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495E" w:rsidRDefault="004C495E" w:rsidP="00AF7E53">
      <w:pPr>
        <w:jc w:val="center"/>
      </w:pPr>
      <w:bookmarkStart w:id="0" w:name="_GoBack"/>
      <w:bookmarkEnd w:id="0"/>
    </w:p>
    <w:p w:rsidR="00956342" w:rsidRDefault="00A85F0E" w:rsidP="00AF7E53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1808480</wp:posOffset>
            </wp:positionH>
            <wp:positionV relativeFrom="paragraph">
              <wp:posOffset>32610</wp:posOffset>
            </wp:positionV>
            <wp:extent cx="2843419" cy="2719346"/>
            <wp:effectExtent l="19050" t="0" r="0" b="0"/>
            <wp:wrapNone/>
            <wp:docPr id="3" name="Picture 3" descr="simbol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imbol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3419" cy="27193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C495E" w:rsidRDefault="004C495E" w:rsidP="00AF7E53">
      <w:pPr>
        <w:jc w:val="center"/>
      </w:pPr>
    </w:p>
    <w:p w:rsidR="004C495E" w:rsidRDefault="004C495E" w:rsidP="00AF7E53">
      <w:pPr>
        <w:jc w:val="center"/>
      </w:pPr>
    </w:p>
    <w:p w:rsidR="004C495E" w:rsidRDefault="004C495E" w:rsidP="00AF7E53">
      <w:pPr>
        <w:jc w:val="center"/>
      </w:pPr>
    </w:p>
    <w:p w:rsidR="004C495E" w:rsidRDefault="004C495E" w:rsidP="00AF7E53">
      <w:pPr>
        <w:jc w:val="center"/>
      </w:pPr>
    </w:p>
    <w:p w:rsidR="004C495E" w:rsidRDefault="004C495E" w:rsidP="00AF7E53">
      <w:pPr>
        <w:jc w:val="center"/>
      </w:pPr>
    </w:p>
    <w:p w:rsidR="004C495E" w:rsidRDefault="004C495E" w:rsidP="00AF7E53">
      <w:pPr>
        <w:jc w:val="center"/>
      </w:pPr>
    </w:p>
    <w:p w:rsidR="004C495E" w:rsidRDefault="004C495E" w:rsidP="00AF7E53">
      <w:pPr>
        <w:jc w:val="center"/>
      </w:pPr>
    </w:p>
    <w:p w:rsidR="004C495E" w:rsidRDefault="004C495E" w:rsidP="00AF7E53">
      <w:pPr>
        <w:jc w:val="center"/>
      </w:pPr>
    </w:p>
    <w:p w:rsidR="004C495E" w:rsidRDefault="004C495E" w:rsidP="00AF7E53">
      <w:pPr>
        <w:jc w:val="center"/>
      </w:pPr>
    </w:p>
    <w:p w:rsidR="004C495E" w:rsidRPr="004C495E" w:rsidRDefault="00267B3E" w:rsidP="00AF7E53">
      <w:pPr>
        <w:spacing w:after="0"/>
        <w:jc w:val="center"/>
        <w:rPr>
          <w:rFonts w:ascii="Times New Roman" w:eastAsia="Calibri" w:hAnsi="Times New Roman" w:cs="Times New Roman"/>
          <w:b/>
          <w:i/>
          <w:color w:val="000000"/>
          <w:sz w:val="52"/>
          <w:szCs w:val="52"/>
        </w:rPr>
      </w:pPr>
      <w:r>
        <w:rPr>
          <w:rFonts w:ascii="Times New Roman" w:eastAsia="Calibri" w:hAnsi="Times New Roman" w:cs="Times New Roman"/>
          <w:b/>
          <w:i/>
          <w:color w:val="000000"/>
          <w:sz w:val="52"/>
          <w:szCs w:val="52"/>
        </w:rPr>
        <w:t>Р</w:t>
      </w:r>
      <w:r w:rsidR="004C495E" w:rsidRPr="004C495E">
        <w:rPr>
          <w:rFonts w:ascii="Times New Roman" w:eastAsia="Calibri" w:hAnsi="Times New Roman" w:cs="Times New Roman"/>
          <w:b/>
          <w:i/>
          <w:color w:val="000000"/>
          <w:sz w:val="52"/>
          <w:szCs w:val="52"/>
        </w:rPr>
        <w:t>азвојни план</w:t>
      </w:r>
    </w:p>
    <w:p w:rsidR="004C495E" w:rsidRPr="004C495E" w:rsidRDefault="004C495E" w:rsidP="00AF7E53">
      <w:pPr>
        <w:spacing w:after="0"/>
        <w:ind w:hanging="1"/>
        <w:jc w:val="center"/>
        <w:rPr>
          <w:rFonts w:ascii="Times New Roman" w:eastAsia="Calibri" w:hAnsi="Times New Roman" w:cs="Times New Roman"/>
          <w:b/>
          <w:i/>
          <w:color w:val="000000"/>
          <w:sz w:val="52"/>
          <w:szCs w:val="52"/>
        </w:rPr>
      </w:pPr>
      <w:r w:rsidRPr="004C495E">
        <w:rPr>
          <w:rFonts w:ascii="Times New Roman" w:eastAsia="Calibri" w:hAnsi="Times New Roman" w:cs="Times New Roman"/>
          <w:b/>
          <w:i/>
          <w:color w:val="000000"/>
          <w:sz w:val="52"/>
          <w:szCs w:val="52"/>
        </w:rPr>
        <w:t>ОШ „</w:t>
      </w:r>
      <w:r w:rsidRPr="00C66298">
        <w:rPr>
          <w:rFonts w:ascii="Times New Roman" w:eastAsia="Calibri" w:hAnsi="Times New Roman" w:cs="Times New Roman"/>
          <w:b/>
          <w:i/>
          <w:color w:val="000000"/>
          <w:sz w:val="52"/>
          <w:szCs w:val="52"/>
        </w:rPr>
        <w:t>Момчило Живојиновић</w:t>
      </w:r>
      <w:r w:rsidRPr="004C495E">
        <w:rPr>
          <w:rFonts w:ascii="Times New Roman" w:eastAsia="Calibri" w:hAnsi="Times New Roman" w:cs="Times New Roman"/>
          <w:b/>
          <w:i/>
          <w:color w:val="000000"/>
          <w:sz w:val="52"/>
          <w:szCs w:val="52"/>
        </w:rPr>
        <w:t>“</w:t>
      </w:r>
    </w:p>
    <w:p w:rsidR="004C495E" w:rsidRPr="00AF7E53" w:rsidRDefault="00267B3E" w:rsidP="00AF7E53">
      <w:pPr>
        <w:spacing w:after="0"/>
        <w:ind w:hanging="1"/>
        <w:jc w:val="center"/>
        <w:rPr>
          <w:rFonts w:ascii="Times New Roman" w:eastAsia="Calibri" w:hAnsi="Times New Roman" w:cs="Times New Roman"/>
          <w:b/>
          <w:i/>
          <w:color w:val="000000"/>
          <w:sz w:val="52"/>
          <w:szCs w:val="52"/>
        </w:rPr>
      </w:pPr>
      <w:r>
        <w:rPr>
          <w:rFonts w:ascii="Times New Roman" w:eastAsia="Calibri" w:hAnsi="Times New Roman" w:cs="Times New Roman"/>
          <w:b/>
          <w:i/>
          <w:color w:val="000000"/>
          <w:sz w:val="52"/>
          <w:szCs w:val="52"/>
        </w:rPr>
        <w:t xml:space="preserve">за период </w:t>
      </w:r>
      <w:r w:rsidR="004C495E" w:rsidRPr="00C66298">
        <w:rPr>
          <w:rFonts w:ascii="Times New Roman" w:eastAsia="Calibri" w:hAnsi="Times New Roman" w:cs="Times New Roman"/>
          <w:b/>
          <w:i/>
          <w:color w:val="000000"/>
          <w:sz w:val="52"/>
          <w:szCs w:val="52"/>
        </w:rPr>
        <w:t>од 2018/2019 до 2023/2024</w:t>
      </w:r>
      <w:r w:rsidR="004C495E" w:rsidRPr="004C495E">
        <w:rPr>
          <w:rFonts w:ascii="Times New Roman" w:eastAsia="Calibri" w:hAnsi="Times New Roman" w:cs="Times New Roman"/>
          <w:b/>
          <w:i/>
          <w:color w:val="000000"/>
          <w:sz w:val="52"/>
          <w:szCs w:val="52"/>
        </w:rPr>
        <w:t>.</w:t>
      </w:r>
    </w:p>
    <w:p w:rsidR="004C495E" w:rsidRDefault="004C495E" w:rsidP="00AF7E53">
      <w:pPr>
        <w:jc w:val="center"/>
      </w:pPr>
    </w:p>
    <w:p w:rsidR="004C495E" w:rsidRDefault="00AF7E53" w:rsidP="00AF7E53">
      <w:pPr>
        <w:jc w:val="center"/>
      </w:pPr>
      <w:r w:rsidRPr="00CC477D">
        <w:rPr>
          <w:noProof/>
        </w:rPr>
        <w:drawing>
          <wp:inline distT="0" distB="0" distL="0" distR="0">
            <wp:extent cx="5046028" cy="3364018"/>
            <wp:effectExtent l="0" t="0" r="2540" b="8255"/>
            <wp:docPr id="5" name="Picture 5" descr="Image may contain: tree, plant and outdo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may contain: tree, plant and outdoor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4242" cy="33694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3E40" w:rsidRDefault="00703E40" w:rsidP="00703E40">
      <w:pPr>
        <w:spacing w:after="0"/>
        <w:jc w:val="center"/>
        <w:rPr>
          <w:rFonts w:ascii="Times New Roman" w:eastAsia="Calibri" w:hAnsi="Times New Roman" w:cs="Times New Roman"/>
          <w:i/>
          <w:color w:val="000000"/>
          <w:sz w:val="44"/>
          <w:szCs w:val="44"/>
        </w:rPr>
      </w:pPr>
      <w:r w:rsidRPr="00AF7E53">
        <w:rPr>
          <w:rFonts w:ascii="Times New Roman" w:eastAsia="Calibri" w:hAnsi="Times New Roman" w:cs="Times New Roman"/>
          <w:i/>
          <w:color w:val="000000"/>
          <w:sz w:val="44"/>
          <w:szCs w:val="44"/>
        </w:rPr>
        <w:t>Младеновац, јун 2018.</w:t>
      </w:r>
    </w:p>
    <w:p w:rsidR="00AF7E53" w:rsidRDefault="00AF7E53" w:rsidP="00AF7E53">
      <w:pPr>
        <w:jc w:val="center"/>
      </w:pPr>
    </w:p>
    <w:p w:rsidR="007032B1" w:rsidRDefault="007032B1" w:rsidP="00AF7E53">
      <w:pPr>
        <w:spacing w:after="0"/>
        <w:ind w:hanging="1"/>
        <w:jc w:val="center"/>
        <w:rPr>
          <w:rFonts w:ascii="Times New Roman" w:eastAsia="Calibri" w:hAnsi="Times New Roman" w:cs="Times New Roman"/>
          <w:i/>
          <w:color w:val="000000"/>
          <w:sz w:val="44"/>
          <w:szCs w:val="44"/>
        </w:rPr>
      </w:pPr>
    </w:p>
    <w:p w:rsidR="007032B1" w:rsidRPr="00583548" w:rsidRDefault="007032B1" w:rsidP="00583548">
      <w:pPr>
        <w:spacing w:after="0"/>
        <w:rPr>
          <w:rFonts w:ascii="Times New Roman" w:eastAsia="Calibri" w:hAnsi="Times New Roman" w:cs="Times New Roman"/>
          <w:i/>
          <w:color w:val="000000"/>
          <w:sz w:val="44"/>
          <w:szCs w:val="44"/>
          <w:lang w:val="sr-Cyrl-RS"/>
        </w:rPr>
      </w:pPr>
    </w:p>
    <w:p w:rsidR="007032B1" w:rsidRPr="007032B1" w:rsidRDefault="007032B1" w:rsidP="00AF7E53">
      <w:pPr>
        <w:spacing w:after="0"/>
        <w:ind w:hanging="1"/>
        <w:jc w:val="center"/>
        <w:rPr>
          <w:rStyle w:val="Strong"/>
          <w:rFonts w:ascii="Roboto" w:hAnsi="Roboto"/>
          <w:b w:val="0"/>
          <w:i/>
          <w:color w:val="545454"/>
          <w:shd w:val="clear" w:color="auto" w:fill="FFFFFF"/>
        </w:rPr>
      </w:pPr>
    </w:p>
    <w:p w:rsidR="00E7416A" w:rsidRDefault="00E7416A" w:rsidP="00AF7E53">
      <w:pPr>
        <w:spacing w:after="0"/>
        <w:ind w:hanging="1"/>
        <w:jc w:val="center"/>
        <w:rPr>
          <w:rStyle w:val="Strong"/>
          <w:rFonts w:ascii="Times New Roman" w:hAnsi="Times New Roman" w:cs="Times New Roman"/>
          <w:b w:val="0"/>
          <w:i/>
          <w:sz w:val="44"/>
          <w:szCs w:val="44"/>
          <w:shd w:val="clear" w:color="auto" w:fill="FFFFFF"/>
          <w:lang w:val="sr-Cyrl-RS"/>
        </w:rPr>
      </w:pPr>
    </w:p>
    <w:p w:rsidR="00E7416A" w:rsidRDefault="00E7416A" w:rsidP="00AF7E53">
      <w:pPr>
        <w:spacing w:after="0"/>
        <w:ind w:hanging="1"/>
        <w:jc w:val="center"/>
        <w:rPr>
          <w:rStyle w:val="Strong"/>
          <w:rFonts w:ascii="Times New Roman" w:hAnsi="Times New Roman" w:cs="Times New Roman"/>
          <w:b w:val="0"/>
          <w:i/>
          <w:sz w:val="44"/>
          <w:szCs w:val="44"/>
          <w:shd w:val="clear" w:color="auto" w:fill="FFFFFF"/>
          <w:lang w:val="sr-Cyrl-RS"/>
        </w:rPr>
      </w:pPr>
    </w:p>
    <w:p w:rsidR="00E7416A" w:rsidRDefault="00E7416A" w:rsidP="00AF7E53">
      <w:pPr>
        <w:spacing w:after="0"/>
        <w:ind w:hanging="1"/>
        <w:jc w:val="center"/>
        <w:rPr>
          <w:rStyle w:val="Strong"/>
          <w:rFonts w:ascii="Times New Roman" w:hAnsi="Times New Roman" w:cs="Times New Roman"/>
          <w:b w:val="0"/>
          <w:i/>
          <w:sz w:val="44"/>
          <w:szCs w:val="44"/>
          <w:shd w:val="clear" w:color="auto" w:fill="FFFFFF"/>
          <w:lang w:val="sr-Cyrl-RS"/>
        </w:rPr>
      </w:pPr>
    </w:p>
    <w:p w:rsidR="00E7416A" w:rsidRDefault="00E7416A" w:rsidP="00AF7E53">
      <w:pPr>
        <w:spacing w:after="0"/>
        <w:ind w:hanging="1"/>
        <w:jc w:val="center"/>
        <w:rPr>
          <w:rStyle w:val="Strong"/>
          <w:rFonts w:ascii="Times New Roman" w:hAnsi="Times New Roman" w:cs="Times New Roman"/>
          <w:b w:val="0"/>
          <w:i/>
          <w:sz w:val="44"/>
          <w:szCs w:val="44"/>
          <w:shd w:val="clear" w:color="auto" w:fill="FFFFFF"/>
          <w:lang w:val="sr-Cyrl-RS"/>
        </w:rPr>
      </w:pPr>
    </w:p>
    <w:p w:rsidR="007032B1" w:rsidRPr="007032B1" w:rsidRDefault="007032B1" w:rsidP="00AF7E53">
      <w:pPr>
        <w:spacing w:after="0"/>
        <w:ind w:hanging="1"/>
        <w:jc w:val="center"/>
        <w:rPr>
          <w:rStyle w:val="Strong"/>
          <w:rFonts w:ascii="Times New Roman" w:hAnsi="Times New Roman" w:cs="Times New Roman"/>
          <w:b w:val="0"/>
          <w:i/>
          <w:sz w:val="44"/>
          <w:szCs w:val="44"/>
          <w:shd w:val="clear" w:color="auto" w:fill="FFFFFF"/>
        </w:rPr>
      </w:pPr>
      <w:r w:rsidRPr="007032B1">
        <w:rPr>
          <w:rStyle w:val="Strong"/>
          <w:rFonts w:ascii="Times New Roman" w:hAnsi="Times New Roman" w:cs="Times New Roman"/>
          <w:b w:val="0"/>
          <w:i/>
          <w:sz w:val="44"/>
          <w:szCs w:val="44"/>
          <w:shd w:val="clear" w:color="auto" w:fill="FFFFFF"/>
        </w:rPr>
        <w:t xml:space="preserve">„Ум није суд који треба да се испуни већ ватра </w:t>
      </w:r>
    </w:p>
    <w:p w:rsidR="007032B1" w:rsidRPr="007032B1" w:rsidRDefault="007032B1" w:rsidP="00AF7E53">
      <w:pPr>
        <w:spacing w:after="0"/>
        <w:ind w:hanging="1"/>
        <w:jc w:val="center"/>
        <w:rPr>
          <w:rFonts w:ascii="Times New Roman" w:eastAsia="Calibri" w:hAnsi="Times New Roman" w:cs="Times New Roman"/>
          <w:b/>
          <w:i/>
          <w:sz w:val="44"/>
          <w:szCs w:val="44"/>
        </w:rPr>
      </w:pPr>
      <w:r w:rsidRPr="007032B1">
        <w:rPr>
          <w:rStyle w:val="Strong"/>
          <w:rFonts w:ascii="Times New Roman" w:hAnsi="Times New Roman" w:cs="Times New Roman"/>
          <w:b w:val="0"/>
          <w:i/>
          <w:sz w:val="44"/>
          <w:szCs w:val="44"/>
          <w:shd w:val="clear" w:color="auto" w:fill="FFFFFF"/>
        </w:rPr>
        <w:t>која треба да се распламса.“</w:t>
      </w:r>
    </w:p>
    <w:p w:rsidR="007032B1" w:rsidRDefault="007032B1" w:rsidP="00AF7E53">
      <w:pPr>
        <w:spacing w:after="0"/>
        <w:ind w:hanging="1"/>
        <w:jc w:val="center"/>
        <w:rPr>
          <w:rFonts w:ascii="Times New Roman" w:eastAsia="Calibri" w:hAnsi="Times New Roman" w:cs="Times New Roman"/>
          <w:i/>
          <w:color w:val="000000"/>
          <w:sz w:val="40"/>
          <w:szCs w:val="40"/>
        </w:rPr>
      </w:pPr>
    </w:p>
    <w:p w:rsidR="007032B1" w:rsidRDefault="007032B1" w:rsidP="00AF7E53">
      <w:pPr>
        <w:spacing w:after="0"/>
        <w:ind w:hanging="1"/>
        <w:jc w:val="center"/>
        <w:rPr>
          <w:rFonts w:ascii="Times New Roman" w:eastAsia="Calibri" w:hAnsi="Times New Roman" w:cs="Times New Roman"/>
          <w:i/>
          <w:color w:val="000000"/>
          <w:sz w:val="40"/>
          <w:szCs w:val="40"/>
        </w:rPr>
      </w:pPr>
    </w:p>
    <w:p w:rsidR="007032B1" w:rsidRDefault="007032B1" w:rsidP="00AF7E53">
      <w:pPr>
        <w:spacing w:after="0"/>
        <w:ind w:hanging="1"/>
        <w:jc w:val="center"/>
        <w:rPr>
          <w:rFonts w:ascii="Times New Roman" w:eastAsia="Calibri" w:hAnsi="Times New Roman" w:cs="Times New Roman"/>
          <w:i/>
          <w:color w:val="000000"/>
          <w:sz w:val="40"/>
          <w:szCs w:val="40"/>
        </w:rPr>
      </w:pPr>
    </w:p>
    <w:p w:rsidR="007032B1" w:rsidRPr="007032B1" w:rsidRDefault="007032B1" w:rsidP="00AF7E53">
      <w:pPr>
        <w:spacing w:after="0"/>
        <w:ind w:hanging="1"/>
        <w:jc w:val="center"/>
        <w:rPr>
          <w:rFonts w:ascii="Times New Roman" w:eastAsia="Calibri" w:hAnsi="Times New Roman" w:cs="Times New Roman"/>
          <w:i/>
          <w:color w:val="000000"/>
          <w:sz w:val="40"/>
          <w:szCs w:val="40"/>
        </w:rPr>
      </w:pPr>
    </w:p>
    <w:p w:rsidR="007032B1" w:rsidRPr="007032B1" w:rsidRDefault="007032B1" w:rsidP="007032B1">
      <w:pPr>
        <w:spacing w:after="0"/>
        <w:ind w:hanging="1"/>
        <w:jc w:val="right"/>
        <w:rPr>
          <w:rFonts w:ascii="Times New Roman" w:eastAsia="Calibri" w:hAnsi="Times New Roman" w:cs="Times New Roman"/>
          <w:color w:val="000000"/>
          <w:sz w:val="40"/>
          <w:szCs w:val="40"/>
        </w:rPr>
      </w:pPr>
      <w:r w:rsidRPr="007032B1">
        <w:rPr>
          <w:rFonts w:ascii="Times New Roman" w:eastAsia="Calibri" w:hAnsi="Times New Roman" w:cs="Times New Roman"/>
          <w:color w:val="000000"/>
          <w:sz w:val="40"/>
          <w:szCs w:val="40"/>
        </w:rPr>
        <w:t>Плутарх</w:t>
      </w:r>
    </w:p>
    <w:p w:rsidR="007032B1" w:rsidRDefault="007032B1" w:rsidP="00AF7E53">
      <w:pPr>
        <w:spacing w:after="0"/>
        <w:ind w:hanging="1"/>
        <w:jc w:val="center"/>
        <w:rPr>
          <w:rFonts w:ascii="Times New Roman" w:eastAsia="Calibri" w:hAnsi="Times New Roman" w:cs="Times New Roman"/>
          <w:i/>
          <w:color w:val="000000"/>
          <w:sz w:val="44"/>
          <w:szCs w:val="44"/>
        </w:rPr>
      </w:pPr>
    </w:p>
    <w:p w:rsidR="007032B1" w:rsidRDefault="007032B1" w:rsidP="00AF7E53">
      <w:pPr>
        <w:spacing w:after="0"/>
        <w:ind w:hanging="1"/>
        <w:jc w:val="center"/>
        <w:rPr>
          <w:rFonts w:ascii="Times New Roman" w:eastAsia="Calibri" w:hAnsi="Times New Roman" w:cs="Times New Roman"/>
          <w:i/>
          <w:color w:val="000000"/>
          <w:sz w:val="44"/>
          <w:szCs w:val="44"/>
        </w:rPr>
      </w:pPr>
    </w:p>
    <w:p w:rsidR="007032B1" w:rsidRDefault="007032B1" w:rsidP="00AF7E53">
      <w:pPr>
        <w:spacing w:after="0"/>
        <w:ind w:hanging="1"/>
        <w:jc w:val="center"/>
        <w:rPr>
          <w:rFonts w:ascii="Times New Roman" w:eastAsia="Calibri" w:hAnsi="Times New Roman" w:cs="Times New Roman"/>
          <w:i/>
          <w:color w:val="000000"/>
          <w:sz w:val="44"/>
          <w:szCs w:val="44"/>
        </w:rPr>
      </w:pPr>
    </w:p>
    <w:p w:rsidR="007032B1" w:rsidRDefault="007032B1" w:rsidP="00AF7E53">
      <w:pPr>
        <w:spacing w:after="0"/>
        <w:ind w:hanging="1"/>
        <w:jc w:val="center"/>
        <w:rPr>
          <w:rFonts w:ascii="Times New Roman" w:eastAsia="Calibri" w:hAnsi="Times New Roman" w:cs="Times New Roman"/>
          <w:i/>
          <w:color w:val="000000"/>
          <w:sz w:val="44"/>
          <w:szCs w:val="44"/>
        </w:rPr>
      </w:pPr>
    </w:p>
    <w:p w:rsidR="007032B1" w:rsidRDefault="007032B1" w:rsidP="00AF7E53">
      <w:pPr>
        <w:spacing w:after="0"/>
        <w:ind w:hanging="1"/>
        <w:jc w:val="center"/>
        <w:rPr>
          <w:rFonts w:ascii="Times New Roman" w:eastAsia="Calibri" w:hAnsi="Times New Roman" w:cs="Times New Roman"/>
          <w:i/>
          <w:color w:val="000000"/>
          <w:sz w:val="44"/>
          <w:szCs w:val="44"/>
        </w:rPr>
      </w:pPr>
    </w:p>
    <w:p w:rsidR="007032B1" w:rsidRDefault="007032B1" w:rsidP="00AF7E53">
      <w:pPr>
        <w:spacing w:after="0"/>
        <w:ind w:hanging="1"/>
        <w:jc w:val="center"/>
        <w:rPr>
          <w:rFonts w:ascii="Times New Roman" w:eastAsia="Calibri" w:hAnsi="Times New Roman" w:cs="Times New Roman"/>
          <w:i/>
          <w:color w:val="000000"/>
          <w:sz w:val="44"/>
          <w:szCs w:val="44"/>
        </w:rPr>
      </w:pPr>
    </w:p>
    <w:p w:rsidR="007032B1" w:rsidRDefault="007032B1" w:rsidP="00AF7E53">
      <w:pPr>
        <w:spacing w:after="0"/>
        <w:ind w:hanging="1"/>
        <w:jc w:val="center"/>
        <w:rPr>
          <w:rFonts w:ascii="Times New Roman" w:eastAsia="Calibri" w:hAnsi="Times New Roman" w:cs="Times New Roman"/>
          <w:i/>
          <w:color w:val="000000"/>
          <w:sz w:val="44"/>
          <w:szCs w:val="44"/>
        </w:rPr>
      </w:pPr>
    </w:p>
    <w:p w:rsidR="007032B1" w:rsidRDefault="007032B1" w:rsidP="00AF7E53">
      <w:pPr>
        <w:spacing w:after="0"/>
        <w:ind w:hanging="1"/>
        <w:jc w:val="center"/>
        <w:rPr>
          <w:rFonts w:ascii="Times New Roman" w:eastAsia="Calibri" w:hAnsi="Times New Roman" w:cs="Times New Roman"/>
          <w:i/>
          <w:color w:val="000000"/>
          <w:sz w:val="44"/>
          <w:szCs w:val="44"/>
        </w:rPr>
      </w:pPr>
    </w:p>
    <w:p w:rsidR="007032B1" w:rsidRDefault="007032B1" w:rsidP="00AF7E53">
      <w:pPr>
        <w:spacing w:after="0"/>
        <w:ind w:hanging="1"/>
        <w:jc w:val="center"/>
        <w:rPr>
          <w:rFonts w:ascii="Times New Roman" w:eastAsia="Calibri" w:hAnsi="Times New Roman" w:cs="Times New Roman"/>
          <w:i/>
          <w:color w:val="000000"/>
          <w:sz w:val="44"/>
          <w:szCs w:val="44"/>
        </w:rPr>
      </w:pPr>
    </w:p>
    <w:p w:rsidR="007032B1" w:rsidRDefault="007032B1" w:rsidP="00AF7E53">
      <w:pPr>
        <w:spacing w:after="0"/>
        <w:ind w:hanging="1"/>
        <w:jc w:val="center"/>
        <w:rPr>
          <w:rFonts w:ascii="Times New Roman" w:eastAsia="Calibri" w:hAnsi="Times New Roman" w:cs="Times New Roman"/>
          <w:i/>
          <w:color w:val="000000"/>
          <w:sz w:val="44"/>
          <w:szCs w:val="44"/>
        </w:rPr>
      </w:pPr>
    </w:p>
    <w:p w:rsidR="007032B1" w:rsidRDefault="007032B1" w:rsidP="00AF7E53">
      <w:pPr>
        <w:spacing w:after="0"/>
        <w:ind w:hanging="1"/>
        <w:jc w:val="center"/>
        <w:rPr>
          <w:rFonts w:ascii="Times New Roman" w:eastAsia="Calibri" w:hAnsi="Times New Roman" w:cs="Times New Roman"/>
          <w:i/>
          <w:color w:val="000000"/>
          <w:sz w:val="44"/>
          <w:szCs w:val="44"/>
        </w:rPr>
      </w:pPr>
    </w:p>
    <w:p w:rsidR="00583548" w:rsidRPr="00E7416A" w:rsidRDefault="00583548" w:rsidP="00FB7615">
      <w:pPr>
        <w:spacing w:after="0"/>
        <w:rPr>
          <w:rFonts w:ascii="Times New Roman" w:eastAsia="Calibri" w:hAnsi="Times New Roman" w:cs="Times New Roman"/>
          <w:i/>
          <w:color w:val="000000"/>
          <w:sz w:val="44"/>
          <w:szCs w:val="44"/>
          <w:lang w:val="sr-Cyrl-RS"/>
        </w:rPr>
      </w:pPr>
    </w:p>
    <w:p w:rsidR="00583548" w:rsidRDefault="00583548">
      <w:pPr>
        <w:pStyle w:val="TOC1"/>
        <w:tabs>
          <w:tab w:val="right" w:leader="dot" w:pos="9962"/>
        </w:tabs>
        <w:rPr>
          <w:rFonts w:ascii="Times New Roman" w:eastAsia="Calibri" w:hAnsi="Times New Roman" w:cs="Times New Roman"/>
          <w:color w:val="000000"/>
          <w:lang w:val="sr-Cyrl-RS"/>
        </w:rPr>
      </w:pPr>
      <w:r>
        <w:rPr>
          <w:rFonts w:ascii="Times New Roman" w:eastAsia="Calibri" w:hAnsi="Times New Roman" w:cs="Times New Roman"/>
          <w:color w:val="000000"/>
          <w:lang w:val="sr-Cyrl-RS"/>
        </w:rPr>
        <w:lastRenderedPageBreak/>
        <w:t>САДРЖАЈ:</w:t>
      </w:r>
    </w:p>
    <w:p w:rsidR="00583548" w:rsidRDefault="00583548">
      <w:pPr>
        <w:pStyle w:val="TOC1"/>
        <w:tabs>
          <w:tab w:val="right" w:leader="dot" w:pos="9962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val="sr-Latn-RS" w:eastAsia="sr-Latn-RS"/>
        </w:rPr>
      </w:pPr>
      <w:r>
        <w:rPr>
          <w:rFonts w:ascii="Times New Roman" w:eastAsia="Calibri" w:hAnsi="Times New Roman" w:cs="Times New Roman"/>
          <w:color w:val="000000"/>
          <w:lang w:val="sr-Cyrl-RS"/>
        </w:rPr>
        <w:fldChar w:fldCharType="begin"/>
      </w:r>
      <w:r>
        <w:rPr>
          <w:rFonts w:ascii="Times New Roman" w:eastAsia="Calibri" w:hAnsi="Times New Roman" w:cs="Times New Roman"/>
          <w:color w:val="000000"/>
          <w:lang w:val="sr-Cyrl-RS"/>
        </w:rPr>
        <w:instrText xml:space="preserve"> TOC \o "1-2" \h \z \u </w:instrText>
      </w:r>
      <w:r>
        <w:rPr>
          <w:rFonts w:ascii="Times New Roman" w:eastAsia="Calibri" w:hAnsi="Times New Roman" w:cs="Times New Roman"/>
          <w:color w:val="000000"/>
          <w:lang w:val="sr-Cyrl-RS"/>
        </w:rPr>
        <w:fldChar w:fldCharType="separate"/>
      </w:r>
      <w:hyperlink w:anchor="_Toc522735085" w:history="1">
        <w:r w:rsidRPr="00EE7D2A">
          <w:rPr>
            <w:rStyle w:val="Hyperlink"/>
            <w:rFonts w:ascii="Times New Roman" w:hAnsi="Times New Roman" w:cs="Times New Roman"/>
            <w:noProof/>
          </w:rPr>
          <w:t>О</w:t>
        </w:r>
        <w:r w:rsidRPr="00EE7D2A">
          <w:rPr>
            <w:rStyle w:val="Hyperlink"/>
            <w:rFonts w:ascii="Times New Roman" w:hAnsi="Times New Roman" w:cs="Times New Roman"/>
            <w:noProof/>
            <w:lang w:val="sr-Cyrl-RS"/>
          </w:rPr>
          <w:t>СНОВНИ ПОДАЦИ О ШКОЛИ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_Toc522735085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906B9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583548" w:rsidRDefault="00751661">
      <w:pPr>
        <w:pStyle w:val="TOC2"/>
        <w:tabs>
          <w:tab w:val="right" w:leader="dot" w:pos="9962"/>
        </w:tabs>
        <w:rPr>
          <w:rFonts w:eastAsiaTheme="minorEastAsia" w:cstheme="minorBidi"/>
          <w:b w:val="0"/>
          <w:bCs w:val="0"/>
          <w:noProof/>
          <w:sz w:val="22"/>
          <w:szCs w:val="22"/>
          <w:lang w:val="sr-Latn-RS" w:eastAsia="sr-Latn-RS"/>
        </w:rPr>
      </w:pPr>
      <w:hyperlink w:anchor="_Toc522735086" w:history="1">
        <w:r w:rsidR="00583548" w:rsidRPr="00EE7D2A">
          <w:rPr>
            <w:rStyle w:val="Hyperlink"/>
            <w:rFonts w:ascii="Times New Roman" w:hAnsi="Times New Roman" w:cs="Times New Roman"/>
            <w:noProof/>
          </w:rPr>
          <w:t>Историјат школе</w:t>
        </w:r>
        <w:r w:rsidR="00583548">
          <w:rPr>
            <w:noProof/>
            <w:webHidden/>
          </w:rPr>
          <w:tab/>
        </w:r>
        <w:r w:rsidR="00583548">
          <w:rPr>
            <w:noProof/>
            <w:webHidden/>
          </w:rPr>
          <w:fldChar w:fldCharType="begin"/>
        </w:r>
        <w:r w:rsidR="00583548">
          <w:rPr>
            <w:noProof/>
            <w:webHidden/>
          </w:rPr>
          <w:instrText xml:space="preserve"> PAGEREF _Toc522735086 \h </w:instrText>
        </w:r>
        <w:r w:rsidR="00583548">
          <w:rPr>
            <w:noProof/>
            <w:webHidden/>
          </w:rPr>
        </w:r>
        <w:r w:rsidR="00583548">
          <w:rPr>
            <w:noProof/>
            <w:webHidden/>
          </w:rPr>
          <w:fldChar w:fldCharType="separate"/>
        </w:r>
        <w:r w:rsidR="005906B9">
          <w:rPr>
            <w:noProof/>
            <w:webHidden/>
          </w:rPr>
          <w:t>6</w:t>
        </w:r>
        <w:r w:rsidR="00583548">
          <w:rPr>
            <w:noProof/>
            <w:webHidden/>
          </w:rPr>
          <w:fldChar w:fldCharType="end"/>
        </w:r>
      </w:hyperlink>
    </w:p>
    <w:p w:rsidR="00583548" w:rsidRDefault="00751661">
      <w:pPr>
        <w:pStyle w:val="TOC2"/>
        <w:tabs>
          <w:tab w:val="right" w:leader="dot" w:pos="9962"/>
        </w:tabs>
        <w:rPr>
          <w:rFonts w:eastAsiaTheme="minorEastAsia" w:cstheme="minorBidi"/>
          <w:b w:val="0"/>
          <w:bCs w:val="0"/>
          <w:noProof/>
          <w:sz w:val="22"/>
          <w:szCs w:val="22"/>
          <w:lang w:val="sr-Latn-RS" w:eastAsia="sr-Latn-RS"/>
        </w:rPr>
      </w:pPr>
      <w:hyperlink w:anchor="_Toc522735087" w:history="1">
        <w:r w:rsidR="00583548" w:rsidRPr="00EE7D2A">
          <w:rPr>
            <w:rStyle w:val="Hyperlink"/>
            <w:rFonts w:ascii="Times New Roman" w:hAnsi="Times New Roman" w:cs="Times New Roman"/>
            <w:noProof/>
          </w:rPr>
          <w:t>Школа данас</w:t>
        </w:r>
        <w:r w:rsidR="00583548">
          <w:rPr>
            <w:noProof/>
            <w:webHidden/>
          </w:rPr>
          <w:tab/>
        </w:r>
        <w:r w:rsidR="00583548">
          <w:rPr>
            <w:noProof/>
            <w:webHidden/>
          </w:rPr>
          <w:fldChar w:fldCharType="begin"/>
        </w:r>
        <w:r w:rsidR="00583548">
          <w:rPr>
            <w:noProof/>
            <w:webHidden/>
          </w:rPr>
          <w:instrText xml:space="preserve"> PAGEREF _Toc522735087 \h </w:instrText>
        </w:r>
        <w:r w:rsidR="00583548">
          <w:rPr>
            <w:noProof/>
            <w:webHidden/>
          </w:rPr>
        </w:r>
        <w:r w:rsidR="00583548">
          <w:rPr>
            <w:noProof/>
            <w:webHidden/>
          </w:rPr>
          <w:fldChar w:fldCharType="separate"/>
        </w:r>
        <w:r w:rsidR="005906B9">
          <w:rPr>
            <w:noProof/>
            <w:webHidden/>
          </w:rPr>
          <w:t>6</w:t>
        </w:r>
        <w:r w:rsidR="00583548">
          <w:rPr>
            <w:noProof/>
            <w:webHidden/>
          </w:rPr>
          <w:fldChar w:fldCharType="end"/>
        </w:r>
      </w:hyperlink>
    </w:p>
    <w:p w:rsidR="00583548" w:rsidRDefault="00751661">
      <w:pPr>
        <w:pStyle w:val="TOC2"/>
        <w:tabs>
          <w:tab w:val="right" w:leader="dot" w:pos="9962"/>
        </w:tabs>
        <w:rPr>
          <w:rFonts w:eastAsiaTheme="minorEastAsia" w:cstheme="minorBidi"/>
          <w:b w:val="0"/>
          <w:bCs w:val="0"/>
          <w:noProof/>
          <w:sz w:val="22"/>
          <w:szCs w:val="22"/>
          <w:lang w:val="sr-Latn-RS" w:eastAsia="sr-Latn-RS"/>
        </w:rPr>
      </w:pPr>
      <w:hyperlink w:anchor="_Toc522735088" w:history="1">
        <w:r w:rsidR="00583548" w:rsidRPr="00EE7D2A">
          <w:rPr>
            <w:rStyle w:val="Hyperlink"/>
            <w:rFonts w:ascii="Times New Roman" w:hAnsi="Times New Roman" w:cs="Times New Roman"/>
            <w:noProof/>
          </w:rPr>
          <w:t>Специфичности школе</w:t>
        </w:r>
        <w:r w:rsidR="00583548">
          <w:rPr>
            <w:noProof/>
            <w:webHidden/>
          </w:rPr>
          <w:tab/>
        </w:r>
        <w:r w:rsidR="00583548">
          <w:rPr>
            <w:noProof/>
            <w:webHidden/>
          </w:rPr>
          <w:fldChar w:fldCharType="begin"/>
        </w:r>
        <w:r w:rsidR="00583548">
          <w:rPr>
            <w:noProof/>
            <w:webHidden/>
          </w:rPr>
          <w:instrText xml:space="preserve"> PAGEREF _Toc522735088 \h </w:instrText>
        </w:r>
        <w:r w:rsidR="00583548">
          <w:rPr>
            <w:noProof/>
            <w:webHidden/>
          </w:rPr>
        </w:r>
        <w:r w:rsidR="00583548">
          <w:rPr>
            <w:noProof/>
            <w:webHidden/>
          </w:rPr>
          <w:fldChar w:fldCharType="separate"/>
        </w:r>
        <w:r w:rsidR="005906B9">
          <w:rPr>
            <w:noProof/>
            <w:webHidden/>
          </w:rPr>
          <w:t>6</w:t>
        </w:r>
        <w:r w:rsidR="00583548">
          <w:rPr>
            <w:noProof/>
            <w:webHidden/>
          </w:rPr>
          <w:fldChar w:fldCharType="end"/>
        </w:r>
      </w:hyperlink>
    </w:p>
    <w:p w:rsidR="00583548" w:rsidRDefault="00751661">
      <w:pPr>
        <w:pStyle w:val="TOC1"/>
        <w:tabs>
          <w:tab w:val="right" w:leader="dot" w:pos="9962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val="sr-Latn-RS" w:eastAsia="sr-Latn-RS"/>
        </w:rPr>
      </w:pPr>
      <w:hyperlink w:anchor="_Toc522735089" w:history="1">
        <w:r w:rsidR="00583548" w:rsidRPr="00EE7D2A">
          <w:rPr>
            <w:rStyle w:val="Hyperlink"/>
            <w:rFonts w:ascii="Times New Roman" w:hAnsi="Times New Roman" w:cs="Times New Roman"/>
            <w:noProof/>
            <w:lang w:val="sr-Cyrl-CS"/>
          </w:rPr>
          <w:t>ПРЕГЛЕД ПОСТОЈЕЋИХ РЕСУРСА ШКОЛЕ</w:t>
        </w:r>
        <w:r w:rsidR="00583548">
          <w:rPr>
            <w:noProof/>
            <w:webHidden/>
          </w:rPr>
          <w:tab/>
        </w:r>
        <w:r w:rsidR="00583548">
          <w:rPr>
            <w:noProof/>
            <w:webHidden/>
          </w:rPr>
          <w:fldChar w:fldCharType="begin"/>
        </w:r>
        <w:r w:rsidR="00583548">
          <w:rPr>
            <w:noProof/>
            <w:webHidden/>
          </w:rPr>
          <w:instrText xml:space="preserve"> PAGEREF _Toc522735089 \h </w:instrText>
        </w:r>
        <w:r w:rsidR="00583548">
          <w:rPr>
            <w:noProof/>
            <w:webHidden/>
          </w:rPr>
        </w:r>
        <w:r w:rsidR="00583548">
          <w:rPr>
            <w:noProof/>
            <w:webHidden/>
          </w:rPr>
          <w:fldChar w:fldCharType="separate"/>
        </w:r>
        <w:r w:rsidR="005906B9">
          <w:rPr>
            <w:noProof/>
            <w:webHidden/>
          </w:rPr>
          <w:t>8</w:t>
        </w:r>
        <w:r w:rsidR="00583548">
          <w:rPr>
            <w:noProof/>
            <w:webHidden/>
          </w:rPr>
          <w:fldChar w:fldCharType="end"/>
        </w:r>
      </w:hyperlink>
    </w:p>
    <w:p w:rsidR="00583548" w:rsidRDefault="00751661">
      <w:pPr>
        <w:pStyle w:val="TOC2"/>
        <w:tabs>
          <w:tab w:val="right" w:leader="dot" w:pos="9962"/>
        </w:tabs>
        <w:rPr>
          <w:rFonts w:eastAsiaTheme="minorEastAsia" w:cstheme="minorBidi"/>
          <w:b w:val="0"/>
          <w:bCs w:val="0"/>
          <w:noProof/>
          <w:sz w:val="22"/>
          <w:szCs w:val="22"/>
          <w:lang w:val="sr-Latn-RS" w:eastAsia="sr-Latn-RS"/>
        </w:rPr>
      </w:pPr>
      <w:hyperlink w:anchor="_Toc522735090" w:history="1">
        <w:r w:rsidR="00583548" w:rsidRPr="00EE7D2A">
          <w:rPr>
            <w:rStyle w:val="Hyperlink"/>
            <w:rFonts w:ascii="Times New Roman" w:hAnsi="Times New Roman" w:cs="Times New Roman"/>
            <w:noProof/>
          </w:rPr>
          <w:t>Школски простор</w:t>
        </w:r>
        <w:r w:rsidR="00583548">
          <w:rPr>
            <w:noProof/>
            <w:webHidden/>
          </w:rPr>
          <w:tab/>
        </w:r>
        <w:r w:rsidR="00583548">
          <w:rPr>
            <w:noProof/>
            <w:webHidden/>
          </w:rPr>
          <w:fldChar w:fldCharType="begin"/>
        </w:r>
        <w:r w:rsidR="00583548">
          <w:rPr>
            <w:noProof/>
            <w:webHidden/>
          </w:rPr>
          <w:instrText xml:space="preserve"> PAGEREF _Toc522735090 \h </w:instrText>
        </w:r>
        <w:r w:rsidR="00583548">
          <w:rPr>
            <w:noProof/>
            <w:webHidden/>
          </w:rPr>
        </w:r>
        <w:r w:rsidR="00583548">
          <w:rPr>
            <w:noProof/>
            <w:webHidden/>
          </w:rPr>
          <w:fldChar w:fldCharType="separate"/>
        </w:r>
        <w:r w:rsidR="005906B9">
          <w:rPr>
            <w:noProof/>
            <w:webHidden/>
          </w:rPr>
          <w:t>8</w:t>
        </w:r>
        <w:r w:rsidR="00583548">
          <w:rPr>
            <w:noProof/>
            <w:webHidden/>
          </w:rPr>
          <w:fldChar w:fldCharType="end"/>
        </w:r>
      </w:hyperlink>
    </w:p>
    <w:p w:rsidR="00583548" w:rsidRDefault="00751661">
      <w:pPr>
        <w:pStyle w:val="TOC2"/>
        <w:tabs>
          <w:tab w:val="right" w:leader="dot" w:pos="9962"/>
        </w:tabs>
        <w:rPr>
          <w:rFonts w:eastAsiaTheme="minorEastAsia" w:cstheme="minorBidi"/>
          <w:b w:val="0"/>
          <w:bCs w:val="0"/>
          <w:noProof/>
          <w:sz w:val="22"/>
          <w:szCs w:val="22"/>
          <w:lang w:val="sr-Latn-RS" w:eastAsia="sr-Latn-RS"/>
        </w:rPr>
      </w:pPr>
      <w:hyperlink w:anchor="_Toc522735091" w:history="1">
        <w:r w:rsidR="00583548" w:rsidRPr="00EE7D2A">
          <w:rPr>
            <w:rStyle w:val="Hyperlink"/>
            <w:rFonts w:ascii="Times New Roman" w:hAnsi="Times New Roman" w:cs="Times New Roman"/>
            <w:noProof/>
            <w:lang w:val="sr-Cyrl-RS"/>
          </w:rPr>
          <w:t>Наставни објекти</w:t>
        </w:r>
        <w:r w:rsidR="00583548">
          <w:rPr>
            <w:noProof/>
            <w:webHidden/>
          </w:rPr>
          <w:tab/>
        </w:r>
        <w:r w:rsidR="00583548">
          <w:rPr>
            <w:noProof/>
            <w:webHidden/>
          </w:rPr>
          <w:fldChar w:fldCharType="begin"/>
        </w:r>
        <w:r w:rsidR="00583548">
          <w:rPr>
            <w:noProof/>
            <w:webHidden/>
          </w:rPr>
          <w:instrText xml:space="preserve"> PAGEREF _Toc522735091 \h </w:instrText>
        </w:r>
        <w:r w:rsidR="00583548">
          <w:rPr>
            <w:noProof/>
            <w:webHidden/>
          </w:rPr>
        </w:r>
        <w:r w:rsidR="00583548">
          <w:rPr>
            <w:noProof/>
            <w:webHidden/>
          </w:rPr>
          <w:fldChar w:fldCharType="separate"/>
        </w:r>
        <w:r w:rsidR="005906B9">
          <w:rPr>
            <w:noProof/>
            <w:webHidden/>
          </w:rPr>
          <w:t>8</w:t>
        </w:r>
        <w:r w:rsidR="00583548">
          <w:rPr>
            <w:noProof/>
            <w:webHidden/>
          </w:rPr>
          <w:fldChar w:fldCharType="end"/>
        </w:r>
      </w:hyperlink>
    </w:p>
    <w:p w:rsidR="00583548" w:rsidRDefault="00751661">
      <w:pPr>
        <w:pStyle w:val="TOC2"/>
        <w:tabs>
          <w:tab w:val="right" w:leader="dot" w:pos="9962"/>
        </w:tabs>
        <w:rPr>
          <w:rFonts w:eastAsiaTheme="minorEastAsia" w:cstheme="minorBidi"/>
          <w:b w:val="0"/>
          <w:bCs w:val="0"/>
          <w:noProof/>
          <w:sz w:val="22"/>
          <w:szCs w:val="22"/>
          <w:lang w:val="sr-Latn-RS" w:eastAsia="sr-Latn-RS"/>
        </w:rPr>
      </w:pPr>
      <w:hyperlink w:anchor="_Toc522735092" w:history="1">
        <w:r w:rsidR="00583548" w:rsidRPr="00EE7D2A">
          <w:rPr>
            <w:rStyle w:val="Hyperlink"/>
            <w:rFonts w:ascii="Times New Roman" w:eastAsia="Times New Roman" w:hAnsi="Times New Roman" w:cs="Times New Roman"/>
            <w:noProof/>
            <w:lang w:val="sr-Cyrl-CS"/>
          </w:rPr>
          <w:t>Ваннаставни објекти</w:t>
        </w:r>
        <w:r w:rsidR="00583548">
          <w:rPr>
            <w:noProof/>
            <w:webHidden/>
          </w:rPr>
          <w:tab/>
        </w:r>
        <w:r w:rsidR="00583548">
          <w:rPr>
            <w:noProof/>
            <w:webHidden/>
          </w:rPr>
          <w:fldChar w:fldCharType="begin"/>
        </w:r>
        <w:r w:rsidR="00583548">
          <w:rPr>
            <w:noProof/>
            <w:webHidden/>
          </w:rPr>
          <w:instrText xml:space="preserve"> PAGEREF _Toc522735092 \h </w:instrText>
        </w:r>
        <w:r w:rsidR="00583548">
          <w:rPr>
            <w:noProof/>
            <w:webHidden/>
          </w:rPr>
        </w:r>
        <w:r w:rsidR="00583548">
          <w:rPr>
            <w:noProof/>
            <w:webHidden/>
          </w:rPr>
          <w:fldChar w:fldCharType="separate"/>
        </w:r>
        <w:r w:rsidR="005906B9">
          <w:rPr>
            <w:noProof/>
            <w:webHidden/>
          </w:rPr>
          <w:t>9</w:t>
        </w:r>
        <w:r w:rsidR="00583548">
          <w:rPr>
            <w:noProof/>
            <w:webHidden/>
          </w:rPr>
          <w:fldChar w:fldCharType="end"/>
        </w:r>
      </w:hyperlink>
    </w:p>
    <w:p w:rsidR="00583548" w:rsidRDefault="00751661">
      <w:pPr>
        <w:pStyle w:val="TOC2"/>
        <w:tabs>
          <w:tab w:val="right" w:leader="dot" w:pos="9962"/>
        </w:tabs>
        <w:rPr>
          <w:rFonts w:eastAsiaTheme="minorEastAsia" w:cstheme="minorBidi"/>
          <w:b w:val="0"/>
          <w:bCs w:val="0"/>
          <w:noProof/>
          <w:sz w:val="22"/>
          <w:szCs w:val="22"/>
          <w:lang w:val="sr-Latn-RS" w:eastAsia="sr-Latn-RS"/>
        </w:rPr>
      </w:pPr>
      <w:hyperlink w:anchor="_Toc522735093" w:history="1">
        <w:r w:rsidR="00583548" w:rsidRPr="00EE7D2A">
          <w:rPr>
            <w:rStyle w:val="Hyperlink"/>
            <w:rFonts w:ascii="Times New Roman" w:hAnsi="Times New Roman" w:cs="Times New Roman"/>
            <w:noProof/>
            <w:lang w:val="sr-Cyrl-RS"/>
          </w:rPr>
          <w:t>Просторни услови за реализацију социјалне и здравствене функције школе</w:t>
        </w:r>
        <w:r w:rsidR="00583548">
          <w:rPr>
            <w:noProof/>
            <w:webHidden/>
          </w:rPr>
          <w:tab/>
        </w:r>
        <w:r w:rsidR="00583548">
          <w:rPr>
            <w:noProof/>
            <w:webHidden/>
          </w:rPr>
          <w:fldChar w:fldCharType="begin"/>
        </w:r>
        <w:r w:rsidR="00583548">
          <w:rPr>
            <w:noProof/>
            <w:webHidden/>
          </w:rPr>
          <w:instrText xml:space="preserve"> PAGEREF _Toc522735093 \h </w:instrText>
        </w:r>
        <w:r w:rsidR="00583548">
          <w:rPr>
            <w:noProof/>
            <w:webHidden/>
          </w:rPr>
        </w:r>
        <w:r w:rsidR="00583548">
          <w:rPr>
            <w:noProof/>
            <w:webHidden/>
          </w:rPr>
          <w:fldChar w:fldCharType="separate"/>
        </w:r>
        <w:r w:rsidR="005906B9">
          <w:rPr>
            <w:noProof/>
            <w:webHidden/>
          </w:rPr>
          <w:t>9</w:t>
        </w:r>
        <w:r w:rsidR="00583548">
          <w:rPr>
            <w:noProof/>
            <w:webHidden/>
          </w:rPr>
          <w:fldChar w:fldCharType="end"/>
        </w:r>
      </w:hyperlink>
    </w:p>
    <w:p w:rsidR="00583548" w:rsidRDefault="00751661">
      <w:pPr>
        <w:pStyle w:val="TOC2"/>
        <w:tabs>
          <w:tab w:val="right" w:leader="dot" w:pos="9962"/>
        </w:tabs>
        <w:rPr>
          <w:rFonts w:eastAsiaTheme="minorEastAsia" w:cstheme="minorBidi"/>
          <w:b w:val="0"/>
          <w:bCs w:val="0"/>
          <w:noProof/>
          <w:sz w:val="22"/>
          <w:szCs w:val="22"/>
          <w:lang w:val="sr-Latn-RS" w:eastAsia="sr-Latn-RS"/>
        </w:rPr>
      </w:pPr>
      <w:hyperlink w:anchor="_Toc522735094" w:history="1">
        <w:r w:rsidR="00583548" w:rsidRPr="00EE7D2A">
          <w:rPr>
            <w:rStyle w:val="Hyperlink"/>
            <w:rFonts w:ascii="Times New Roman" w:hAnsi="Times New Roman" w:cs="Times New Roman"/>
            <w:noProof/>
            <w:lang w:val="sr-Cyrl-RS"/>
          </w:rPr>
          <w:t>Помоћни простори оставе и ходници</w:t>
        </w:r>
        <w:r w:rsidR="00583548">
          <w:rPr>
            <w:noProof/>
            <w:webHidden/>
          </w:rPr>
          <w:tab/>
        </w:r>
        <w:r w:rsidR="00583548">
          <w:rPr>
            <w:noProof/>
            <w:webHidden/>
          </w:rPr>
          <w:fldChar w:fldCharType="begin"/>
        </w:r>
        <w:r w:rsidR="00583548">
          <w:rPr>
            <w:noProof/>
            <w:webHidden/>
          </w:rPr>
          <w:instrText xml:space="preserve"> PAGEREF _Toc522735094 \h </w:instrText>
        </w:r>
        <w:r w:rsidR="00583548">
          <w:rPr>
            <w:noProof/>
            <w:webHidden/>
          </w:rPr>
        </w:r>
        <w:r w:rsidR="00583548">
          <w:rPr>
            <w:noProof/>
            <w:webHidden/>
          </w:rPr>
          <w:fldChar w:fldCharType="separate"/>
        </w:r>
        <w:r w:rsidR="005906B9">
          <w:rPr>
            <w:noProof/>
            <w:webHidden/>
          </w:rPr>
          <w:t>10</w:t>
        </w:r>
        <w:r w:rsidR="00583548">
          <w:rPr>
            <w:noProof/>
            <w:webHidden/>
          </w:rPr>
          <w:fldChar w:fldCharType="end"/>
        </w:r>
      </w:hyperlink>
    </w:p>
    <w:p w:rsidR="00583548" w:rsidRDefault="00751661">
      <w:pPr>
        <w:pStyle w:val="TOC2"/>
        <w:tabs>
          <w:tab w:val="right" w:leader="dot" w:pos="9962"/>
        </w:tabs>
        <w:rPr>
          <w:rFonts w:eastAsiaTheme="minorEastAsia" w:cstheme="minorBidi"/>
          <w:b w:val="0"/>
          <w:bCs w:val="0"/>
          <w:noProof/>
          <w:sz w:val="22"/>
          <w:szCs w:val="22"/>
          <w:lang w:val="sr-Latn-RS" w:eastAsia="sr-Latn-RS"/>
        </w:rPr>
      </w:pPr>
      <w:hyperlink w:anchor="_Toc522735095" w:history="1">
        <w:r w:rsidR="00583548" w:rsidRPr="00EE7D2A">
          <w:rPr>
            <w:rStyle w:val="Hyperlink"/>
            <w:rFonts w:ascii="Times New Roman" w:hAnsi="Times New Roman" w:cs="Times New Roman"/>
            <w:noProof/>
          </w:rPr>
          <w:t>Подаци о укупном простору и његовој адекватности</w:t>
        </w:r>
        <w:r w:rsidR="00583548">
          <w:rPr>
            <w:noProof/>
            <w:webHidden/>
          </w:rPr>
          <w:tab/>
        </w:r>
        <w:r w:rsidR="00583548">
          <w:rPr>
            <w:noProof/>
            <w:webHidden/>
          </w:rPr>
          <w:fldChar w:fldCharType="begin"/>
        </w:r>
        <w:r w:rsidR="00583548">
          <w:rPr>
            <w:noProof/>
            <w:webHidden/>
          </w:rPr>
          <w:instrText xml:space="preserve"> PAGEREF _Toc522735095 \h </w:instrText>
        </w:r>
        <w:r w:rsidR="00583548">
          <w:rPr>
            <w:noProof/>
            <w:webHidden/>
          </w:rPr>
        </w:r>
        <w:r w:rsidR="00583548">
          <w:rPr>
            <w:noProof/>
            <w:webHidden/>
          </w:rPr>
          <w:fldChar w:fldCharType="separate"/>
        </w:r>
        <w:r w:rsidR="005906B9">
          <w:rPr>
            <w:noProof/>
            <w:webHidden/>
          </w:rPr>
          <w:t>10</w:t>
        </w:r>
        <w:r w:rsidR="00583548">
          <w:rPr>
            <w:noProof/>
            <w:webHidden/>
          </w:rPr>
          <w:fldChar w:fldCharType="end"/>
        </w:r>
      </w:hyperlink>
    </w:p>
    <w:p w:rsidR="00583548" w:rsidRDefault="00751661">
      <w:pPr>
        <w:pStyle w:val="TOC2"/>
        <w:tabs>
          <w:tab w:val="right" w:leader="dot" w:pos="9962"/>
        </w:tabs>
        <w:rPr>
          <w:rFonts w:eastAsiaTheme="minorEastAsia" w:cstheme="minorBidi"/>
          <w:b w:val="0"/>
          <w:bCs w:val="0"/>
          <w:noProof/>
          <w:sz w:val="22"/>
          <w:szCs w:val="22"/>
          <w:lang w:val="sr-Latn-RS" w:eastAsia="sr-Latn-RS"/>
        </w:rPr>
      </w:pPr>
      <w:hyperlink w:anchor="_Toc522735096" w:history="1">
        <w:r w:rsidR="00583548" w:rsidRPr="00EE7D2A">
          <w:rPr>
            <w:rStyle w:val="Hyperlink"/>
            <w:rFonts w:ascii="Times New Roman" w:hAnsi="Times New Roman" w:cs="Times New Roman"/>
            <w:noProof/>
            <w:lang w:val="sr-Cyrl-RS"/>
          </w:rPr>
          <w:t>Подаци о простору који се наменски користи</w:t>
        </w:r>
        <w:r w:rsidR="00583548">
          <w:rPr>
            <w:noProof/>
            <w:webHidden/>
          </w:rPr>
          <w:tab/>
        </w:r>
        <w:r w:rsidR="00583548">
          <w:rPr>
            <w:noProof/>
            <w:webHidden/>
          </w:rPr>
          <w:fldChar w:fldCharType="begin"/>
        </w:r>
        <w:r w:rsidR="00583548">
          <w:rPr>
            <w:noProof/>
            <w:webHidden/>
          </w:rPr>
          <w:instrText xml:space="preserve"> PAGEREF _Toc522735096 \h </w:instrText>
        </w:r>
        <w:r w:rsidR="00583548">
          <w:rPr>
            <w:noProof/>
            <w:webHidden/>
          </w:rPr>
        </w:r>
        <w:r w:rsidR="00583548">
          <w:rPr>
            <w:noProof/>
            <w:webHidden/>
          </w:rPr>
          <w:fldChar w:fldCharType="separate"/>
        </w:r>
        <w:r w:rsidR="005906B9">
          <w:rPr>
            <w:noProof/>
            <w:webHidden/>
          </w:rPr>
          <w:t>11</w:t>
        </w:r>
        <w:r w:rsidR="00583548">
          <w:rPr>
            <w:noProof/>
            <w:webHidden/>
          </w:rPr>
          <w:fldChar w:fldCharType="end"/>
        </w:r>
      </w:hyperlink>
    </w:p>
    <w:p w:rsidR="00583548" w:rsidRDefault="00751661">
      <w:pPr>
        <w:pStyle w:val="TOC2"/>
        <w:tabs>
          <w:tab w:val="right" w:leader="dot" w:pos="9962"/>
        </w:tabs>
        <w:rPr>
          <w:rFonts w:eastAsiaTheme="minorEastAsia" w:cstheme="minorBidi"/>
          <w:b w:val="0"/>
          <w:bCs w:val="0"/>
          <w:noProof/>
          <w:sz w:val="22"/>
          <w:szCs w:val="22"/>
          <w:lang w:val="sr-Latn-RS" w:eastAsia="sr-Latn-RS"/>
        </w:rPr>
      </w:pPr>
      <w:hyperlink w:anchor="_Toc522735097" w:history="1">
        <w:r w:rsidR="00583548" w:rsidRPr="00EE7D2A">
          <w:rPr>
            <w:rStyle w:val="Hyperlink"/>
            <w:rFonts w:ascii="Times New Roman" w:hAnsi="Times New Roman" w:cs="Times New Roman"/>
            <w:noProof/>
            <w:lang w:val="sr-Cyrl-CS"/>
          </w:rPr>
          <w:t>Наставна средства</w:t>
        </w:r>
        <w:r w:rsidR="00583548">
          <w:rPr>
            <w:noProof/>
            <w:webHidden/>
          </w:rPr>
          <w:tab/>
        </w:r>
        <w:r w:rsidR="00583548">
          <w:rPr>
            <w:noProof/>
            <w:webHidden/>
          </w:rPr>
          <w:fldChar w:fldCharType="begin"/>
        </w:r>
        <w:r w:rsidR="00583548">
          <w:rPr>
            <w:noProof/>
            <w:webHidden/>
          </w:rPr>
          <w:instrText xml:space="preserve"> PAGEREF _Toc522735097 \h </w:instrText>
        </w:r>
        <w:r w:rsidR="00583548">
          <w:rPr>
            <w:noProof/>
            <w:webHidden/>
          </w:rPr>
        </w:r>
        <w:r w:rsidR="00583548">
          <w:rPr>
            <w:noProof/>
            <w:webHidden/>
          </w:rPr>
          <w:fldChar w:fldCharType="separate"/>
        </w:r>
        <w:r w:rsidR="005906B9">
          <w:rPr>
            <w:noProof/>
            <w:webHidden/>
          </w:rPr>
          <w:t>11</w:t>
        </w:r>
        <w:r w:rsidR="00583548">
          <w:rPr>
            <w:noProof/>
            <w:webHidden/>
          </w:rPr>
          <w:fldChar w:fldCharType="end"/>
        </w:r>
      </w:hyperlink>
    </w:p>
    <w:p w:rsidR="00583548" w:rsidRDefault="00751661">
      <w:pPr>
        <w:pStyle w:val="TOC2"/>
        <w:tabs>
          <w:tab w:val="right" w:leader="dot" w:pos="9962"/>
        </w:tabs>
        <w:rPr>
          <w:rFonts w:eastAsiaTheme="minorEastAsia" w:cstheme="minorBidi"/>
          <w:b w:val="0"/>
          <w:bCs w:val="0"/>
          <w:noProof/>
          <w:sz w:val="22"/>
          <w:szCs w:val="22"/>
          <w:lang w:val="sr-Latn-RS" w:eastAsia="sr-Latn-RS"/>
        </w:rPr>
      </w:pPr>
      <w:hyperlink w:anchor="_Toc522735098" w:history="1">
        <w:r w:rsidR="00583548" w:rsidRPr="00EE7D2A">
          <w:rPr>
            <w:rStyle w:val="Hyperlink"/>
            <w:rFonts w:ascii="Times New Roman" w:hAnsi="Times New Roman" w:cs="Times New Roman"/>
            <w:noProof/>
            <w:lang w:val="sr-Cyrl-RS"/>
          </w:rPr>
          <w:t>Финансијски ресурси</w:t>
        </w:r>
        <w:r w:rsidR="00583548">
          <w:rPr>
            <w:noProof/>
            <w:webHidden/>
          </w:rPr>
          <w:tab/>
        </w:r>
        <w:r w:rsidR="00583548">
          <w:rPr>
            <w:noProof/>
            <w:webHidden/>
          </w:rPr>
          <w:fldChar w:fldCharType="begin"/>
        </w:r>
        <w:r w:rsidR="00583548">
          <w:rPr>
            <w:noProof/>
            <w:webHidden/>
          </w:rPr>
          <w:instrText xml:space="preserve"> PAGEREF _Toc522735098 \h </w:instrText>
        </w:r>
        <w:r w:rsidR="00583548">
          <w:rPr>
            <w:noProof/>
            <w:webHidden/>
          </w:rPr>
        </w:r>
        <w:r w:rsidR="00583548">
          <w:rPr>
            <w:noProof/>
            <w:webHidden/>
          </w:rPr>
          <w:fldChar w:fldCharType="separate"/>
        </w:r>
        <w:r w:rsidR="005906B9">
          <w:rPr>
            <w:noProof/>
            <w:webHidden/>
          </w:rPr>
          <w:t>12</w:t>
        </w:r>
        <w:r w:rsidR="00583548">
          <w:rPr>
            <w:noProof/>
            <w:webHidden/>
          </w:rPr>
          <w:fldChar w:fldCharType="end"/>
        </w:r>
      </w:hyperlink>
    </w:p>
    <w:p w:rsidR="00583548" w:rsidRDefault="00751661">
      <w:pPr>
        <w:pStyle w:val="TOC2"/>
        <w:tabs>
          <w:tab w:val="right" w:leader="dot" w:pos="9962"/>
        </w:tabs>
        <w:rPr>
          <w:rFonts w:eastAsiaTheme="minorEastAsia" w:cstheme="minorBidi"/>
          <w:b w:val="0"/>
          <w:bCs w:val="0"/>
          <w:noProof/>
          <w:sz w:val="22"/>
          <w:szCs w:val="22"/>
          <w:lang w:val="sr-Latn-RS" w:eastAsia="sr-Latn-RS"/>
        </w:rPr>
      </w:pPr>
      <w:hyperlink w:anchor="_Toc522735099" w:history="1">
        <w:r w:rsidR="00583548" w:rsidRPr="00EE7D2A">
          <w:rPr>
            <w:rStyle w:val="Hyperlink"/>
            <w:rFonts w:ascii="Times New Roman" w:hAnsi="Times New Roman" w:cs="Times New Roman"/>
            <w:noProof/>
            <w:lang w:val="ru-RU"/>
          </w:rPr>
          <w:t>Ресурси локалне средине</w:t>
        </w:r>
        <w:r w:rsidR="00583548">
          <w:rPr>
            <w:noProof/>
            <w:webHidden/>
          </w:rPr>
          <w:tab/>
        </w:r>
        <w:r w:rsidR="00583548">
          <w:rPr>
            <w:noProof/>
            <w:webHidden/>
          </w:rPr>
          <w:fldChar w:fldCharType="begin"/>
        </w:r>
        <w:r w:rsidR="00583548">
          <w:rPr>
            <w:noProof/>
            <w:webHidden/>
          </w:rPr>
          <w:instrText xml:space="preserve"> PAGEREF _Toc522735099 \h </w:instrText>
        </w:r>
        <w:r w:rsidR="00583548">
          <w:rPr>
            <w:noProof/>
            <w:webHidden/>
          </w:rPr>
        </w:r>
        <w:r w:rsidR="00583548">
          <w:rPr>
            <w:noProof/>
            <w:webHidden/>
          </w:rPr>
          <w:fldChar w:fldCharType="separate"/>
        </w:r>
        <w:r w:rsidR="005906B9">
          <w:rPr>
            <w:noProof/>
            <w:webHidden/>
          </w:rPr>
          <w:t>12</w:t>
        </w:r>
        <w:r w:rsidR="00583548">
          <w:rPr>
            <w:noProof/>
            <w:webHidden/>
          </w:rPr>
          <w:fldChar w:fldCharType="end"/>
        </w:r>
      </w:hyperlink>
    </w:p>
    <w:p w:rsidR="00583548" w:rsidRDefault="00751661">
      <w:pPr>
        <w:pStyle w:val="TOC2"/>
        <w:tabs>
          <w:tab w:val="right" w:leader="dot" w:pos="9962"/>
        </w:tabs>
        <w:rPr>
          <w:rFonts w:eastAsiaTheme="minorEastAsia" w:cstheme="minorBidi"/>
          <w:b w:val="0"/>
          <w:bCs w:val="0"/>
          <w:noProof/>
          <w:sz w:val="22"/>
          <w:szCs w:val="22"/>
          <w:lang w:val="sr-Latn-RS" w:eastAsia="sr-Latn-RS"/>
        </w:rPr>
      </w:pPr>
      <w:hyperlink w:anchor="_Toc522735100" w:history="1">
        <w:r w:rsidR="00583548" w:rsidRPr="00EE7D2A">
          <w:rPr>
            <w:rStyle w:val="Hyperlink"/>
            <w:rFonts w:ascii="Times New Roman" w:hAnsi="Times New Roman" w:cs="Times New Roman"/>
            <w:noProof/>
            <w:lang w:val="sr-Cyrl-RS"/>
          </w:rPr>
          <w:t>Унутрашњи људски ресурси школе</w:t>
        </w:r>
        <w:r w:rsidR="00583548">
          <w:rPr>
            <w:noProof/>
            <w:webHidden/>
          </w:rPr>
          <w:tab/>
        </w:r>
        <w:r w:rsidR="00583548">
          <w:rPr>
            <w:noProof/>
            <w:webHidden/>
          </w:rPr>
          <w:fldChar w:fldCharType="begin"/>
        </w:r>
        <w:r w:rsidR="00583548">
          <w:rPr>
            <w:noProof/>
            <w:webHidden/>
          </w:rPr>
          <w:instrText xml:space="preserve"> PAGEREF _Toc522735100 \h </w:instrText>
        </w:r>
        <w:r w:rsidR="00583548">
          <w:rPr>
            <w:noProof/>
            <w:webHidden/>
          </w:rPr>
        </w:r>
        <w:r w:rsidR="00583548">
          <w:rPr>
            <w:noProof/>
            <w:webHidden/>
          </w:rPr>
          <w:fldChar w:fldCharType="separate"/>
        </w:r>
        <w:r w:rsidR="005906B9">
          <w:rPr>
            <w:noProof/>
            <w:webHidden/>
          </w:rPr>
          <w:t>12</w:t>
        </w:r>
        <w:r w:rsidR="00583548">
          <w:rPr>
            <w:noProof/>
            <w:webHidden/>
          </w:rPr>
          <w:fldChar w:fldCharType="end"/>
        </w:r>
      </w:hyperlink>
    </w:p>
    <w:p w:rsidR="00583548" w:rsidRDefault="00751661">
      <w:pPr>
        <w:pStyle w:val="TOC2"/>
        <w:tabs>
          <w:tab w:val="right" w:leader="dot" w:pos="9962"/>
        </w:tabs>
        <w:rPr>
          <w:rFonts w:eastAsiaTheme="minorEastAsia" w:cstheme="minorBidi"/>
          <w:b w:val="0"/>
          <w:bCs w:val="0"/>
          <w:noProof/>
          <w:sz w:val="22"/>
          <w:szCs w:val="22"/>
          <w:lang w:val="sr-Latn-RS" w:eastAsia="sr-Latn-RS"/>
        </w:rPr>
      </w:pPr>
      <w:hyperlink w:anchor="_Toc522735101" w:history="1">
        <w:r w:rsidR="00583548" w:rsidRPr="00EE7D2A">
          <w:rPr>
            <w:rStyle w:val="Hyperlink"/>
            <w:rFonts w:ascii="Times New Roman" w:hAnsi="Times New Roman" w:cs="Times New Roman"/>
            <w:noProof/>
            <w:lang w:val="sr-Cyrl-CS"/>
          </w:rPr>
          <w:t>Преглед управне и руководеће структуре школе</w:t>
        </w:r>
        <w:r w:rsidR="00583548">
          <w:rPr>
            <w:noProof/>
            <w:webHidden/>
          </w:rPr>
          <w:tab/>
        </w:r>
        <w:r w:rsidR="00583548">
          <w:rPr>
            <w:noProof/>
            <w:webHidden/>
          </w:rPr>
          <w:fldChar w:fldCharType="begin"/>
        </w:r>
        <w:r w:rsidR="00583548">
          <w:rPr>
            <w:noProof/>
            <w:webHidden/>
          </w:rPr>
          <w:instrText xml:space="preserve"> PAGEREF _Toc522735101 \h </w:instrText>
        </w:r>
        <w:r w:rsidR="00583548">
          <w:rPr>
            <w:noProof/>
            <w:webHidden/>
          </w:rPr>
        </w:r>
        <w:r w:rsidR="00583548">
          <w:rPr>
            <w:noProof/>
            <w:webHidden/>
          </w:rPr>
          <w:fldChar w:fldCharType="separate"/>
        </w:r>
        <w:r w:rsidR="005906B9">
          <w:rPr>
            <w:noProof/>
            <w:webHidden/>
          </w:rPr>
          <w:t>13</w:t>
        </w:r>
        <w:r w:rsidR="00583548">
          <w:rPr>
            <w:noProof/>
            <w:webHidden/>
          </w:rPr>
          <w:fldChar w:fldCharType="end"/>
        </w:r>
      </w:hyperlink>
    </w:p>
    <w:p w:rsidR="00583548" w:rsidRDefault="00751661">
      <w:pPr>
        <w:pStyle w:val="TOC2"/>
        <w:tabs>
          <w:tab w:val="right" w:leader="dot" w:pos="9962"/>
        </w:tabs>
        <w:rPr>
          <w:rFonts w:eastAsiaTheme="minorEastAsia" w:cstheme="minorBidi"/>
          <w:b w:val="0"/>
          <w:bCs w:val="0"/>
          <w:noProof/>
          <w:sz w:val="22"/>
          <w:szCs w:val="22"/>
          <w:lang w:val="sr-Latn-RS" w:eastAsia="sr-Latn-RS"/>
        </w:rPr>
      </w:pPr>
      <w:hyperlink w:anchor="_Toc522735102" w:history="1">
        <w:r w:rsidR="00583548" w:rsidRPr="00EE7D2A">
          <w:rPr>
            <w:rStyle w:val="Hyperlink"/>
            <w:rFonts w:ascii="Times New Roman" w:hAnsi="Times New Roman" w:cs="Times New Roman"/>
            <w:noProof/>
          </w:rPr>
          <w:t>Број ученика у претходне четири године</w:t>
        </w:r>
        <w:r w:rsidR="00583548">
          <w:rPr>
            <w:noProof/>
            <w:webHidden/>
          </w:rPr>
          <w:tab/>
        </w:r>
        <w:r w:rsidR="00583548">
          <w:rPr>
            <w:noProof/>
            <w:webHidden/>
          </w:rPr>
          <w:fldChar w:fldCharType="begin"/>
        </w:r>
        <w:r w:rsidR="00583548">
          <w:rPr>
            <w:noProof/>
            <w:webHidden/>
          </w:rPr>
          <w:instrText xml:space="preserve"> PAGEREF _Toc522735102 \h </w:instrText>
        </w:r>
        <w:r w:rsidR="00583548">
          <w:rPr>
            <w:noProof/>
            <w:webHidden/>
          </w:rPr>
        </w:r>
        <w:r w:rsidR="00583548">
          <w:rPr>
            <w:noProof/>
            <w:webHidden/>
          </w:rPr>
          <w:fldChar w:fldCharType="separate"/>
        </w:r>
        <w:r w:rsidR="005906B9">
          <w:rPr>
            <w:noProof/>
            <w:webHidden/>
          </w:rPr>
          <w:t>14</w:t>
        </w:r>
        <w:r w:rsidR="00583548">
          <w:rPr>
            <w:noProof/>
            <w:webHidden/>
          </w:rPr>
          <w:fldChar w:fldCharType="end"/>
        </w:r>
      </w:hyperlink>
    </w:p>
    <w:p w:rsidR="00583548" w:rsidRDefault="00751661">
      <w:pPr>
        <w:pStyle w:val="TOC2"/>
        <w:tabs>
          <w:tab w:val="right" w:leader="dot" w:pos="9962"/>
        </w:tabs>
        <w:rPr>
          <w:rFonts w:eastAsiaTheme="minorEastAsia" w:cstheme="minorBidi"/>
          <w:b w:val="0"/>
          <w:bCs w:val="0"/>
          <w:noProof/>
          <w:sz w:val="22"/>
          <w:szCs w:val="22"/>
          <w:lang w:val="sr-Latn-RS" w:eastAsia="sr-Latn-RS"/>
        </w:rPr>
      </w:pPr>
      <w:hyperlink w:anchor="_Toc522735103" w:history="1">
        <w:r w:rsidR="00583548" w:rsidRPr="00EE7D2A">
          <w:rPr>
            <w:rStyle w:val="Hyperlink"/>
            <w:rFonts w:ascii="Times New Roman" w:hAnsi="Times New Roman" w:cs="Times New Roman"/>
            <w:noProof/>
          </w:rPr>
          <w:t>Спољашњи ресурси</w:t>
        </w:r>
        <w:r w:rsidR="00583548">
          <w:rPr>
            <w:noProof/>
            <w:webHidden/>
          </w:rPr>
          <w:tab/>
        </w:r>
        <w:r w:rsidR="00583548">
          <w:rPr>
            <w:noProof/>
            <w:webHidden/>
          </w:rPr>
          <w:fldChar w:fldCharType="begin"/>
        </w:r>
        <w:r w:rsidR="00583548">
          <w:rPr>
            <w:noProof/>
            <w:webHidden/>
          </w:rPr>
          <w:instrText xml:space="preserve"> PAGEREF _Toc522735103 \h </w:instrText>
        </w:r>
        <w:r w:rsidR="00583548">
          <w:rPr>
            <w:noProof/>
            <w:webHidden/>
          </w:rPr>
        </w:r>
        <w:r w:rsidR="00583548">
          <w:rPr>
            <w:noProof/>
            <w:webHidden/>
          </w:rPr>
          <w:fldChar w:fldCharType="separate"/>
        </w:r>
        <w:r w:rsidR="005906B9">
          <w:rPr>
            <w:noProof/>
            <w:webHidden/>
          </w:rPr>
          <w:t>14</w:t>
        </w:r>
        <w:r w:rsidR="00583548">
          <w:rPr>
            <w:noProof/>
            <w:webHidden/>
          </w:rPr>
          <w:fldChar w:fldCharType="end"/>
        </w:r>
      </w:hyperlink>
    </w:p>
    <w:p w:rsidR="00583548" w:rsidRDefault="00751661">
      <w:pPr>
        <w:pStyle w:val="TOC1"/>
        <w:tabs>
          <w:tab w:val="right" w:leader="dot" w:pos="9962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val="sr-Latn-RS" w:eastAsia="sr-Latn-RS"/>
        </w:rPr>
      </w:pPr>
      <w:hyperlink w:anchor="_Toc522735104" w:history="1">
        <w:r w:rsidR="00583548" w:rsidRPr="00EE7D2A">
          <w:rPr>
            <w:rStyle w:val="Hyperlink"/>
            <w:rFonts w:ascii="Times New Roman" w:hAnsi="Times New Roman" w:cs="Times New Roman"/>
            <w:noProof/>
          </w:rPr>
          <w:t>ФАКТОРИ КОЈИ УТИЧУ НА РАЗВОЈ ШКОЛЕ</w:t>
        </w:r>
        <w:r w:rsidR="00583548">
          <w:rPr>
            <w:noProof/>
            <w:webHidden/>
          </w:rPr>
          <w:tab/>
        </w:r>
        <w:r w:rsidR="00583548">
          <w:rPr>
            <w:noProof/>
            <w:webHidden/>
          </w:rPr>
          <w:fldChar w:fldCharType="begin"/>
        </w:r>
        <w:r w:rsidR="00583548">
          <w:rPr>
            <w:noProof/>
            <w:webHidden/>
          </w:rPr>
          <w:instrText xml:space="preserve"> PAGEREF _Toc522735104 \h </w:instrText>
        </w:r>
        <w:r w:rsidR="00583548">
          <w:rPr>
            <w:noProof/>
            <w:webHidden/>
          </w:rPr>
        </w:r>
        <w:r w:rsidR="00583548">
          <w:rPr>
            <w:noProof/>
            <w:webHidden/>
          </w:rPr>
          <w:fldChar w:fldCharType="separate"/>
        </w:r>
        <w:r w:rsidR="005906B9">
          <w:rPr>
            <w:noProof/>
            <w:webHidden/>
          </w:rPr>
          <w:t>15</w:t>
        </w:r>
        <w:r w:rsidR="00583548">
          <w:rPr>
            <w:noProof/>
            <w:webHidden/>
          </w:rPr>
          <w:fldChar w:fldCharType="end"/>
        </w:r>
      </w:hyperlink>
    </w:p>
    <w:p w:rsidR="00583548" w:rsidRDefault="00751661">
      <w:pPr>
        <w:pStyle w:val="TOC2"/>
        <w:tabs>
          <w:tab w:val="right" w:leader="dot" w:pos="9962"/>
        </w:tabs>
        <w:rPr>
          <w:rFonts w:eastAsiaTheme="minorEastAsia" w:cstheme="minorBidi"/>
          <w:b w:val="0"/>
          <w:bCs w:val="0"/>
          <w:noProof/>
          <w:sz w:val="22"/>
          <w:szCs w:val="22"/>
          <w:lang w:val="sr-Latn-RS" w:eastAsia="sr-Latn-RS"/>
        </w:rPr>
      </w:pPr>
      <w:hyperlink w:anchor="_Toc522735105" w:history="1">
        <w:r w:rsidR="00583548" w:rsidRPr="00EE7D2A">
          <w:rPr>
            <w:rStyle w:val="Hyperlink"/>
            <w:rFonts w:ascii="Times New Roman" w:hAnsi="Times New Roman" w:cs="Times New Roman"/>
            <w:noProof/>
          </w:rPr>
          <w:t>Међународни фактори</w:t>
        </w:r>
        <w:r w:rsidR="00583548">
          <w:rPr>
            <w:noProof/>
            <w:webHidden/>
          </w:rPr>
          <w:tab/>
        </w:r>
        <w:r w:rsidR="00583548">
          <w:rPr>
            <w:noProof/>
            <w:webHidden/>
          </w:rPr>
          <w:fldChar w:fldCharType="begin"/>
        </w:r>
        <w:r w:rsidR="00583548">
          <w:rPr>
            <w:noProof/>
            <w:webHidden/>
          </w:rPr>
          <w:instrText xml:space="preserve"> PAGEREF _Toc522735105 \h </w:instrText>
        </w:r>
        <w:r w:rsidR="00583548">
          <w:rPr>
            <w:noProof/>
            <w:webHidden/>
          </w:rPr>
        </w:r>
        <w:r w:rsidR="00583548">
          <w:rPr>
            <w:noProof/>
            <w:webHidden/>
          </w:rPr>
          <w:fldChar w:fldCharType="separate"/>
        </w:r>
        <w:r w:rsidR="005906B9">
          <w:rPr>
            <w:noProof/>
            <w:webHidden/>
          </w:rPr>
          <w:t>15</w:t>
        </w:r>
        <w:r w:rsidR="00583548">
          <w:rPr>
            <w:noProof/>
            <w:webHidden/>
          </w:rPr>
          <w:fldChar w:fldCharType="end"/>
        </w:r>
      </w:hyperlink>
    </w:p>
    <w:p w:rsidR="00583548" w:rsidRDefault="00751661">
      <w:pPr>
        <w:pStyle w:val="TOC1"/>
        <w:tabs>
          <w:tab w:val="right" w:leader="dot" w:pos="9962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val="sr-Latn-RS" w:eastAsia="sr-Latn-RS"/>
        </w:rPr>
      </w:pPr>
      <w:hyperlink w:anchor="_Toc522735106" w:history="1">
        <w:r w:rsidR="00583548" w:rsidRPr="00EE7D2A">
          <w:rPr>
            <w:rStyle w:val="Hyperlink"/>
            <w:rFonts w:ascii="Times New Roman" w:hAnsi="Times New Roman" w:cs="Times New Roman"/>
            <w:noProof/>
          </w:rPr>
          <w:t>ЕВАЛУАЦИЈА</w:t>
        </w:r>
        <w:r w:rsidR="00583548">
          <w:rPr>
            <w:noProof/>
            <w:webHidden/>
          </w:rPr>
          <w:tab/>
        </w:r>
        <w:r w:rsidR="00583548">
          <w:rPr>
            <w:noProof/>
            <w:webHidden/>
          </w:rPr>
          <w:fldChar w:fldCharType="begin"/>
        </w:r>
        <w:r w:rsidR="00583548">
          <w:rPr>
            <w:noProof/>
            <w:webHidden/>
          </w:rPr>
          <w:instrText xml:space="preserve"> PAGEREF _Toc522735106 \h </w:instrText>
        </w:r>
        <w:r w:rsidR="00583548">
          <w:rPr>
            <w:noProof/>
            <w:webHidden/>
          </w:rPr>
        </w:r>
        <w:r w:rsidR="00583548">
          <w:rPr>
            <w:noProof/>
            <w:webHidden/>
          </w:rPr>
          <w:fldChar w:fldCharType="separate"/>
        </w:r>
        <w:r w:rsidR="005906B9">
          <w:rPr>
            <w:noProof/>
            <w:webHidden/>
          </w:rPr>
          <w:t>16</w:t>
        </w:r>
        <w:r w:rsidR="00583548">
          <w:rPr>
            <w:noProof/>
            <w:webHidden/>
          </w:rPr>
          <w:fldChar w:fldCharType="end"/>
        </w:r>
      </w:hyperlink>
    </w:p>
    <w:p w:rsidR="00583548" w:rsidRDefault="00751661">
      <w:pPr>
        <w:pStyle w:val="TOC2"/>
        <w:tabs>
          <w:tab w:val="right" w:leader="dot" w:pos="9962"/>
        </w:tabs>
        <w:rPr>
          <w:rFonts w:eastAsiaTheme="minorEastAsia" w:cstheme="minorBidi"/>
          <w:b w:val="0"/>
          <w:bCs w:val="0"/>
          <w:noProof/>
          <w:sz w:val="22"/>
          <w:szCs w:val="22"/>
          <w:lang w:val="sr-Latn-RS" w:eastAsia="sr-Latn-RS"/>
        </w:rPr>
      </w:pPr>
      <w:hyperlink w:anchor="_Toc522735107" w:history="1">
        <w:r w:rsidR="00583548" w:rsidRPr="00EE7D2A">
          <w:rPr>
            <w:rStyle w:val="Hyperlink"/>
            <w:rFonts w:ascii="Times New Roman" w:hAnsi="Times New Roman" w:cs="Times New Roman"/>
            <w:noProof/>
          </w:rPr>
          <w:t>ИНТЕРНА ЕВАЛУАЦИЈА</w:t>
        </w:r>
        <w:r w:rsidR="00583548">
          <w:rPr>
            <w:noProof/>
            <w:webHidden/>
          </w:rPr>
          <w:tab/>
        </w:r>
        <w:r w:rsidR="00583548">
          <w:rPr>
            <w:noProof/>
            <w:webHidden/>
          </w:rPr>
          <w:fldChar w:fldCharType="begin"/>
        </w:r>
        <w:r w:rsidR="00583548">
          <w:rPr>
            <w:noProof/>
            <w:webHidden/>
          </w:rPr>
          <w:instrText xml:space="preserve"> PAGEREF _Toc522735107 \h </w:instrText>
        </w:r>
        <w:r w:rsidR="00583548">
          <w:rPr>
            <w:noProof/>
            <w:webHidden/>
          </w:rPr>
        </w:r>
        <w:r w:rsidR="00583548">
          <w:rPr>
            <w:noProof/>
            <w:webHidden/>
          </w:rPr>
          <w:fldChar w:fldCharType="separate"/>
        </w:r>
        <w:r w:rsidR="005906B9">
          <w:rPr>
            <w:noProof/>
            <w:webHidden/>
          </w:rPr>
          <w:t>16</w:t>
        </w:r>
        <w:r w:rsidR="00583548">
          <w:rPr>
            <w:noProof/>
            <w:webHidden/>
          </w:rPr>
          <w:fldChar w:fldCharType="end"/>
        </w:r>
      </w:hyperlink>
    </w:p>
    <w:p w:rsidR="00583548" w:rsidRDefault="00751661">
      <w:pPr>
        <w:pStyle w:val="TOC2"/>
        <w:tabs>
          <w:tab w:val="right" w:leader="dot" w:pos="9962"/>
        </w:tabs>
        <w:rPr>
          <w:rFonts w:eastAsiaTheme="minorEastAsia" w:cstheme="minorBidi"/>
          <w:b w:val="0"/>
          <w:bCs w:val="0"/>
          <w:noProof/>
          <w:sz w:val="22"/>
          <w:szCs w:val="22"/>
          <w:lang w:val="sr-Latn-RS" w:eastAsia="sr-Latn-RS"/>
        </w:rPr>
      </w:pPr>
      <w:hyperlink w:anchor="_Toc522735108" w:history="1">
        <w:r w:rsidR="00583548" w:rsidRPr="00EE7D2A">
          <w:rPr>
            <w:rStyle w:val="Hyperlink"/>
            <w:rFonts w:ascii="Times New Roman" w:hAnsi="Times New Roman" w:cs="Times New Roman"/>
            <w:noProof/>
          </w:rPr>
          <w:t>ЕКСТЕРНА ЕВАЛУАЦИЈА</w:t>
        </w:r>
        <w:r w:rsidR="00583548">
          <w:rPr>
            <w:noProof/>
            <w:webHidden/>
          </w:rPr>
          <w:tab/>
        </w:r>
        <w:r w:rsidR="00583548">
          <w:rPr>
            <w:noProof/>
            <w:webHidden/>
          </w:rPr>
          <w:fldChar w:fldCharType="begin"/>
        </w:r>
        <w:r w:rsidR="00583548">
          <w:rPr>
            <w:noProof/>
            <w:webHidden/>
          </w:rPr>
          <w:instrText xml:space="preserve"> PAGEREF _Toc522735108 \h </w:instrText>
        </w:r>
        <w:r w:rsidR="00583548">
          <w:rPr>
            <w:noProof/>
            <w:webHidden/>
          </w:rPr>
        </w:r>
        <w:r w:rsidR="00583548">
          <w:rPr>
            <w:noProof/>
            <w:webHidden/>
          </w:rPr>
          <w:fldChar w:fldCharType="separate"/>
        </w:r>
        <w:r w:rsidR="005906B9">
          <w:rPr>
            <w:noProof/>
            <w:webHidden/>
          </w:rPr>
          <w:t>17</w:t>
        </w:r>
        <w:r w:rsidR="00583548">
          <w:rPr>
            <w:noProof/>
            <w:webHidden/>
          </w:rPr>
          <w:fldChar w:fldCharType="end"/>
        </w:r>
      </w:hyperlink>
    </w:p>
    <w:p w:rsidR="00583548" w:rsidRDefault="00751661">
      <w:pPr>
        <w:pStyle w:val="TOC2"/>
        <w:tabs>
          <w:tab w:val="right" w:leader="dot" w:pos="9962"/>
        </w:tabs>
        <w:rPr>
          <w:rFonts w:eastAsiaTheme="minorEastAsia" w:cstheme="minorBidi"/>
          <w:b w:val="0"/>
          <w:bCs w:val="0"/>
          <w:noProof/>
          <w:sz w:val="22"/>
          <w:szCs w:val="22"/>
          <w:lang w:val="sr-Latn-RS" w:eastAsia="sr-Latn-RS"/>
        </w:rPr>
      </w:pPr>
      <w:hyperlink w:anchor="_Toc522735109" w:history="1">
        <w:r w:rsidR="00583548" w:rsidRPr="00EE7D2A">
          <w:rPr>
            <w:rStyle w:val="Hyperlink"/>
            <w:rFonts w:ascii="Times New Roman" w:hAnsi="Times New Roman" w:cs="Times New Roman"/>
            <w:noProof/>
          </w:rPr>
          <w:t>СВОТ (SWOT) анализа</w:t>
        </w:r>
        <w:r w:rsidR="00583548">
          <w:rPr>
            <w:noProof/>
            <w:webHidden/>
          </w:rPr>
          <w:tab/>
        </w:r>
        <w:r w:rsidR="00583548">
          <w:rPr>
            <w:noProof/>
            <w:webHidden/>
          </w:rPr>
          <w:fldChar w:fldCharType="begin"/>
        </w:r>
        <w:r w:rsidR="00583548">
          <w:rPr>
            <w:noProof/>
            <w:webHidden/>
          </w:rPr>
          <w:instrText xml:space="preserve"> PAGEREF _Toc522735109 \h </w:instrText>
        </w:r>
        <w:r w:rsidR="00583548">
          <w:rPr>
            <w:noProof/>
            <w:webHidden/>
          </w:rPr>
        </w:r>
        <w:r w:rsidR="00583548">
          <w:rPr>
            <w:noProof/>
            <w:webHidden/>
          </w:rPr>
          <w:fldChar w:fldCharType="separate"/>
        </w:r>
        <w:r w:rsidR="005906B9">
          <w:rPr>
            <w:noProof/>
            <w:webHidden/>
          </w:rPr>
          <w:t>19</w:t>
        </w:r>
        <w:r w:rsidR="00583548">
          <w:rPr>
            <w:noProof/>
            <w:webHidden/>
          </w:rPr>
          <w:fldChar w:fldCharType="end"/>
        </w:r>
      </w:hyperlink>
    </w:p>
    <w:p w:rsidR="00583548" w:rsidRDefault="00751661">
      <w:pPr>
        <w:pStyle w:val="TOC1"/>
        <w:tabs>
          <w:tab w:val="right" w:leader="dot" w:pos="9962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val="sr-Latn-RS" w:eastAsia="sr-Latn-RS"/>
        </w:rPr>
      </w:pPr>
      <w:hyperlink w:anchor="_Toc522735110" w:history="1">
        <w:r w:rsidR="00583548" w:rsidRPr="00EE7D2A">
          <w:rPr>
            <w:rStyle w:val="Hyperlink"/>
            <w:rFonts w:ascii="Times New Roman" w:hAnsi="Times New Roman" w:cs="Times New Roman"/>
            <w:noProof/>
            <w:lang w:val="sr-Cyrl-CS"/>
          </w:rPr>
          <w:t>МИСИЈА, ВИЗИЈА И ПРИОРИТЕТНЕ ОБЛАСТИ РАЗВОЈА     ШКОЛЕ</w:t>
        </w:r>
        <w:r w:rsidR="00583548">
          <w:rPr>
            <w:noProof/>
            <w:webHidden/>
          </w:rPr>
          <w:tab/>
        </w:r>
        <w:r w:rsidR="00583548">
          <w:rPr>
            <w:noProof/>
            <w:webHidden/>
          </w:rPr>
          <w:fldChar w:fldCharType="begin"/>
        </w:r>
        <w:r w:rsidR="00583548">
          <w:rPr>
            <w:noProof/>
            <w:webHidden/>
          </w:rPr>
          <w:instrText xml:space="preserve"> PAGEREF _Toc522735110 \h </w:instrText>
        </w:r>
        <w:r w:rsidR="00583548">
          <w:rPr>
            <w:noProof/>
            <w:webHidden/>
          </w:rPr>
        </w:r>
        <w:r w:rsidR="00583548">
          <w:rPr>
            <w:noProof/>
            <w:webHidden/>
          </w:rPr>
          <w:fldChar w:fldCharType="separate"/>
        </w:r>
        <w:r w:rsidR="005906B9">
          <w:rPr>
            <w:noProof/>
            <w:webHidden/>
          </w:rPr>
          <w:t>21</w:t>
        </w:r>
        <w:r w:rsidR="00583548">
          <w:rPr>
            <w:noProof/>
            <w:webHidden/>
          </w:rPr>
          <w:fldChar w:fldCharType="end"/>
        </w:r>
      </w:hyperlink>
    </w:p>
    <w:p w:rsidR="00583548" w:rsidRDefault="00751661">
      <w:pPr>
        <w:pStyle w:val="TOC2"/>
        <w:tabs>
          <w:tab w:val="right" w:leader="dot" w:pos="9962"/>
        </w:tabs>
        <w:rPr>
          <w:rFonts w:eastAsiaTheme="minorEastAsia" w:cstheme="minorBidi"/>
          <w:b w:val="0"/>
          <w:bCs w:val="0"/>
          <w:noProof/>
          <w:sz w:val="22"/>
          <w:szCs w:val="22"/>
          <w:lang w:val="sr-Latn-RS" w:eastAsia="sr-Latn-RS"/>
        </w:rPr>
      </w:pPr>
      <w:hyperlink w:anchor="_Toc522735111" w:history="1">
        <w:r w:rsidR="00583548" w:rsidRPr="00EE7D2A">
          <w:rPr>
            <w:rStyle w:val="Hyperlink"/>
            <w:rFonts w:ascii="Times New Roman" w:hAnsi="Times New Roman" w:cs="Times New Roman"/>
            <w:noProof/>
            <w:lang w:val="sr-Cyrl-CS"/>
          </w:rPr>
          <w:t>Мисија</w:t>
        </w:r>
        <w:r w:rsidR="00583548">
          <w:rPr>
            <w:noProof/>
            <w:webHidden/>
          </w:rPr>
          <w:tab/>
        </w:r>
        <w:r w:rsidR="00583548">
          <w:rPr>
            <w:noProof/>
            <w:webHidden/>
          </w:rPr>
          <w:fldChar w:fldCharType="begin"/>
        </w:r>
        <w:r w:rsidR="00583548">
          <w:rPr>
            <w:noProof/>
            <w:webHidden/>
          </w:rPr>
          <w:instrText xml:space="preserve"> PAGEREF _Toc522735111 \h </w:instrText>
        </w:r>
        <w:r w:rsidR="00583548">
          <w:rPr>
            <w:noProof/>
            <w:webHidden/>
          </w:rPr>
        </w:r>
        <w:r w:rsidR="00583548">
          <w:rPr>
            <w:noProof/>
            <w:webHidden/>
          </w:rPr>
          <w:fldChar w:fldCharType="separate"/>
        </w:r>
        <w:r w:rsidR="005906B9">
          <w:rPr>
            <w:noProof/>
            <w:webHidden/>
          </w:rPr>
          <w:t>21</w:t>
        </w:r>
        <w:r w:rsidR="00583548">
          <w:rPr>
            <w:noProof/>
            <w:webHidden/>
          </w:rPr>
          <w:fldChar w:fldCharType="end"/>
        </w:r>
      </w:hyperlink>
    </w:p>
    <w:p w:rsidR="00583548" w:rsidRDefault="00751661">
      <w:pPr>
        <w:pStyle w:val="TOC2"/>
        <w:tabs>
          <w:tab w:val="right" w:leader="dot" w:pos="9962"/>
        </w:tabs>
        <w:rPr>
          <w:rFonts w:eastAsiaTheme="minorEastAsia" w:cstheme="minorBidi"/>
          <w:b w:val="0"/>
          <w:bCs w:val="0"/>
          <w:noProof/>
          <w:sz w:val="22"/>
          <w:szCs w:val="22"/>
          <w:lang w:val="sr-Latn-RS" w:eastAsia="sr-Latn-RS"/>
        </w:rPr>
      </w:pPr>
      <w:hyperlink w:anchor="_Toc522735112" w:history="1">
        <w:r w:rsidR="00583548" w:rsidRPr="00EE7D2A">
          <w:rPr>
            <w:rStyle w:val="Hyperlink"/>
            <w:rFonts w:ascii="Times New Roman" w:hAnsi="Times New Roman" w:cs="Times New Roman"/>
            <w:noProof/>
            <w:lang w:val="sr-Cyrl-CS"/>
          </w:rPr>
          <w:t>Визија</w:t>
        </w:r>
        <w:r w:rsidR="00583548">
          <w:rPr>
            <w:noProof/>
            <w:webHidden/>
          </w:rPr>
          <w:tab/>
        </w:r>
        <w:r w:rsidR="00583548">
          <w:rPr>
            <w:noProof/>
            <w:webHidden/>
          </w:rPr>
          <w:fldChar w:fldCharType="begin"/>
        </w:r>
        <w:r w:rsidR="00583548">
          <w:rPr>
            <w:noProof/>
            <w:webHidden/>
          </w:rPr>
          <w:instrText xml:space="preserve"> PAGEREF _Toc522735112 \h </w:instrText>
        </w:r>
        <w:r w:rsidR="00583548">
          <w:rPr>
            <w:noProof/>
            <w:webHidden/>
          </w:rPr>
        </w:r>
        <w:r w:rsidR="00583548">
          <w:rPr>
            <w:noProof/>
            <w:webHidden/>
          </w:rPr>
          <w:fldChar w:fldCharType="separate"/>
        </w:r>
        <w:r w:rsidR="005906B9">
          <w:rPr>
            <w:noProof/>
            <w:webHidden/>
          </w:rPr>
          <w:t>21</w:t>
        </w:r>
        <w:r w:rsidR="00583548">
          <w:rPr>
            <w:noProof/>
            <w:webHidden/>
          </w:rPr>
          <w:fldChar w:fldCharType="end"/>
        </w:r>
      </w:hyperlink>
    </w:p>
    <w:p w:rsidR="00583548" w:rsidRDefault="00751661">
      <w:pPr>
        <w:pStyle w:val="TOC2"/>
        <w:tabs>
          <w:tab w:val="right" w:leader="dot" w:pos="9962"/>
        </w:tabs>
        <w:rPr>
          <w:rFonts w:eastAsiaTheme="minorEastAsia" w:cstheme="minorBidi"/>
          <w:b w:val="0"/>
          <w:bCs w:val="0"/>
          <w:noProof/>
          <w:sz w:val="22"/>
          <w:szCs w:val="22"/>
          <w:lang w:val="sr-Latn-RS" w:eastAsia="sr-Latn-RS"/>
        </w:rPr>
      </w:pPr>
      <w:hyperlink w:anchor="_Toc522735113" w:history="1">
        <w:r w:rsidR="00583548" w:rsidRPr="00EE7D2A">
          <w:rPr>
            <w:rStyle w:val="Hyperlink"/>
            <w:rFonts w:ascii="Times New Roman" w:hAnsi="Times New Roman" w:cs="Times New Roman"/>
            <w:noProof/>
            <w:lang w:val="sr-Cyrl-CS"/>
          </w:rPr>
          <w:t>Општи циљ развојног плана</w:t>
        </w:r>
        <w:r w:rsidR="00583548">
          <w:rPr>
            <w:noProof/>
            <w:webHidden/>
          </w:rPr>
          <w:tab/>
        </w:r>
        <w:r w:rsidR="00583548">
          <w:rPr>
            <w:noProof/>
            <w:webHidden/>
          </w:rPr>
          <w:fldChar w:fldCharType="begin"/>
        </w:r>
        <w:r w:rsidR="00583548">
          <w:rPr>
            <w:noProof/>
            <w:webHidden/>
          </w:rPr>
          <w:instrText xml:space="preserve"> PAGEREF _Toc522735113 \h </w:instrText>
        </w:r>
        <w:r w:rsidR="00583548">
          <w:rPr>
            <w:noProof/>
            <w:webHidden/>
          </w:rPr>
        </w:r>
        <w:r w:rsidR="00583548">
          <w:rPr>
            <w:noProof/>
            <w:webHidden/>
          </w:rPr>
          <w:fldChar w:fldCharType="separate"/>
        </w:r>
        <w:r w:rsidR="005906B9">
          <w:rPr>
            <w:noProof/>
            <w:webHidden/>
          </w:rPr>
          <w:t>21</w:t>
        </w:r>
        <w:r w:rsidR="00583548">
          <w:rPr>
            <w:noProof/>
            <w:webHidden/>
          </w:rPr>
          <w:fldChar w:fldCharType="end"/>
        </w:r>
      </w:hyperlink>
    </w:p>
    <w:p w:rsidR="00583548" w:rsidRDefault="00751661">
      <w:pPr>
        <w:pStyle w:val="TOC2"/>
        <w:tabs>
          <w:tab w:val="right" w:leader="dot" w:pos="9962"/>
        </w:tabs>
        <w:rPr>
          <w:rFonts w:eastAsiaTheme="minorEastAsia" w:cstheme="minorBidi"/>
          <w:b w:val="0"/>
          <w:bCs w:val="0"/>
          <w:noProof/>
          <w:sz w:val="22"/>
          <w:szCs w:val="22"/>
          <w:lang w:val="sr-Latn-RS" w:eastAsia="sr-Latn-RS"/>
        </w:rPr>
      </w:pPr>
      <w:hyperlink w:anchor="_Toc522735114" w:history="1">
        <w:r w:rsidR="00583548" w:rsidRPr="00EE7D2A">
          <w:rPr>
            <w:rStyle w:val="Hyperlink"/>
            <w:rFonts w:ascii="Times New Roman" w:hAnsi="Times New Roman" w:cs="Times New Roman"/>
            <w:noProof/>
            <w:lang w:val="sr-Cyrl-CS"/>
          </w:rPr>
          <w:t>Приоритетне области развоја у наредном периоду</w:t>
        </w:r>
        <w:r w:rsidR="00583548">
          <w:rPr>
            <w:noProof/>
            <w:webHidden/>
          </w:rPr>
          <w:tab/>
        </w:r>
        <w:r w:rsidR="00583548">
          <w:rPr>
            <w:noProof/>
            <w:webHidden/>
          </w:rPr>
          <w:fldChar w:fldCharType="begin"/>
        </w:r>
        <w:r w:rsidR="00583548">
          <w:rPr>
            <w:noProof/>
            <w:webHidden/>
          </w:rPr>
          <w:instrText xml:space="preserve"> PAGEREF _Toc522735114 \h </w:instrText>
        </w:r>
        <w:r w:rsidR="00583548">
          <w:rPr>
            <w:noProof/>
            <w:webHidden/>
          </w:rPr>
        </w:r>
        <w:r w:rsidR="00583548">
          <w:rPr>
            <w:noProof/>
            <w:webHidden/>
          </w:rPr>
          <w:fldChar w:fldCharType="separate"/>
        </w:r>
        <w:r w:rsidR="005906B9">
          <w:rPr>
            <w:noProof/>
            <w:webHidden/>
          </w:rPr>
          <w:t>21</w:t>
        </w:r>
        <w:r w:rsidR="00583548">
          <w:rPr>
            <w:noProof/>
            <w:webHidden/>
          </w:rPr>
          <w:fldChar w:fldCharType="end"/>
        </w:r>
      </w:hyperlink>
    </w:p>
    <w:p w:rsidR="00583548" w:rsidRDefault="00751661">
      <w:pPr>
        <w:pStyle w:val="TOC1"/>
        <w:tabs>
          <w:tab w:val="right" w:leader="dot" w:pos="9962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val="sr-Latn-RS" w:eastAsia="sr-Latn-RS"/>
        </w:rPr>
      </w:pPr>
      <w:hyperlink w:anchor="_Toc522735115" w:history="1">
        <w:r w:rsidR="00583548" w:rsidRPr="00EE7D2A">
          <w:rPr>
            <w:rStyle w:val="Hyperlink"/>
            <w:rFonts w:ascii="Times New Roman" w:hAnsi="Times New Roman" w:cs="Times New Roman"/>
            <w:noProof/>
            <w:lang w:val="sr-Cyrl-CS"/>
          </w:rPr>
          <w:t>СТРУКТУРА ШКОЛСКОГ РАЗВОЈНОГ ПЛАНА ОСНОВНЕ ШКОЛЕ "МОМЧИЛО ЖИВОЈИНОВИЋ" ЗА ПЕРИОД ОД 201</w:t>
        </w:r>
        <w:r w:rsidR="00583548" w:rsidRPr="00EE7D2A">
          <w:rPr>
            <w:rStyle w:val="Hyperlink"/>
            <w:rFonts w:ascii="Times New Roman" w:hAnsi="Times New Roman" w:cs="Times New Roman"/>
            <w:noProof/>
          </w:rPr>
          <w:t>8/19</w:t>
        </w:r>
        <w:r w:rsidR="00583548" w:rsidRPr="00EE7D2A">
          <w:rPr>
            <w:rStyle w:val="Hyperlink"/>
            <w:rFonts w:ascii="Times New Roman" w:hAnsi="Times New Roman" w:cs="Times New Roman"/>
            <w:noProof/>
            <w:lang w:val="sr-Cyrl-CS"/>
          </w:rPr>
          <w:t>. ДО 20</w:t>
        </w:r>
        <w:r w:rsidR="00583548" w:rsidRPr="00EE7D2A">
          <w:rPr>
            <w:rStyle w:val="Hyperlink"/>
            <w:rFonts w:ascii="Times New Roman" w:hAnsi="Times New Roman" w:cs="Times New Roman"/>
            <w:noProof/>
          </w:rPr>
          <w:t xml:space="preserve">23/24. </w:t>
        </w:r>
        <w:r w:rsidR="00583548" w:rsidRPr="00EE7D2A">
          <w:rPr>
            <w:rStyle w:val="Hyperlink"/>
            <w:rFonts w:ascii="Times New Roman" w:hAnsi="Times New Roman" w:cs="Times New Roman"/>
            <w:noProof/>
            <w:lang w:val="sr-Cyrl-CS"/>
          </w:rPr>
          <w:t xml:space="preserve"> ГОДИНЕ</w:t>
        </w:r>
        <w:r w:rsidR="00583548">
          <w:rPr>
            <w:noProof/>
            <w:webHidden/>
          </w:rPr>
          <w:tab/>
        </w:r>
        <w:r w:rsidR="00583548">
          <w:rPr>
            <w:noProof/>
            <w:webHidden/>
          </w:rPr>
          <w:fldChar w:fldCharType="begin"/>
        </w:r>
        <w:r w:rsidR="00583548">
          <w:rPr>
            <w:noProof/>
            <w:webHidden/>
          </w:rPr>
          <w:instrText xml:space="preserve"> PAGEREF _Toc522735115 \h </w:instrText>
        </w:r>
        <w:r w:rsidR="00583548">
          <w:rPr>
            <w:noProof/>
            <w:webHidden/>
          </w:rPr>
        </w:r>
        <w:r w:rsidR="00583548">
          <w:rPr>
            <w:noProof/>
            <w:webHidden/>
          </w:rPr>
          <w:fldChar w:fldCharType="separate"/>
        </w:r>
        <w:r w:rsidR="005906B9">
          <w:rPr>
            <w:noProof/>
            <w:webHidden/>
          </w:rPr>
          <w:t>22</w:t>
        </w:r>
        <w:r w:rsidR="00583548">
          <w:rPr>
            <w:noProof/>
            <w:webHidden/>
          </w:rPr>
          <w:fldChar w:fldCharType="end"/>
        </w:r>
      </w:hyperlink>
    </w:p>
    <w:p w:rsidR="00583548" w:rsidRDefault="00751661">
      <w:pPr>
        <w:pStyle w:val="TOC1"/>
        <w:tabs>
          <w:tab w:val="right" w:leader="dot" w:pos="9962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val="sr-Latn-RS" w:eastAsia="sr-Latn-RS"/>
        </w:rPr>
      </w:pPr>
      <w:hyperlink w:anchor="_Toc522735116" w:history="1">
        <w:r w:rsidR="00583548" w:rsidRPr="00EE7D2A">
          <w:rPr>
            <w:rStyle w:val="Hyperlink"/>
            <w:rFonts w:ascii="Times New Roman" w:hAnsi="Times New Roman" w:cs="Times New Roman"/>
            <w:noProof/>
            <w:lang w:val="sr-Cyrl-RS"/>
          </w:rPr>
          <w:t>МЕРЕ ЗА УНАПРЕЂЕЊЕ РАДА ШКОЛЕ</w:t>
        </w:r>
        <w:r w:rsidR="00583548">
          <w:rPr>
            <w:noProof/>
            <w:webHidden/>
          </w:rPr>
          <w:tab/>
        </w:r>
        <w:r w:rsidR="00583548">
          <w:rPr>
            <w:noProof/>
            <w:webHidden/>
          </w:rPr>
          <w:fldChar w:fldCharType="begin"/>
        </w:r>
        <w:r w:rsidR="00583548">
          <w:rPr>
            <w:noProof/>
            <w:webHidden/>
          </w:rPr>
          <w:instrText xml:space="preserve"> PAGEREF _Toc522735116 \h </w:instrText>
        </w:r>
        <w:r w:rsidR="00583548">
          <w:rPr>
            <w:noProof/>
            <w:webHidden/>
          </w:rPr>
        </w:r>
        <w:r w:rsidR="00583548">
          <w:rPr>
            <w:noProof/>
            <w:webHidden/>
          </w:rPr>
          <w:fldChar w:fldCharType="separate"/>
        </w:r>
        <w:r w:rsidR="005906B9">
          <w:rPr>
            <w:noProof/>
            <w:webHidden/>
          </w:rPr>
          <w:t>38</w:t>
        </w:r>
        <w:r w:rsidR="00583548">
          <w:rPr>
            <w:noProof/>
            <w:webHidden/>
          </w:rPr>
          <w:fldChar w:fldCharType="end"/>
        </w:r>
      </w:hyperlink>
    </w:p>
    <w:p w:rsidR="00583548" w:rsidRDefault="00751661">
      <w:pPr>
        <w:pStyle w:val="TOC2"/>
        <w:tabs>
          <w:tab w:val="right" w:leader="dot" w:pos="9962"/>
        </w:tabs>
        <w:rPr>
          <w:rFonts w:eastAsiaTheme="minorEastAsia" w:cstheme="minorBidi"/>
          <w:b w:val="0"/>
          <w:bCs w:val="0"/>
          <w:noProof/>
          <w:sz w:val="22"/>
          <w:szCs w:val="22"/>
          <w:lang w:val="sr-Latn-RS" w:eastAsia="sr-Latn-RS"/>
        </w:rPr>
      </w:pPr>
      <w:hyperlink w:anchor="_Toc522735117" w:history="1">
        <w:r w:rsidR="00583548" w:rsidRPr="00EE7D2A">
          <w:rPr>
            <w:rStyle w:val="Hyperlink"/>
            <w:rFonts w:ascii="Times New Roman" w:hAnsi="Times New Roman" w:cs="Times New Roman"/>
            <w:noProof/>
          </w:rPr>
          <w:t>Мере за унапређивање образовано-васпитног рада на основу анализе резултата ученика на завршном испиту</w:t>
        </w:r>
        <w:r w:rsidR="00583548">
          <w:rPr>
            <w:noProof/>
            <w:webHidden/>
          </w:rPr>
          <w:tab/>
        </w:r>
        <w:r w:rsidR="00583548">
          <w:rPr>
            <w:noProof/>
            <w:webHidden/>
          </w:rPr>
          <w:fldChar w:fldCharType="begin"/>
        </w:r>
        <w:r w:rsidR="00583548">
          <w:rPr>
            <w:noProof/>
            <w:webHidden/>
          </w:rPr>
          <w:instrText xml:space="preserve"> PAGEREF _Toc522735117 \h </w:instrText>
        </w:r>
        <w:r w:rsidR="00583548">
          <w:rPr>
            <w:noProof/>
            <w:webHidden/>
          </w:rPr>
        </w:r>
        <w:r w:rsidR="00583548">
          <w:rPr>
            <w:noProof/>
            <w:webHidden/>
          </w:rPr>
          <w:fldChar w:fldCharType="separate"/>
        </w:r>
        <w:r w:rsidR="005906B9">
          <w:rPr>
            <w:noProof/>
            <w:webHidden/>
          </w:rPr>
          <w:t>38</w:t>
        </w:r>
        <w:r w:rsidR="00583548">
          <w:rPr>
            <w:noProof/>
            <w:webHidden/>
          </w:rPr>
          <w:fldChar w:fldCharType="end"/>
        </w:r>
      </w:hyperlink>
    </w:p>
    <w:p w:rsidR="00583548" w:rsidRDefault="00751661">
      <w:pPr>
        <w:pStyle w:val="TOC2"/>
        <w:tabs>
          <w:tab w:val="right" w:leader="dot" w:pos="9962"/>
        </w:tabs>
        <w:rPr>
          <w:rFonts w:eastAsiaTheme="minorEastAsia" w:cstheme="minorBidi"/>
          <w:b w:val="0"/>
          <w:bCs w:val="0"/>
          <w:noProof/>
          <w:sz w:val="22"/>
          <w:szCs w:val="22"/>
          <w:lang w:val="sr-Latn-RS" w:eastAsia="sr-Latn-RS"/>
        </w:rPr>
      </w:pPr>
      <w:hyperlink w:anchor="_Toc522735118" w:history="1">
        <w:r w:rsidR="00583548" w:rsidRPr="00EE7D2A">
          <w:rPr>
            <w:rStyle w:val="Hyperlink"/>
            <w:rFonts w:ascii="Times New Roman" w:hAnsi="Times New Roman" w:cs="Times New Roman"/>
            <w:noProof/>
          </w:rPr>
          <w:t>Мере за унапређивање одговарајућих облика подршке и квалитета образовања и васпитања за ученике којима је потребна подршка</w:t>
        </w:r>
        <w:r w:rsidR="00583548">
          <w:rPr>
            <w:noProof/>
            <w:webHidden/>
          </w:rPr>
          <w:tab/>
        </w:r>
        <w:r w:rsidR="00583548">
          <w:rPr>
            <w:noProof/>
            <w:webHidden/>
          </w:rPr>
          <w:fldChar w:fldCharType="begin"/>
        </w:r>
        <w:r w:rsidR="00583548">
          <w:rPr>
            <w:noProof/>
            <w:webHidden/>
          </w:rPr>
          <w:instrText xml:space="preserve"> PAGEREF _Toc522735118 \h </w:instrText>
        </w:r>
        <w:r w:rsidR="00583548">
          <w:rPr>
            <w:noProof/>
            <w:webHidden/>
          </w:rPr>
        </w:r>
        <w:r w:rsidR="00583548">
          <w:rPr>
            <w:noProof/>
            <w:webHidden/>
          </w:rPr>
          <w:fldChar w:fldCharType="separate"/>
        </w:r>
        <w:r w:rsidR="005906B9">
          <w:rPr>
            <w:noProof/>
            <w:webHidden/>
          </w:rPr>
          <w:t>41</w:t>
        </w:r>
        <w:r w:rsidR="00583548">
          <w:rPr>
            <w:noProof/>
            <w:webHidden/>
          </w:rPr>
          <w:fldChar w:fldCharType="end"/>
        </w:r>
      </w:hyperlink>
    </w:p>
    <w:p w:rsidR="00583548" w:rsidRDefault="00751661">
      <w:pPr>
        <w:pStyle w:val="TOC2"/>
        <w:tabs>
          <w:tab w:val="right" w:leader="dot" w:pos="9962"/>
        </w:tabs>
        <w:rPr>
          <w:rFonts w:eastAsiaTheme="minorEastAsia" w:cstheme="minorBidi"/>
          <w:b w:val="0"/>
          <w:bCs w:val="0"/>
          <w:noProof/>
          <w:sz w:val="22"/>
          <w:szCs w:val="22"/>
          <w:lang w:val="sr-Latn-RS" w:eastAsia="sr-Latn-RS"/>
        </w:rPr>
      </w:pPr>
      <w:hyperlink w:anchor="_Toc522735119" w:history="1">
        <w:r w:rsidR="00583548" w:rsidRPr="00EE7D2A">
          <w:rPr>
            <w:rStyle w:val="Hyperlink"/>
            <w:rFonts w:ascii="Times New Roman" w:hAnsi="Times New Roman" w:cs="Times New Roman"/>
            <w:noProof/>
          </w:rPr>
          <w:t>Мере превенције насиља и повећање сарадње међу ученицима, наставницима и родитељима</w:t>
        </w:r>
        <w:r w:rsidR="00583548">
          <w:rPr>
            <w:noProof/>
            <w:webHidden/>
          </w:rPr>
          <w:tab/>
        </w:r>
        <w:r w:rsidR="00583548">
          <w:rPr>
            <w:noProof/>
            <w:webHidden/>
          </w:rPr>
          <w:fldChar w:fldCharType="begin"/>
        </w:r>
        <w:r w:rsidR="00583548">
          <w:rPr>
            <w:noProof/>
            <w:webHidden/>
          </w:rPr>
          <w:instrText xml:space="preserve"> PAGEREF _Toc522735119 \h </w:instrText>
        </w:r>
        <w:r w:rsidR="00583548">
          <w:rPr>
            <w:noProof/>
            <w:webHidden/>
          </w:rPr>
        </w:r>
        <w:r w:rsidR="00583548">
          <w:rPr>
            <w:noProof/>
            <w:webHidden/>
          </w:rPr>
          <w:fldChar w:fldCharType="separate"/>
        </w:r>
        <w:r w:rsidR="005906B9">
          <w:rPr>
            <w:noProof/>
            <w:webHidden/>
          </w:rPr>
          <w:t>44</w:t>
        </w:r>
        <w:r w:rsidR="00583548">
          <w:rPr>
            <w:noProof/>
            <w:webHidden/>
          </w:rPr>
          <w:fldChar w:fldCharType="end"/>
        </w:r>
      </w:hyperlink>
    </w:p>
    <w:p w:rsidR="00583548" w:rsidRDefault="00751661">
      <w:pPr>
        <w:pStyle w:val="TOC2"/>
        <w:tabs>
          <w:tab w:val="right" w:leader="dot" w:pos="9962"/>
        </w:tabs>
        <w:rPr>
          <w:rFonts w:eastAsiaTheme="minorEastAsia" w:cstheme="minorBidi"/>
          <w:b w:val="0"/>
          <w:bCs w:val="0"/>
          <w:noProof/>
          <w:sz w:val="22"/>
          <w:szCs w:val="22"/>
          <w:lang w:val="sr-Latn-RS" w:eastAsia="sr-Latn-RS"/>
        </w:rPr>
      </w:pPr>
      <w:hyperlink w:anchor="_Toc522735120" w:history="1">
        <w:r w:rsidR="00583548" w:rsidRPr="00EE7D2A">
          <w:rPr>
            <w:rStyle w:val="Hyperlink"/>
            <w:rFonts w:ascii="Times New Roman" w:hAnsi="Times New Roman" w:cs="Times New Roman"/>
            <w:noProof/>
          </w:rPr>
          <w:t>Мере превенције осипања ученика</w:t>
        </w:r>
        <w:r w:rsidR="00583548">
          <w:rPr>
            <w:noProof/>
            <w:webHidden/>
          </w:rPr>
          <w:tab/>
        </w:r>
        <w:r w:rsidR="00583548">
          <w:rPr>
            <w:noProof/>
            <w:webHidden/>
          </w:rPr>
          <w:fldChar w:fldCharType="begin"/>
        </w:r>
        <w:r w:rsidR="00583548">
          <w:rPr>
            <w:noProof/>
            <w:webHidden/>
          </w:rPr>
          <w:instrText xml:space="preserve"> PAGEREF _Toc522735120 \h </w:instrText>
        </w:r>
        <w:r w:rsidR="00583548">
          <w:rPr>
            <w:noProof/>
            <w:webHidden/>
          </w:rPr>
        </w:r>
        <w:r w:rsidR="00583548">
          <w:rPr>
            <w:noProof/>
            <w:webHidden/>
          </w:rPr>
          <w:fldChar w:fldCharType="separate"/>
        </w:r>
        <w:r w:rsidR="005906B9">
          <w:rPr>
            <w:noProof/>
            <w:webHidden/>
          </w:rPr>
          <w:t>46</w:t>
        </w:r>
        <w:r w:rsidR="00583548">
          <w:rPr>
            <w:noProof/>
            <w:webHidden/>
          </w:rPr>
          <w:fldChar w:fldCharType="end"/>
        </w:r>
      </w:hyperlink>
    </w:p>
    <w:p w:rsidR="00583548" w:rsidRDefault="00751661">
      <w:pPr>
        <w:pStyle w:val="TOC2"/>
        <w:tabs>
          <w:tab w:val="right" w:leader="dot" w:pos="9962"/>
        </w:tabs>
        <w:rPr>
          <w:rFonts w:eastAsiaTheme="minorEastAsia" w:cstheme="minorBidi"/>
          <w:b w:val="0"/>
          <w:bCs w:val="0"/>
          <w:noProof/>
          <w:sz w:val="22"/>
          <w:szCs w:val="22"/>
          <w:lang w:val="sr-Latn-RS" w:eastAsia="sr-Latn-RS"/>
        </w:rPr>
      </w:pPr>
      <w:hyperlink w:anchor="_Toc522735121" w:history="1">
        <w:r w:rsidR="00583548" w:rsidRPr="00EE7D2A">
          <w:rPr>
            <w:rStyle w:val="Hyperlink"/>
            <w:rFonts w:ascii="Times New Roman" w:hAnsi="Times New Roman" w:cs="Times New Roman"/>
            <w:noProof/>
          </w:rPr>
          <w:t>Мере усмерене на достизање циљева васпитања и образовања које превазилазе садржај појединих наставних предмета</w:t>
        </w:r>
        <w:r w:rsidR="00583548">
          <w:rPr>
            <w:noProof/>
            <w:webHidden/>
          </w:rPr>
          <w:tab/>
        </w:r>
        <w:r w:rsidR="00583548">
          <w:rPr>
            <w:noProof/>
            <w:webHidden/>
          </w:rPr>
          <w:fldChar w:fldCharType="begin"/>
        </w:r>
        <w:r w:rsidR="00583548">
          <w:rPr>
            <w:noProof/>
            <w:webHidden/>
          </w:rPr>
          <w:instrText xml:space="preserve"> PAGEREF _Toc522735121 \h </w:instrText>
        </w:r>
        <w:r w:rsidR="00583548">
          <w:rPr>
            <w:noProof/>
            <w:webHidden/>
          </w:rPr>
        </w:r>
        <w:r w:rsidR="00583548">
          <w:rPr>
            <w:noProof/>
            <w:webHidden/>
          </w:rPr>
          <w:fldChar w:fldCharType="separate"/>
        </w:r>
        <w:r w:rsidR="005906B9">
          <w:rPr>
            <w:noProof/>
            <w:webHidden/>
          </w:rPr>
          <w:t>48</w:t>
        </w:r>
        <w:r w:rsidR="00583548">
          <w:rPr>
            <w:noProof/>
            <w:webHidden/>
          </w:rPr>
          <w:fldChar w:fldCharType="end"/>
        </w:r>
      </w:hyperlink>
    </w:p>
    <w:p w:rsidR="00583548" w:rsidRDefault="00751661">
      <w:pPr>
        <w:pStyle w:val="TOC2"/>
        <w:tabs>
          <w:tab w:val="right" w:leader="dot" w:pos="9962"/>
        </w:tabs>
        <w:rPr>
          <w:rFonts w:eastAsiaTheme="minorEastAsia" w:cstheme="minorBidi"/>
          <w:b w:val="0"/>
          <w:bCs w:val="0"/>
          <w:noProof/>
          <w:sz w:val="22"/>
          <w:szCs w:val="22"/>
          <w:lang w:val="sr-Latn-RS" w:eastAsia="sr-Latn-RS"/>
        </w:rPr>
      </w:pPr>
      <w:hyperlink w:anchor="_Toc522735122" w:history="1">
        <w:r w:rsidR="00583548" w:rsidRPr="00EE7D2A">
          <w:rPr>
            <w:rStyle w:val="Hyperlink"/>
            <w:rFonts w:ascii="Times New Roman" w:hAnsi="Times New Roman" w:cs="Times New Roman"/>
            <w:noProof/>
          </w:rPr>
          <w:t>Мере за увођење иновативних метода наставе, учења и оцењивања ученика</w:t>
        </w:r>
        <w:r w:rsidR="00583548">
          <w:rPr>
            <w:noProof/>
            <w:webHidden/>
          </w:rPr>
          <w:tab/>
        </w:r>
        <w:r w:rsidR="00583548">
          <w:rPr>
            <w:noProof/>
            <w:webHidden/>
          </w:rPr>
          <w:fldChar w:fldCharType="begin"/>
        </w:r>
        <w:r w:rsidR="00583548">
          <w:rPr>
            <w:noProof/>
            <w:webHidden/>
          </w:rPr>
          <w:instrText xml:space="preserve"> PAGEREF _Toc522735122 \h </w:instrText>
        </w:r>
        <w:r w:rsidR="00583548">
          <w:rPr>
            <w:noProof/>
            <w:webHidden/>
          </w:rPr>
        </w:r>
        <w:r w:rsidR="00583548">
          <w:rPr>
            <w:noProof/>
            <w:webHidden/>
          </w:rPr>
          <w:fldChar w:fldCharType="separate"/>
        </w:r>
        <w:r w:rsidR="005906B9">
          <w:rPr>
            <w:noProof/>
            <w:webHidden/>
          </w:rPr>
          <w:t>51</w:t>
        </w:r>
        <w:r w:rsidR="00583548">
          <w:rPr>
            <w:noProof/>
            <w:webHidden/>
          </w:rPr>
          <w:fldChar w:fldCharType="end"/>
        </w:r>
      </w:hyperlink>
    </w:p>
    <w:p w:rsidR="00583548" w:rsidRDefault="00751661">
      <w:pPr>
        <w:pStyle w:val="TOC1"/>
        <w:tabs>
          <w:tab w:val="right" w:leader="dot" w:pos="9962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val="sr-Latn-RS" w:eastAsia="sr-Latn-RS"/>
        </w:rPr>
      </w:pPr>
      <w:hyperlink w:anchor="_Toc522735123" w:history="1">
        <w:r w:rsidR="00583548" w:rsidRPr="00EE7D2A">
          <w:rPr>
            <w:rStyle w:val="Hyperlink"/>
            <w:rFonts w:ascii="Times New Roman" w:hAnsi="Times New Roman" w:cs="Times New Roman"/>
            <w:noProof/>
            <w:lang w:val="sr-Cyrl-RS"/>
          </w:rPr>
          <w:t>ПЛАНОВИ ЗА УНАПРЕЂЕЊЕ РАДА ШКОЛЕ</w:t>
        </w:r>
        <w:r w:rsidR="00583548">
          <w:rPr>
            <w:noProof/>
            <w:webHidden/>
          </w:rPr>
          <w:tab/>
        </w:r>
        <w:r w:rsidR="00583548">
          <w:rPr>
            <w:noProof/>
            <w:webHidden/>
          </w:rPr>
          <w:fldChar w:fldCharType="begin"/>
        </w:r>
        <w:r w:rsidR="00583548">
          <w:rPr>
            <w:noProof/>
            <w:webHidden/>
          </w:rPr>
          <w:instrText xml:space="preserve"> PAGEREF _Toc522735123 \h </w:instrText>
        </w:r>
        <w:r w:rsidR="00583548">
          <w:rPr>
            <w:noProof/>
            <w:webHidden/>
          </w:rPr>
        </w:r>
        <w:r w:rsidR="00583548">
          <w:rPr>
            <w:noProof/>
            <w:webHidden/>
          </w:rPr>
          <w:fldChar w:fldCharType="separate"/>
        </w:r>
        <w:r w:rsidR="005906B9">
          <w:rPr>
            <w:noProof/>
            <w:webHidden/>
          </w:rPr>
          <w:t>54</w:t>
        </w:r>
        <w:r w:rsidR="00583548">
          <w:rPr>
            <w:noProof/>
            <w:webHidden/>
          </w:rPr>
          <w:fldChar w:fldCharType="end"/>
        </w:r>
      </w:hyperlink>
    </w:p>
    <w:p w:rsidR="00583548" w:rsidRDefault="00751661">
      <w:pPr>
        <w:pStyle w:val="TOC2"/>
        <w:tabs>
          <w:tab w:val="right" w:leader="dot" w:pos="9962"/>
        </w:tabs>
        <w:rPr>
          <w:rFonts w:eastAsiaTheme="minorEastAsia" w:cstheme="minorBidi"/>
          <w:b w:val="0"/>
          <w:bCs w:val="0"/>
          <w:noProof/>
          <w:sz w:val="22"/>
          <w:szCs w:val="22"/>
          <w:lang w:val="sr-Latn-RS" w:eastAsia="sr-Latn-RS"/>
        </w:rPr>
      </w:pPr>
      <w:hyperlink w:anchor="_Toc522735124" w:history="1">
        <w:r w:rsidR="00583548" w:rsidRPr="00EE7D2A">
          <w:rPr>
            <w:rStyle w:val="Hyperlink"/>
            <w:rFonts w:ascii="Times New Roman" w:hAnsi="Times New Roman" w:cs="Times New Roman"/>
            <w:noProof/>
          </w:rPr>
          <w:t>План припреме за завршни испит</w:t>
        </w:r>
        <w:r w:rsidR="00583548">
          <w:rPr>
            <w:noProof/>
            <w:webHidden/>
          </w:rPr>
          <w:tab/>
        </w:r>
        <w:r w:rsidR="00583548">
          <w:rPr>
            <w:noProof/>
            <w:webHidden/>
          </w:rPr>
          <w:fldChar w:fldCharType="begin"/>
        </w:r>
        <w:r w:rsidR="00583548">
          <w:rPr>
            <w:noProof/>
            <w:webHidden/>
          </w:rPr>
          <w:instrText xml:space="preserve"> PAGEREF _Toc522735124 \h </w:instrText>
        </w:r>
        <w:r w:rsidR="00583548">
          <w:rPr>
            <w:noProof/>
            <w:webHidden/>
          </w:rPr>
        </w:r>
        <w:r w:rsidR="00583548">
          <w:rPr>
            <w:noProof/>
            <w:webHidden/>
          </w:rPr>
          <w:fldChar w:fldCharType="separate"/>
        </w:r>
        <w:r w:rsidR="005906B9">
          <w:rPr>
            <w:noProof/>
            <w:webHidden/>
          </w:rPr>
          <w:t>54</w:t>
        </w:r>
        <w:r w:rsidR="00583548">
          <w:rPr>
            <w:noProof/>
            <w:webHidden/>
          </w:rPr>
          <w:fldChar w:fldCharType="end"/>
        </w:r>
      </w:hyperlink>
    </w:p>
    <w:p w:rsidR="00583548" w:rsidRDefault="00751661">
      <w:pPr>
        <w:pStyle w:val="TOC2"/>
        <w:tabs>
          <w:tab w:val="right" w:leader="dot" w:pos="9962"/>
        </w:tabs>
        <w:rPr>
          <w:rFonts w:eastAsiaTheme="minorEastAsia" w:cstheme="minorBidi"/>
          <w:b w:val="0"/>
          <w:bCs w:val="0"/>
          <w:noProof/>
          <w:sz w:val="22"/>
          <w:szCs w:val="22"/>
          <w:lang w:val="sr-Latn-RS" w:eastAsia="sr-Latn-RS"/>
        </w:rPr>
      </w:pPr>
      <w:hyperlink w:anchor="_Toc522735125" w:history="1">
        <w:r w:rsidR="00583548" w:rsidRPr="00EE7D2A">
          <w:rPr>
            <w:rStyle w:val="Hyperlink"/>
            <w:rFonts w:ascii="Times New Roman" w:hAnsi="Times New Roman" w:cs="Times New Roman"/>
            <w:noProof/>
          </w:rPr>
          <w:t>План укључивања школе у националне и међународне пројекте</w:t>
        </w:r>
        <w:r w:rsidR="00583548">
          <w:rPr>
            <w:noProof/>
            <w:webHidden/>
          </w:rPr>
          <w:tab/>
        </w:r>
        <w:r w:rsidR="00583548">
          <w:rPr>
            <w:noProof/>
            <w:webHidden/>
          </w:rPr>
          <w:fldChar w:fldCharType="begin"/>
        </w:r>
        <w:r w:rsidR="00583548">
          <w:rPr>
            <w:noProof/>
            <w:webHidden/>
          </w:rPr>
          <w:instrText xml:space="preserve"> PAGEREF _Toc522735125 \h </w:instrText>
        </w:r>
        <w:r w:rsidR="00583548">
          <w:rPr>
            <w:noProof/>
            <w:webHidden/>
          </w:rPr>
        </w:r>
        <w:r w:rsidR="00583548">
          <w:rPr>
            <w:noProof/>
            <w:webHidden/>
          </w:rPr>
          <w:fldChar w:fldCharType="separate"/>
        </w:r>
        <w:r w:rsidR="005906B9">
          <w:rPr>
            <w:noProof/>
            <w:webHidden/>
          </w:rPr>
          <w:t>56</w:t>
        </w:r>
        <w:r w:rsidR="00583548">
          <w:rPr>
            <w:noProof/>
            <w:webHidden/>
          </w:rPr>
          <w:fldChar w:fldCharType="end"/>
        </w:r>
      </w:hyperlink>
    </w:p>
    <w:p w:rsidR="00583548" w:rsidRDefault="00751661">
      <w:pPr>
        <w:pStyle w:val="TOC2"/>
        <w:tabs>
          <w:tab w:val="right" w:leader="dot" w:pos="9962"/>
        </w:tabs>
        <w:rPr>
          <w:rFonts w:eastAsiaTheme="minorEastAsia" w:cstheme="minorBidi"/>
          <w:b w:val="0"/>
          <w:bCs w:val="0"/>
          <w:noProof/>
          <w:sz w:val="22"/>
          <w:szCs w:val="22"/>
          <w:lang w:val="sr-Latn-RS" w:eastAsia="sr-Latn-RS"/>
        </w:rPr>
      </w:pPr>
      <w:hyperlink w:anchor="_Toc522735126" w:history="1">
        <w:r w:rsidR="00583548" w:rsidRPr="00EE7D2A">
          <w:rPr>
            <w:rStyle w:val="Hyperlink"/>
            <w:rFonts w:ascii="Times New Roman" w:hAnsi="Times New Roman" w:cs="Times New Roman"/>
            <w:noProof/>
          </w:rPr>
          <w:t>План стручног усавршавања наставника</w:t>
        </w:r>
        <w:r w:rsidR="00583548">
          <w:rPr>
            <w:noProof/>
            <w:webHidden/>
          </w:rPr>
          <w:tab/>
        </w:r>
        <w:r w:rsidR="00583548">
          <w:rPr>
            <w:noProof/>
            <w:webHidden/>
          </w:rPr>
          <w:fldChar w:fldCharType="begin"/>
        </w:r>
        <w:r w:rsidR="00583548">
          <w:rPr>
            <w:noProof/>
            <w:webHidden/>
          </w:rPr>
          <w:instrText xml:space="preserve"> PAGEREF _Toc522735126 \h </w:instrText>
        </w:r>
        <w:r w:rsidR="00583548">
          <w:rPr>
            <w:noProof/>
            <w:webHidden/>
          </w:rPr>
        </w:r>
        <w:r w:rsidR="00583548">
          <w:rPr>
            <w:noProof/>
            <w:webHidden/>
          </w:rPr>
          <w:fldChar w:fldCharType="separate"/>
        </w:r>
        <w:r w:rsidR="005906B9">
          <w:rPr>
            <w:noProof/>
            <w:webHidden/>
          </w:rPr>
          <w:t>65</w:t>
        </w:r>
        <w:r w:rsidR="00583548">
          <w:rPr>
            <w:noProof/>
            <w:webHidden/>
          </w:rPr>
          <w:fldChar w:fldCharType="end"/>
        </w:r>
      </w:hyperlink>
    </w:p>
    <w:p w:rsidR="00583548" w:rsidRDefault="00751661">
      <w:pPr>
        <w:pStyle w:val="TOC2"/>
        <w:tabs>
          <w:tab w:val="right" w:leader="dot" w:pos="9962"/>
        </w:tabs>
        <w:rPr>
          <w:rFonts w:eastAsiaTheme="minorEastAsia" w:cstheme="minorBidi"/>
          <w:b w:val="0"/>
          <w:bCs w:val="0"/>
          <w:noProof/>
          <w:sz w:val="22"/>
          <w:szCs w:val="22"/>
          <w:lang w:val="sr-Latn-RS" w:eastAsia="sr-Latn-RS"/>
        </w:rPr>
      </w:pPr>
      <w:hyperlink w:anchor="_Toc522735127" w:history="1">
        <w:r w:rsidR="00583548" w:rsidRPr="00EE7D2A">
          <w:rPr>
            <w:rStyle w:val="Hyperlink"/>
            <w:rFonts w:ascii="Times New Roman" w:hAnsi="Times New Roman" w:cs="Times New Roman"/>
            <w:noProof/>
          </w:rPr>
          <w:t>План стицања звања и напредовања наставника</w:t>
        </w:r>
        <w:r w:rsidR="00583548">
          <w:rPr>
            <w:noProof/>
            <w:webHidden/>
          </w:rPr>
          <w:tab/>
        </w:r>
        <w:r w:rsidR="00583548">
          <w:rPr>
            <w:noProof/>
            <w:webHidden/>
          </w:rPr>
          <w:fldChar w:fldCharType="begin"/>
        </w:r>
        <w:r w:rsidR="00583548">
          <w:rPr>
            <w:noProof/>
            <w:webHidden/>
          </w:rPr>
          <w:instrText xml:space="preserve"> PAGEREF _Toc522735127 \h </w:instrText>
        </w:r>
        <w:r w:rsidR="00583548">
          <w:rPr>
            <w:noProof/>
            <w:webHidden/>
          </w:rPr>
        </w:r>
        <w:r w:rsidR="00583548">
          <w:rPr>
            <w:noProof/>
            <w:webHidden/>
          </w:rPr>
          <w:fldChar w:fldCharType="separate"/>
        </w:r>
        <w:r w:rsidR="005906B9">
          <w:rPr>
            <w:noProof/>
            <w:webHidden/>
          </w:rPr>
          <w:t>66</w:t>
        </w:r>
        <w:r w:rsidR="00583548">
          <w:rPr>
            <w:noProof/>
            <w:webHidden/>
          </w:rPr>
          <w:fldChar w:fldCharType="end"/>
        </w:r>
      </w:hyperlink>
    </w:p>
    <w:p w:rsidR="00583548" w:rsidRDefault="00751661">
      <w:pPr>
        <w:pStyle w:val="TOC2"/>
        <w:tabs>
          <w:tab w:val="right" w:leader="dot" w:pos="9962"/>
        </w:tabs>
        <w:rPr>
          <w:rFonts w:eastAsiaTheme="minorEastAsia" w:cstheme="minorBidi"/>
          <w:b w:val="0"/>
          <w:bCs w:val="0"/>
          <w:noProof/>
          <w:sz w:val="22"/>
          <w:szCs w:val="22"/>
          <w:lang w:val="sr-Latn-RS" w:eastAsia="sr-Latn-RS"/>
        </w:rPr>
      </w:pPr>
      <w:hyperlink w:anchor="_Toc522735128" w:history="1">
        <w:r w:rsidR="00583548" w:rsidRPr="00EE7D2A">
          <w:rPr>
            <w:rStyle w:val="Hyperlink"/>
            <w:rFonts w:ascii="Times New Roman" w:hAnsi="Times New Roman" w:cs="Times New Roman"/>
            <w:noProof/>
          </w:rPr>
          <w:t>План укључивања родитеља односно старатеља у рад школе</w:t>
        </w:r>
        <w:r w:rsidR="00583548">
          <w:rPr>
            <w:noProof/>
            <w:webHidden/>
          </w:rPr>
          <w:tab/>
        </w:r>
        <w:r w:rsidR="00583548">
          <w:rPr>
            <w:noProof/>
            <w:webHidden/>
          </w:rPr>
          <w:fldChar w:fldCharType="begin"/>
        </w:r>
        <w:r w:rsidR="00583548">
          <w:rPr>
            <w:noProof/>
            <w:webHidden/>
          </w:rPr>
          <w:instrText xml:space="preserve"> PAGEREF _Toc522735128 \h </w:instrText>
        </w:r>
        <w:r w:rsidR="00583548">
          <w:rPr>
            <w:noProof/>
            <w:webHidden/>
          </w:rPr>
        </w:r>
        <w:r w:rsidR="00583548">
          <w:rPr>
            <w:noProof/>
            <w:webHidden/>
          </w:rPr>
          <w:fldChar w:fldCharType="separate"/>
        </w:r>
        <w:r w:rsidR="005906B9">
          <w:rPr>
            <w:noProof/>
            <w:webHidden/>
          </w:rPr>
          <w:t>67</w:t>
        </w:r>
        <w:r w:rsidR="00583548">
          <w:rPr>
            <w:noProof/>
            <w:webHidden/>
          </w:rPr>
          <w:fldChar w:fldCharType="end"/>
        </w:r>
      </w:hyperlink>
    </w:p>
    <w:p w:rsidR="00583548" w:rsidRDefault="00751661">
      <w:pPr>
        <w:pStyle w:val="TOC2"/>
        <w:tabs>
          <w:tab w:val="right" w:leader="dot" w:pos="9962"/>
        </w:tabs>
        <w:rPr>
          <w:rFonts w:eastAsiaTheme="minorEastAsia" w:cstheme="minorBidi"/>
          <w:b w:val="0"/>
          <w:bCs w:val="0"/>
          <w:noProof/>
          <w:sz w:val="22"/>
          <w:szCs w:val="22"/>
          <w:lang w:val="sr-Latn-RS" w:eastAsia="sr-Latn-RS"/>
        </w:rPr>
      </w:pPr>
      <w:hyperlink w:anchor="_Toc522735129" w:history="1">
        <w:r w:rsidR="00583548" w:rsidRPr="00EE7D2A">
          <w:rPr>
            <w:rStyle w:val="Hyperlink"/>
            <w:rFonts w:ascii="Times New Roman" w:hAnsi="Times New Roman" w:cs="Times New Roman"/>
            <w:noProof/>
          </w:rPr>
          <w:t>План сарадње и умрежавања са другим школама и установама</w:t>
        </w:r>
        <w:r w:rsidR="00583548">
          <w:rPr>
            <w:noProof/>
            <w:webHidden/>
          </w:rPr>
          <w:tab/>
        </w:r>
        <w:r w:rsidR="00583548">
          <w:rPr>
            <w:noProof/>
            <w:webHidden/>
          </w:rPr>
          <w:fldChar w:fldCharType="begin"/>
        </w:r>
        <w:r w:rsidR="00583548">
          <w:rPr>
            <w:noProof/>
            <w:webHidden/>
          </w:rPr>
          <w:instrText xml:space="preserve"> PAGEREF _Toc522735129 \h </w:instrText>
        </w:r>
        <w:r w:rsidR="00583548">
          <w:rPr>
            <w:noProof/>
            <w:webHidden/>
          </w:rPr>
        </w:r>
        <w:r w:rsidR="00583548">
          <w:rPr>
            <w:noProof/>
            <w:webHidden/>
          </w:rPr>
          <w:fldChar w:fldCharType="separate"/>
        </w:r>
        <w:r w:rsidR="005906B9">
          <w:rPr>
            <w:noProof/>
            <w:webHidden/>
          </w:rPr>
          <w:t>69</w:t>
        </w:r>
        <w:r w:rsidR="00583548">
          <w:rPr>
            <w:noProof/>
            <w:webHidden/>
          </w:rPr>
          <w:fldChar w:fldCharType="end"/>
        </w:r>
      </w:hyperlink>
    </w:p>
    <w:p w:rsidR="00583548" w:rsidRDefault="00751661">
      <w:pPr>
        <w:pStyle w:val="TOC2"/>
        <w:tabs>
          <w:tab w:val="right" w:leader="dot" w:pos="9962"/>
        </w:tabs>
        <w:rPr>
          <w:rFonts w:eastAsiaTheme="minorEastAsia" w:cstheme="minorBidi"/>
          <w:b w:val="0"/>
          <w:bCs w:val="0"/>
          <w:noProof/>
          <w:sz w:val="22"/>
          <w:szCs w:val="22"/>
          <w:lang w:val="sr-Latn-RS" w:eastAsia="sr-Latn-RS"/>
        </w:rPr>
      </w:pPr>
      <w:hyperlink w:anchor="_Toc522735130" w:history="1">
        <w:r w:rsidR="00583548" w:rsidRPr="00EE7D2A">
          <w:rPr>
            <w:rStyle w:val="Hyperlink"/>
            <w:rFonts w:ascii="Times New Roman" w:hAnsi="Times New Roman" w:cs="Times New Roman"/>
            <w:noProof/>
          </w:rPr>
          <w:t>План побољшања услова рада школе</w:t>
        </w:r>
        <w:r w:rsidR="00583548">
          <w:rPr>
            <w:noProof/>
            <w:webHidden/>
          </w:rPr>
          <w:tab/>
        </w:r>
        <w:r w:rsidR="00583548">
          <w:rPr>
            <w:noProof/>
            <w:webHidden/>
          </w:rPr>
          <w:fldChar w:fldCharType="begin"/>
        </w:r>
        <w:r w:rsidR="00583548">
          <w:rPr>
            <w:noProof/>
            <w:webHidden/>
          </w:rPr>
          <w:instrText xml:space="preserve"> PAGEREF _Toc522735130 \h </w:instrText>
        </w:r>
        <w:r w:rsidR="00583548">
          <w:rPr>
            <w:noProof/>
            <w:webHidden/>
          </w:rPr>
        </w:r>
        <w:r w:rsidR="00583548">
          <w:rPr>
            <w:noProof/>
            <w:webHidden/>
          </w:rPr>
          <w:fldChar w:fldCharType="separate"/>
        </w:r>
        <w:r w:rsidR="005906B9">
          <w:rPr>
            <w:noProof/>
            <w:webHidden/>
          </w:rPr>
          <w:t>70</w:t>
        </w:r>
        <w:r w:rsidR="00583548">
          <w:rPr>
            <w:noProof/>
            <w:webHidden/>
          </w:rPr>
          <w:fldChar w:fldCharType="end"/>
        </w:r>
      </w:hyperlink>
    </w:p>
    <w:p w:rsidR="00583548" w:rsidRDefault="00751661">
      <w:pPr>
        <w:pStyle w:val="TOC2"/>
        <w:tabs>
          <w:tab w:val="right" w:leader="dot" w:pos="9962"/>
        </w:tabs>
        <w:rPr>
          <w:rFonts w:eastAsiaTheme="minorEastAsia" w:cstheme="minorBidi"/>
          <w:b w:val="0"/>
          <w:bCs w:val="0"/>
          <w:noProof/>
          <w:sz w:val="22"/>
          <w:szCs w:val="22"/>
          <w:lang w:val="sr-Latn-RS" w:eastAsia="sr-Latn-RS"/>
        </w:rPr>
      </w:pPr>
      <w:hyperlink w:anchor="_Toc522735131" w:history="1">
        <w:r w:rsidR="00583548" w:rsidRPr="00EE7D2A">
          <w:rPr>
            <w:rStyle w:val="Hyperlink"/>
            <w:rFonts w:ascii="Times New Roman" w:hAnsi="Times New Roman" w:cs="Times New Roman"/>
            <w:noProof/>
            <w:lang w:val="sr-Cyrl-CS"/>
          </w:rPr>
          <w:t>План за праћење остваривања развојног плана школе</w:t>
        </w:r>
        <w:r w:rsidR="00583548">
          <w:rPr>
            <w:noProof/>
            <w:webHidden/>
          </w:rPr>
          <w:tab/>
        </w:r>
        <w:r w:rsidR="00583548">
          <w:rPr>
            <w:noProof/>
            <w:webHidden/>
          </w:rPr>
          <w:fldChar w:fldCharType="begin"/>
        </w:r>
        <w:r w:rsidR="00583548">
          <w:rPr>
            <w:noProof/>
            <w:webHidden/>
          </w:rPr>
          <w:instrText xml:space="preserve"> PAGEREF _Toc522735131 \h </w:instrText>
        </w:r>
        <w:r w:rsidR="00583548">
          <w:rPr>
            <w:noProof/>
            <w:webHidden/>
          </w:rPr>
        </w:r>
        <w:r w:rsidR="00583548">
          <w:rPr>
            <w:noProof/>
            <w:webHidden/>
          </w:rPr>
          <w:fldChar w:fldCharType="separate"/>
        </w:r>
        <w:r w:rsidR="005906B9">
          <w:rPr>
            <w:noProof/>
            <w:webHidden/>
          </w:rPr>
          <w:t>71</w:t>
        </w:r>
        <w:r w:rsidR="00583548">
          <w:rPr>
            <w:noProof/>
            <w:webHidden/>
          </w:rPr>
          <w:fldChar w:fldCharType="end"/>
        </w:r>
      </w:hyperlink>
    </w:p>
    <w:p w:rsidR="00583548" w:rsidRDefault="00751661">
      <w:pPr>
        <w:pStyle w:val="TOC1"/>
        <w:tabs>
          <w:tab w:val="right" w:leader="dot" w:pos="9962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val="sr-Latn-RS" w:eastAsia="sr-Latn-RS"/>
        </w:rPr>
      </w:pPr>
      <w:hyperlink w:anchor="_Toc522735132" w:history="1">
        <w:r w:rsidR="00583548" w:rsidRPr="00EE7D2A">
          <w:rPr>
            <w:rStyle w:val="Hyperlink"/>
            <w:rFonts w:ascii="Times New Roman" w:hAnsi="Times New Roman" w:cs="Times New Roman"/>
            <w:noProof/>
          </w:rPr>
          <w:t>Чланови тима за развојно планирање</w:t>
        </w:r>
        <w:r w:rsidR="00583548">
          <w:rPr>
            <w:noProof/>
            <w:webHidden/>
          </w:rPr>
          <w:tab/>
        </w:r>
        <w:r w:rsidR="00583548">
          <w:rPr>
            <w:noProof/>
            <w:webHidden/>
          </w:rPr>
          <w:fldChar w:fldCharType="begin"/>
        </w:r>
        <w:r w:rsidR="00583548">
          <w:rPr>
            <w:noProof/>
            <w:webHidden/>
          </w:rPr>
          <w:instrText xml:space="preserve"> PAGEREF _Toc522735132 \h </w:instrText>
        </w:r>
        <w:r w:rsidR="00583548">
          <w:rPr>
            <w:noProof/>
            <w:webHidden/>
          </w:rPr>
        </w:r>
        <w:r w:rsidR="00583548">
          <w:rPr>
            <w:noProof/>
            <w:webHidden/>
          </w:rPr>
          <w:fldChar w:fldCharType="separate"/>
        </w:r>
        <w:r w:rsidR="005906B9">
          <w:rPr>
            <w:noProof/>
            <w:webHidden/>
          </w:rPr>
          <w:t>72</w:t>
        </w:r>
        <w:r w:rsidR="00583548">
          <w:rPr>
            <w:noProof/>
            <w:webHidden/>
          </w:rPr>
          <w:fldChar w:fldCharType="end"/>
        </w:r>
      </w:hyperlink>
    </w:p>
    <w:p w:rsidR="00EA1D20" w:rsidRPr="00703E40" w:rsidRDefault="00583548" w:rsidP="00583548">
      <w:pPr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  <w:fldChar w:fldCharType="end"/>
      </w:r>
    </w:p>
    <w:p w:rsidR="0073572A" w:rsidRPr="00E7416A" w:rsidRDefault="0073572A" w:rsidP="00B018BA">
      <w:pPr>
        <w:pStyle w:val="Heading2"/>
        <w:spacing w:after="0"/>
        <w:ind w:left="0" w:firstLine="0"/>
        <w:rPr>
          <w:rFonts w:ascii="Times New Roman" w:hAnsi="Times New Roman" w:cs="Times New Roman"/>
          <w:color w:val="000000"/>
          <w:sz w:val="24"/>
          <w:szCs w:val="24"/>
          <w:lang w:val="sr-Cyrl-RS"/>
        </w:rPr>
      </w:pPr>
      <w:bookmarkStart w:id="1" w:name="_Toc510631"/>
    </w:p>
    <w:p w:rsidR="00EA1D20" w:rsidRPr="00FD52A4" w:rsidRDefault="00EA1D20" w:rsidP="00FD52A4">
      <w:pPr>
        <w:pStyle w:val="Heading1"/>
        <w:ind w:left="0"/>
        <w:jc w:val="center"/>
        <w:rPr>
          <w:rFonts w:ascii="Times New Roman" w:hAnsi="Times New Roman" w:cs="Times New Roman"/>
          <w:lang w:val="sr-Cyrl-RS"/>
        </w:rPr>
      </w:pPr>
      <w:bookmarkStart w:id="2" w:name="_Toc522735085"/>
      <w:r w:rsidRPr="00FD52A4">
        <w:rPr>
          <w:rFonts w:ascii="Times New Roman" w:hAnsi="Times New Roman" w:cs="Times New Roman"/>
        </w:rPr>
        <w:t>О</w:t>
      </w:r>
      <w:bookmarkEnd w:id="1"/>
      <w:r w:rsidR="00D90EAB" w:rsidRPr="00FD52A4">
        <w:rPr>
          <w:rFonts w:ascii="Times New Roman" w:hAnsi="Times New Roman" w:cs="Times New Roman"/>
          <w:lang w:val="sr-Cyrl-RS"/>
        </w:rPr>
        <w:t>СНОВНИ ПОДАЦИ О ШКОЛИ</w:t>
      </w:r>
      <w:bookmarkEnd w:id="2"/>
    </w:p>
    <w:p w:rsidR="0073572A" w:rsidRPr="0073572A" w:rsidRDefault="0073572A" w:rsidP="0073572A"/>
    <w:tbl>
      <w:tblPr>
        <w:tblStyle w:val="TableGrid"/>
        <w:tblW w:w="9321" w:type="dxa"/>
        <w:tblInd w:w="-138" w:type="dxa"/>
        <w:tblCellMar>
          <w:top w:w="8" w:type="dxa"/>
          <w:left w:w="78" w:type="dxa"/>
          <w:right w:w="295" w:type="dxa"/>
        </w:tblCellMar>
        <w:tblLook w:val="04A0" w:firstRow="1" w:lastRow="0" w:firstColumn="1" w:lastColumn="0" w:noHBand="0" w:noVBand="1"/>
      </w:tblPr>
      <w:tblGrid>
        <w:gridCol w:w="4036"/>
        <w:gridCol w:w="5285"/>
      </w:tblGrid>
      <w:tr w:rsidR="00EA1D20" w:rsidRPr="00F61745" w:rsidTr="00EA1D20">
        <w:trPr>
          <w:trHeight w:val="468"/>
        </w:trPr>
        <w:tc>
          <w:tcPr>
            <w:tcW w:w="4036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EA1D20" w:rsidRPr="00F61745" w:rsidRDefault="00EA1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7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Пун назив школе </w:t>
            </w:r>
          </w:p>
        </w:tc>
        <w:tc>
          <w:tcPr>
            <w:tcW w:w="5285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EA1D20" w:rsidRPr="00F61745" w:rsidRDefault="00EA1D20" w:rsidP="00EA1D20">
            <w:pPr>
              <w:ind w:left="36"/>
              <w:rPr>
                <w:rFonts w:ascii="Times New Roman" w:hAnsi="Times New Roman" w:cs="Times New Roman"/>
                <w:sz w:val="24"/>
                <w:szCs w:val="24"/>
              </w:rPr>
            </w:pPr>
            <w:r w:rsidRPr="00F61745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Основна школа „Момчило Живојиновић“</w:t>
            </w:r>
          </w:p>
        </w:tc>
      </w:tr>
      <w:tr w:rsidR="00EA1D20" w:rsidRPr="00F61745" w:rsidTr="00EA1D20">
        <w:trPr>
          <w:trHeight w:val="469"/>
        </w:trPr>
        <w:tc>
          <w:tcPr>
            <w:tcW w:w="4036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EA1D20" w:rsidRPr="00F61745" w:rsidRDefault="00EA1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7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Адреса </w:t>
            </w:r>
          </w:p>
        </w:tc>
        <w:tc>
          <w:tcPr>
            <w:tcW w:w="5285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8076AF" w:rsidRPr="00F61745" w:rsidRDefault="004E4F90" w:rsidP="004E4F90">
            <w:pPr>
              <w:ind w:left="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7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11400 Младеновац, </w:t>
            </w:r>
          </w:p>
          <w:p w:rsidR="00EA1D20" w:rsidRPr="00F61745" w:rsidRDefault="008076AF" w:rsidP="004E4F90">
            <w:pPr>
              <w:ind w:left="36"/>
              <w:rPr>
                <w:rFonts w:ascii="Times New Roman" w:hAnsi="Times New Roman" w:cs="Times New Roman"/>
                <w:sz w:val="24"/>
                <w:szCs w:val="24"/>
              </w:rPr>
            </w:pPr>
            <w:r w:rsidRPr="00F617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Краља </w:t>
            </w:r>
            <w:r w:rsidR="004E4F90" w:rsidRPr="00F61745">
              <w:rPr>
                <w:rFonts w:ascii="Times New Roman" w:eastAsia="Times New Roman" w:hAnsi="Times New Roman" w:cs="Times New Roman"/>
                <w:sz w:val="24"/>
                <w:szCs w:val="24"/>
              </w:rPr>
              <w:t>Александра Обреновића 25</w:t>
            </w:r>
          </w:p>
        </w:tc>
      </w:tr>
      <w:tr w:rsidR="00EA1D20" w:rsidRPr="00F61745" w:rsidTr="00EA1D20">
        <w:trPr>
          <w:trHeight w:val="456"/>
        </w:trPr>
        <w:tc>
          <w:tcPr>
            <w:tcW w:w="4036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EA1D20" w:rsidRPr="00F61745" w:rsidRDefault="00EA1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7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Телефон </w:t>
            </w:r>
          </w:p>
        </w:tc>
        <w:tc>
          <w:tcPr>
            <w:tcW w:w="5285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EA1D20" w:rsidRPr="00F61745" w:rsidRDefault="00EA1D20" w:rsidP="004E4F90">
            <w:pPr>
              <w:ind w:left="36"/>
              <w:rPr>
                <w:rFonts w:ascii="Times New Roman" w:hAnsi="Times New Roman" w:cs="Times New Roman"/>
                <w:sz w:val="24"/>
                <w:szCs w:val="24"/>
              </w:rPr>
            </w:pPr>
            <w:r w:rsidRPr="00F617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011/ </w:t>
            </w:r>
            <w:r w:rsidR="004E4F90" w:rsidRPr="00F61745">
              <w:rPr>
                <w:rFonts w:ascii="Times New Roman" w:eastAsia="Times New Roman" w:hAnsi="Times New Roman" w:cs="Times New Roman"/>
                <w:sz w:val="24"/>
                <w:szCs w:val="24"/>
              </w:rPr>
              <w:t>8231-388</w:t>
            </w:r>
          </w:p>
        </w:tc>
      </w:tr>
      <w:tr w:rsidR="00EA1D20" w:rsidRPr="00F61745" w:rsidTr="00EA1D20">
        <w:trPr>
          <w:trHeight w:val="469"/>
        </w:trPr>
        <w:tc>
          <w:tcPr>
            <w:tcW w:w="4036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EA1D20" w:rsidRPr="00F61745" w:rsidRDefault="00EA1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7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Факс </w:t>
            </w:r>
          </w:p>
        </w:tc>
        <w:tc>
          <w:tcPr>
            <w:tcW w:w="5285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EA1D20" w:rsidRPr="00F61745" w:rsidRDefault="00EA1D20" w:rsidP="004E4F90">
            <w:pPr>
              <w:ind w:left="36"/>
              <w:rPr>
                <w:rFonts w:ascii="Times New Roman" w:hAnsi="Times New Roman" w:cs="Times New Roman"/>
                <w:sz w:val="24"/>
                <w:szCs w:val="24"/>
              </w:rPr>
            </w:pPr>
            <w:r w:rsidRPr="00F61745">
              <w:rPr>
                <w:rFonts w:ascii="Times New Roman" w:eastAsia="Times New Roman" w:hAnsi="Times New Roman" w:cs="Times New Roman"/>
                <w:sz w:val="24"/>
                <w:szCs w:val="24"/>
              </w:rPr>
              <w:t>011/</w:t>
            </w:r>
            <w:r w:rsidR="004E4F90" w:rsidRPr="00F61745">
              <w:rPr>
                <w:rFonts w:ascii="Times New Roman" w:eastAsia="Times New Roman" w:hAnsi="Times New Roman" w:cs="Times New Roman"/>
                <w:sz w:val="24"/>
                <w:szCs w:val="24"/>
              </w:rPr>
              <w:t>8231-388</w:t>
            </w:r>
          </w:p>
        </w:tc>
      </w:tr>
      <w:tr w:rsidR="00EA1D20" w:rsidRPr="00F61745" w:rsidTr="00EA1D20">
        <w:trPr>
          <w:trHeight w:val="469"/>
        </w:trPr>
        <w:tc>
          <w:tcPr>
            <w:tcW w:w="4036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EA1D20" w:rsidRPr="00F61745" w:rsidRDefault="00EA1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745">
              <w:rPr>
                <w:rFonts w:ascii="Times New Roman" w:eastAsia="Times New Roman" w:hAnsi="Times New Roman" w:cs="Times New Roman"/>
                <w:sz w:val="24"/>
                <w:szCs w:val="24"/>
              </w:rPr>
              <w:t>Веб-сајт</w:t>
            </w:r>
          </w:p>
        </w:tc>
        <w:tc>
          <w:tcPr>
            <w:tcW w:w="5285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EA1D20" w:rsidRPr="00F61745" w:rsidRDefault="004E4F90">
            <w:pPr>
              <w:ind w:left="36"/>
              <w:rPr>
                <w:rFonts w:ascii="Times New Roman" w:hAnsi="Times New Roman" w:cs="Times New Roman"/>
                <w:sz w:val="24"/>
                <w:szCs w:val="24"/>
              </w:rPr>
            </w:pPr>
            <w:r w:rsidRPr="00F6174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www.osmomcilozivojinovic.edu.rs</w:t>
            </w:r>
          </w:p>
        </w:tc>
      </w:tr>
      <w:tr w:rsidR="00EA1D20" w:rsidRPr="00F61745" w:rsidTr="00EA1D20">
        <w:trPr>
          <w:trHeight w:val="456"/>
        </w:trPr>
        <w:tc>
          <w:tcPr>
            <w:tcW w:w="4036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EA1D20" w:rsidRPr="00F61745" w:rsidRDefault="00EA1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7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Електронска пошта </w:t>
            </w:r>
          </w:p>
        </w:tc>
        <w:tc>
          <w:tcPr>
            <w:tcW w:w="5285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EA1D20" w:rsidRPr="00F61745" w:rsidRDefault="004E4F90">
            <w:pPr>
              <w:ind w:left="36"/>
              <w:rPr>
                <w:rFonts w:ascii="Times New Roman" w:hAnsi="Times New Roman" w:cs="Times New Roman"/>
                <w:sz w:val="24"/>
                <w:szCs w:val="24"/>
              </w:rPr>
            </w:pPr>
            <w:r w:rsidRPr="00F61745">
              <w:rPr>
                <w:rFonts w:ascii="Times New Roman" w:eastAsia="Times New Roman" w:hAnsi="Times New Roman" w:cs="Times New Roman"/>
                <w:sz w:val="24"/>
                <w:szCs w:val="24"/>
              </w:rPr>
              <w:t>mzivojinovic@mts.rs</w:t>
            </w:r>
          </w:p>
        </w:tc>
      </w:tr>
      <w:tr w:rsidR="00EA1D20" w:rsidRPr="00F61745" w:rsidTr="00EA1D20">
        <w:trPr>
          <w:trHeight w:val="469"/>
        </w:trPr>
        <w:tc>
          <w:tcPr>
            <w:tcW w:w="4036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EA1D20" w:rsidRPr="00F61745" w:rsidRDefault="00EA1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7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Дан школе </w:t>
            </w:r>
          </w:p>
        </w:tc>
        <w:tc>
          <w:tcPr>
            <w:tcW w:w="5285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EA1D20" w:rsidRPr="00F61745" w:rsidRDefault="004E4F90">
            <w:pPr>
              <w:ind w:left="36"/>
              <w:rPr>
                <w:rFonts w:ascii="Times New Roman" w:hAnsi="Times New Roman" w:cs="Times New Roman"/>
                <w:sz w:val="24"/>
                <w:szCs w:val="24"/>
              </w:rPr>
            </w:pPr>
            <w:r w:rsidRPr="00F61745">
              <w:rPr>
                <w:rFonts w:ascii="Times New Roman" w:eastAsia="Times New Roman" w:hAnsi="Times New Roman" w:cs="Times New Roman"/>
                <w:sz w:val="24"/>
                <w:szCs w:val="24"/>
              </w:rPr>
              <w:t>4. април</w:t>
            </w:r>
          </w:p>
        </w:tc>
      </w:tr>
      <w:tr w:rsidR="00EA1D20" w:rsidRPr="00F61745" w:rsidTr="002039E4">
        <w:trPr>
          <w:trHeight w:val="3276"/>
        </w:trPr>
        <w:tc>
          <w:tcPr>
            <w:tcW w:w="4036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EA1D20" w:rsidRPr="00F61745" w:rsidRDefault="00EA1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745">
              <w:rPr>
                <w:rFonts w:ascii="Times New Roman" w:eastAsia="Times New Roman" w:hAnsi="Times New Roman" w:cs="Times New Roman"/>
                <w:sz w:val="24"/>
                <w:szCs w:val="24"/>
              </w:rPr>
              <w:t>Лого школе</w:t>
            </w:r>
          </w:p>
        </w:tc>
        <w:tc>
          <w:tcPr>
            <w:tcW w:w="5285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EA1D20" w:rsidRPr="00F61745" w:rsidRDefault="004E4F90">
            <w:pPr>
              <w:ind w:right="19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61745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60288" behindDoc="0" locked="0" layoutInCell="1" allowOverlap="1" wp14:anchorId="287ABE4D" wp14:editId="07E3500A">
                  <wp:simplePos x="0" y="0"/>
                  <wp:positionH relativeFrom="column">
                    <wp:posOffset>454025</wp:posOffset>
                  </wp:positionH>
                  <wp:positionV relativeFrom="paragraph">
                    <wp:posOffset>102870</wp:posOffset>
                  </wp:positionV>
                  <wp:extent cx="1908810" cy="1821180"/>
                  <wp:effectExtent l="19050" t="0" r="0" b="0"/>
                  <wp:wrapNone/>
                  <wp:docPr id="6" name="Picture 6" descr="simbol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simbol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8810" cy="1821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EA1D20" w:rsidRPr="00F61745" w:rsidTr="008C03B9">
        <w:trPr>
          <w:trHeight w:val="649"/>
        </w:trPr>
        <w:tc>
          <w:tcPr>
            <w:tcW w:w="4036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EA1D20" w:rsidRPr="00F61745" w:rsidRDefault="00EA1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7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Унутрашња површина школског објекта </w:t>
            </w:r>
          </w:p>
        </w:tc>
        <w:tc>
          <w:tcPr>
            <w:tcW w:w="5285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4E4A0A" w:rsidRPr="00F61745" w:rsidRDefault="00623C88" w:rsidP="004E4A0A">
            <w:pPr>
              <w:ind w:left="36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Централна школа 33</w:t>
            </w:r>
            <w:r w:rsidR="004E4A0A" w:rsidRPr="00F6174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33 </w:t>
            </w:r>
            <w:r w:rsidR="004E4A0A" w:rsidRPr="00F61745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m</w:t>
            </w:r>
            <w:r w:rsidR="004E4A0A" w:rsidRPr="00F61745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sr-Cyrl-CS"/>
              </w:rPr>
              <w:t xml:space="preserve">2 </w:t>
            </w:r>
          </w:p>
          <w:p w:rsidR="004E4A0A" w:rsidRPr="00F61745" w:rsidRDefault="004E4A0A" w:rsidP="004E4A0A">
            <w:pPr>
              <w:ind w:left="36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sr-Cyrl-CS"/>
              </w:rPr>
            </w:pPr>
            <w:r w:rsidRPr="00F6174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Издвојена одељења (Рајковац, Дубона, Шепшин) укупно 1175 </w:t>
            </w:r>
            <w:r w:rsidRPr="00F61745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m</w:t>
            </w:r>
            <w:r w:rsidRPr="00F61745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sr-Cyrl-CS"/>
              </w:rPr>
              <w:t>2</w:t>
            </w:r>
          </w:p>
        </w:tc>
      </w:tr>
      <w:tr w:rsidR="00EA1D20" w:rsidRPr="00F61745" w:rsidTr="008C03B9">
        <w:trPr>
          <w:trHeight w:val="468"/>
        </w:trPr>
        <w:tc>
          <w:tcPr>
            <w:tcW w:w="4036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EA1D20" w:rsidRPr="00F61745" w:rsidRDefault="00EA1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7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Број </w:t>
            </w:r>
            <w:r w:rsidR="004E4A0A" w:rsidRPr="00F61745">
              <w:rPr>
                <w:rFonts w:ascii="Times New Roman" w:eastAsia="Times New Roman" w:hAnsi="Times New Roman" w:cs="Times New Roman"/>
                <w:sz w:val="24"/>
                <w:szCs w:val="24"/>
              </w:rPr>
              <w:t>ученика од  I до IV разреда</w:t>
            </w:r>
          </w:p>
        </w:tc>
        <w:tc>
          <w:tcPr>
            <w:tcW w:w="5285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EA1D20" w:rsidRPr="00F61745" w:rsidRDefault="004E4A0A">
            <w:pPr>
              <w:ind w:left="36"/>
              <w:rPr>
                <w:rFonts w:ascii="Times New Roman" w:hAnsi="Times New Roman" w:cs="Times New Roman"/>
                <w:sz w:val="24"/>
                <w:szCs w:val="24"/>
              </w:rPr>
            </w:pPr>
            <w:r w:rsidRPr="00F61745">
              <w:rPr>
                <w:rFonts w:ascii="Times New Roman" w:hAnsi="Times New Roman" w:cs="Times New Roman"/>
                <w:sz w:val="24"/>
                <w:szCs w:val="24"/>
              </w:rPr>
              <w:t>685</w:t>
            </w:r>
          </w:p>
        </w:tc>
      </w:tr>
      <w:tr w:rsidR="00EA1D20" w:rsidRPr="00F61745" w:rsidTr="002039E4">
        <w:trPr>
          <w:trHeight w:val="351"/>
        </w:trPr>
        <w:tc>
          <w:tcPr>
            <w:tcW w:w="4036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EA1D20" w:rsidRPr="00F61745" w:rsidRDefault="00EA1D20" w:rsidP="004E4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7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Број ученика </w:t>
            </w:r>
            <w:r w:rsidR="004E4A0A" w:rsidRPr="00F61745">
              <w:rPr>
                <w:rFonts w:ascii="Times New Roman" w:eastAsia="Times New Roman" w:hAnsi="Times New Roman" w:cs="Times New Roman"/>
                <w:sz w:val="24"/>
                <w:szCs w:val="24"/>
              </w:rPr>
              <w:t>од V до VIII разреда</w:t>
            </w:r>
          </w:p>
        </w:tc>
        <w:tc>
          <w:tcPr>
            <w:tcW w:w="5285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EA1D20" w:rsidRPr="00F61745" w:rsidRDefault="004E4A0A">
            <w:pPr>
              <w:ind w:left="36"/>
              <w:rPr>
                <w:rFonts w:ascii="Times New Roman" w:hAnsi="Times New Roman" w:cs="Times New Roman"/>
                <w:sz w:val="24"/>
                <w:szCs w:val="24"/>
              </w:rPr>
            </w:pPr>
            <w:r w:rsidRPr="00F61745">
              <w:rPr>
                <w:rFonts w:ascii="Times New Roman" w:hAnsi="Times New Roman" w:cs="Times New Roman"/>
                <w:sz w:val="24"/>
                <w:szCs w:val="24"/>
              </w:rPr>
              <w:t>714</w:t>
            </w:r>
          </w:p>
        </w:tc>
      </w:tr>
      <w:tr w:rsidR="004E4A0A" w:rsidRPr="00F61745" w:rsidTr="008C03B9">
        <w:trPr>
          <w:trHeight w:val="649"/>
        </w:trPr>
        <w:tc>
          <w:tcPr>
            <w:tcW w:w="4036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4E4A0A" w:rsidRPr="00F61745" w:rsidRDefault="004E4A0A" w:rsidP="004E4A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745">
              <w:rPr>
                <w:rFonts w:ascii="Times New Roman" w:eastAsia="Times New Roman" w:hAnsi="Times New Roman" w:cs="Times New Roman"/>
                <w:sz w:val="24"/>
                <w:szCs w:val="24"/>
              </w:rPr>
              <w:t>Број ученика у издвојеним одељењима</w:t>
            </w:r>
          </w:p>
        </w:tc>
        <w:tc>
          <w:tcPr>
            <w:tcW w:w="5285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4E4A0A" w:rsidRPr="00F61745" w:rsidRDefault="004E4A0A" w:rsidP="00935DC4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61745">
              <w:rPr>
                <w:rFonts w:ascii="Times New Roman" w:hAnsi="Times New Roman" w:cs="Times New Roman"/>
                <w:sz w:val="24"/>
                <w:szCs w:val="24"/>
              </w:rPr>
              <w:t>Рајковац – 10 ученика</w:t>
            </w:r>
          </w:p>
          <w:p w:rsidR="004E4A0A" w:rsidRPr="00F61745" w:rsidRDefault="004E4A0A" w:rsidP="00935DC4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61745">
              <w:rPr>
                <w:rFonts w:ascii="Times New Roman" w:hAnsi="Times New Roman" w:cs="Times New Roman"/>
                <w:sz w:val="24"/>
                <w:szCs w:val="24"/>
              </w:rPr>
              <w:t>Шепшин – 16 ученика</w:t>
            </w:r>
          </w:p>
          <w:p w:rsidR="004E4A0A" w:rsidRPr="00F61745" w:rsidRDefault="004E4A0A" w:rsidP="00935DC4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61745">
              <w:rPr>
                <w:rFonts w:ascii="Times New Roman" w:hAnsi="Times New Roman" w:cs="Times New Roman"/>
                <w:sz w:val="24"/>
                <w:szCs w:val="24"/>
              </w:rPr>
              <w:t>Дубона – 74 ученика</w:t>
            </w:r>
          </w:p>
        </w:tc>
      </w:tr>
      <w:tr w:rsidR="004E4A0A" w:rsidRPr="00F61745" w:rsidTr="008C03B9">
        <w:trPr>
          <w:trHeight w:val="649"/>
        </w:trPr>
        <w:tc>
          <w:tcPr>
            <w:tcW w:w="4036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4E4A0A" w:rsidRPr="00F61745" w:rsidRDefault="004E4A0A" w:rsidP="00EA3E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745">
              <w:rPr>
                <w:rFonts w:ascii="Times New Roman" w:eastAsia="Times New Roman" w:hAnsi="Times New Roman" w:cs="Times New Roman"/>
                <w:sz w:val="24"/>
                <w:szCs w:val="24"/>
              </w:rPr>
              <w:t>Број ученика</w:t>
            </w:r>
            <w:r w:rsidR="00EA3E7A" w:rsidRPr="00F61745">
              <w:rPr>
                <w:rFonts w:ascii="Times New Roman" w:eastAsia="Times New Roman" w:hAnsi="Times New Roman" w:cs="Times New Roman"/>
                <w:sz w:val="24"/>
                <w:szCs w:val="24"/>
              </w:rPr>
              <w:t>са посебним потребама</w:t>
            </w:r>
          </w:p>
        </w:tc>
        <w:tc>
          <w:tcPr>
            <w:tcW w:w="5285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4E4A0A" w:rsidRPr="00F61745" w:rsidRDefault="00EA3E7A">
            <w:pPr>
              <w:ind w:left="36"/>
              <w:rPr>
                <w:rFonts w:ascii="Times New Roman" w:hAnsi="Times New Roman" w:cs="Times New Roman"/>
                <w:sz w:val="24"/>
                <w:szCs w:val="24"/>
              </w:rPr>
            </w:pPr>
            <w:r w:rsidRPr="00F6174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EA1D20" w:rsidRPr="00F61745" w:rsidTr="008C03B9">
        <w:trPr>
          <w:trHeight w:val="648"/>
        </w:trPr>
        <w:tc>
          <w:tcPr>
            <w:tcW w:w="4036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EA1D20" w:rsidRPr="00F61745" w:rsidRDefault="00EA1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745">
              <w:rPr>
                <w:rFonts w:ascii="Times New Roman" w:eastAsia="Times New Roman" w:hAnsi="Times New Roman" w:cs="Times New Roman"/>
                <w:sz w:val="24"/>
                <w:szCs w:val="24"/>
              </w:rPr>
              <w:t>Уку</w:t>
            </w:r>
            <w:r w:rsidR="004E4A0A" w:rsidRPr="00F61745">
              <w:rPr>
                <w:rFonts w:ascii="Times New Roman" w:eastAsia="Times New Roman" w:hAnsi="Times New Roman" w:cs="Times New Roman"/>
                <w:sz w:val="24"/>
                <w:szCs w:val="24"/>
              </w:rPr>
              <w:t>пан број ученика у школској 2017/2018</w:t>
            </w:r>
            <w:r w:rsidRPr="00F617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5285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EA1D20" w:rsidRPr="00F61745" w:rsidRDefault="004E4A0A">
            <w:pPr>
              <w:ind w:left="36"/>
              <w:rPr>
                <w:rFonts w:ascii="Times New Roman" w:hAnsi="Times New Roman" w:cs="Times New Roman"/>
                <w:sz w:val="24"/>
                <w:szCs w:val="24"/>
              </w:rPr>
            </w:pPr>
            <w:r w:rsidRPr="00F61745">
              <w:rPr>
                <w:rFonts w:ascii="Times New Roman" w:hAnsi="Times New Roman" w:cs="Times New Roman"/>
                <w:sz w:val="24"/>
                <w:szCs w:val="24"/>
              </w:rPr>
              <w:t>1515</w:t>
            </w:r>
          </w:p>
        </w:tc>
      </w:tr>
      <w:tr w:rsidR="00EA1D20" w:rsidRPr="00F61745" w:rsidTr="00EA1D20">
        <w:trPr>
          <w:trHeight w:val="637"/>
        </w:trPr>
        <w:tc>
          <w:tcPr>
            <w:tcW w:w="4036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EA1D20" w:rsidRPr="00F61745" w:rsidRDefault="00EA1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7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Број смена у школи </w:t>
            </w:r>
          </w:p>
        </w:tc>
        <w:tc>
          <w:tcPr>
            <w:tcW w:w="5285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4E4A0A" w:rsidRPr="00F61745" w:rsidRDefault="004E4A0A" w:rsidP="004E4A0A">
            <w:pPr>
              <w:ind w:left="36" w:right="19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7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Две: </w:t>
            </w:r>
          </w:p>
          <w:p w:rsidR="004E4A0A" w:rsidRPr="00F61745" w:rsidRDefault="004E4A0A" w:rsidP="00935DC4">
            <w:pPr>
              <w:pStyle w:val="ListParagraph"/>
              <w:numPr>
                <w:ilvl w:val="0"/>
                <w:numId w:val="1"/>
              </w:numPr>
              <w:ind w:right="1920"/>
              <w:rPr>
                <w:rFonts w:ascii="Times New Roman" w:hAnsi="Times New Roman" w:cs="Times New Roman"/>
                <w:sz w:val="24"/>
                <w:szCs w:val="24"/>
              </w:rPr>
            </w:pPr>
            <w:r w:rsidRPr="00F61745">
              <w:rPr>
                <w:rFonts w:ascii="Times New Roman" w:eastAsia="Times New Roman" w:hAnsi="Times New Roman" w:cs="Times New Roman"/>
                <w:sz w:val="24"/>
                <w:szCs w:val="24"/>
              </w:rPr>
              <w:t>од 7.3</w:t>
            </w:r>
            <w:r w:rsidR="00EA1D20" w:rsidRPr="00F617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  <w:p w:rsidR="00EA1D20" w:rsidRPr="00F61745" w:rsidRDefault="00EA1D20" w:rsidP="00935DC4">
            <w:pPr>
              <w:pStyle w:val="ListParagraph"/>
              <w:numPr>
                <w:ilvl w:val="0"/>
                <w:numId w:val="1"/>
              </w:numPr>
              <w:ind w:right="1920"/>
              <w:rPr>
                <w:rFonts w:ascii="Times New Roman" w:hAnsi="Times New Roman" w:cs="Times New Roman"/>
                <w:sz w:val="24"/>
                <w:szCs w:val="24"/>
              </w:rPr>
            </w:pPr>
            <w:r w:rsidRPr="00F617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од </w:t>
            </w:r>
            <w:r w:rsidR="004E4A0A" w:rsidRPr="00F617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13.30 </w:t>
            </w:r>
          </w:p>
        </w:tc>
      </w:tr>
    </w:tbl>
    <w:p w:rsidR="002039E4" w:rsidRPr="00F61745" w:rsidRDefault="002039E4" w:rsidP="007B7872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3" w:name="_Toc510632"/>
    </w:p>
    <w:p w:rsidR="002039E4" w:rsidRPr="00F61745" w:rsidRDefault="002039E4" w:rsidP="007B7872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ED0783" w:rsidRDefault="00ED0783" w:rsidP="007B7872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2B558A" w:rsidRDefault="002B558A" w:rsidP="007B7872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E4F90" w:rsidRPr="00FD52A4" w:rsidRDefault="004E4F90" w:rsidP="00143E9C">
      <w:pPr>
        <w:pStyle w:val="Heading2"/>
        <w:rPr>
          <w:rFonts w:ascii="Times New Roman" w:eastAsia="Calibri" w:hAnsi="Times New Roman" w:cs="Times New Roman"/>
          <w:sz w:val="28"/>
          <w:szCs w:val="28"/>
        </w:rPr>
      </w:pPr>
      <w:bookmarkStart w:id="4" w:name="_Toc522735086"/>
      <w:r w:rsidRPr="00FD52A4">
        <w:rPr>
          <w:rFonts w:ascii="Times New Roman" w:hAnsi="Times New Roman" w:cs="Times New Roman"/>
          <w:sz w:val="28"/>
          <w:szCs w:val="28"/>
        </w:rPr>
        <w:t>Историјат школе</w:t>
      </w:r>
      <w:bookmarkEnd w:id="3"/>
      <w:bookmarkEnd w:id="4"/>
    </w:p>
    <w:p w:rsidR="00FB7615" w:rsidRPr="00F61745" w:rsidRDefault="00FB7615">
      <w:pPr>
        <w:rPr>
          <w:rFonts w:ascii="Times New Roman" w:hAnsi="Times New Roman" w:cs="Times New Roman"/>
          <w:sz w:val="24"/>
          <w:szCs w:val="24"/>
        </w:rPr>
      </w:pPr>
    </w:p>
    <w:p w:rsidR="00A232C1" w:rsidRPr="00F61745" w:rsidRDefault="00A232C1" w:rsidP="00ED0783">
      <w:pPr>
        <w:ind w:firstLine="708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F61745">
        <w:rPr>
          <w:rFonts w:ascii="Times New Roman" w:hAnsi="Times New Roman" w:cs="Times New Roman"/>
          <w:sz w:val="24"/>
          <w:szCs w:val="24"/>
          <w:lang w:val="sr-Cyrl-CS"/>
        </w:rPr>
        <w:t>Основна школа "Момчило Живојиновић"</w:t>
      </w:r>
      <w:r w:rsidRPr="00F61745">
        <w:rPr>
          <w:rStyle w:val="FootnoteReference"/>
          <w:rFonts w:ascii="Times New Roman" w:hAnsi="Times New Roman" w:cs="Times New Roman"/>
          <w:sz w:val="24"/>
          <w:szCs w:val="24"/>
          <w:lang w:val="sr-Cyrl-CS"/>
        </w:rPr>
        <w:footnoteReference w:id="1"/>
      </w:r>
      <w:r w:rsidRPr="00F61745">
        <w:rPr>
          <w:rFonts w:ascii="Times New Roman" w:hAnsi="Times New Roman" w:cs="Times New Roman"/>
          <w:sz w:val="24"/>
          <w:szCs w:val="24"/>
          <w:lang w:val="sr-Cyrl-CS"/>
        </w:rPr>
        <w:t xml:space="preserve"> налази се у самом центру Младеновца, београдској општини средње развијености.</w:t>
      </w:r>
    </w:p>
    <w:p w:rsidR="00A232C1" w:rsidRPr="00F61745" w:rsidRDefault="00A232C1" w:rsidP="00A232C1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F61745">
        <w:rPr>
          <w:rFonts w:ascii="Times New Roman" w:hAnsi="Times New Roman" w:cs="Times New Roman"/>
          <w:sz w:val="24"/>
          <w:szCs w:val="24"/>
          <w:lang w:val="sr-Cyrl-CS"/>
        </w:rPr>
        <w:tab/>
        <w:t>Школа је почела са радом 1. фебруара 1956. године. При оснивању, имала је 520 ученика распоређених у 15 одељења. Инвентар којим је тада располагала била су само два писаћа стола (један већи и један мањи) као и један ормар. Све остало је било у својини Гимназије.</w:t>
      </w:r>
    </w:p>
    <w:p w:rsidR="004E4F90" w:rsidRPr="00F61745" w:rsidRDefault="004E4F90" w:rsidP="004E4F90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F62324" w:rsidRPr="00ED0783" w:rsidRDefault="00ED0783" w:rsidP="004E4F90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</w:p>
    <w:p w:rsidR="00F62324" w:rsidRPr="00F61745" w:rsidRDefault="00F62324" w:rsidP="004E4F90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F62324" w:rsidRPr="00FD52A4" w:rsidRDefault="00F62324" w:rsidP="00143E9C">
      <w:pPr>
        <w:pStyle w:val="Heading2"/>
        <w:rPr>
          <w:rFonts w:ascii="Times New Roman" w:hAnsi="Times New Roman" w:cs="Times New Roman"/>
          <w:sz w:val="28"/>
          <w:szCs w:val="28"/>
        </w:rPr>
      </w:pPr>
      <w:bookmarkStart w:id="5" w:name="_Toc522735087"/>
      <w:r w:rsidRPr="00FD52A4">
        <w:rPr>
          <w:rFonts w:ascii="Times New Roman" w:hAnsi="Times New Roman" w:cs="Times New Roman"/>
          <w:sz w:val="28"/>
          <w:szCs w:val="28"/>
        </w:rPr>
        <w:t>Школа данас</w:t>
      </w:r>
      <w:bookmarkEnd w:id="5"/>
      <w:r w:rsidRPr="00FD52A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2324" w:rsidRPr="00F61745" w:rsidRDefault="00F62324" w:rsidP="004E4F90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E0106B" w:rsidRPr="00F61745" w:rsidRDefault="0046734C" w:rsidP="00867257">
      <w:pPr>
        <w:spacing w:line="256" w:lineRule="auto"/>
        <w:ind w:left="180" w:firstLine="54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Сада школу похађа</w:t>
      </w:r>
      <w:r w:rsidR="00867257" w:rsidRPr="00F61745">
        <w:rPr>
          <w:rFonts w:ascii="Times New Roman" w:eastAsia="Calibri" w:hAnsi="Times New Roman" w:cs="Times New Roman"/>
          <w:sz w:val="24"/>
          <w:szCs w:val="24"/>
        </w:rPr>
        <w:t xml:space="preserve"> 1515  ученика у матичној школи и издвојеним одељењима.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E0106B" w:rsidRPr="00F61745">
        <w:rPr>
          <w:rFonts w:ascii="Times New Roman" w:eastAsia="Calibri" w:hAnsi="Times New Roman" w:cs="Times New Roman"/>
          <w:sz w:val="24"/>
          <w:szCs w:val="24"/>
        </w:rPr>
        <w:t xml:space="preserve">У матичној школи наставу </w:t>
      </w:r>
      <w:r w:rsidR="00867257" w:rsidRPr="00F61745">
        <w:rPr>
          <w:rFonts w:ascii="Times New Roman" w:eastAsia="Calibri" w:hAnsi="Times New Roman" w:cs="Times New Roman"/>
          <w:sz w:val="24"/>
          <w:szCs w:val="24"/>
        </w:rPr>
        <w:t xml:space="preserve">похађа </w:t>
      </w:r>
      <w:r w:rsidR="00E0106B" w:rsidRPr="00F61745">
        <w:rPr>
          <w:rFonts w:ascii="Times New Roman" w:eastAsia="Calibri" w:hAnsi="Times New Roman" w:cs="Times New Roman"/>
          <w:sz w:val="24"/>
          <w:szCs w:val="24"/>
        </w:rPr>
        <w:t>1389 ученика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87E9B" w:rsidRPr="00F61745">
        <w:rPr>
          <w:rFonts w:ascii="Times New Roman" w:eastAsia="Calibri" w:hAnsi="Times New Roman" w:cs="Times New Roman"/>
          <w:sz w:val="24"/>
          <w:szCs w:val="24"/>
        </w:rPr>
        <w:t>(распоређени</w:t>
      </w:r>
      <w:r w:rsidR="00B7182F">
        <w:rPr>
          <w:rFonts w:ascii="Times New Roman" w:eastAsia="Calibri" w:hAnsi="Times New Roman" w:cs="Times New Roman"/>
          <w:sz w:val="24"/>
          <w:szCs w:val="24"/>
        </w:rPr>
        <w:t>х</w:t>
      </w:r>
      <w:r w:rsidR="00087E9B" w:rsidRPr="00F61745">
        <w:rPr>
          <w:rFonts w:ascii="Times New Roman" w:eastAsia="Calibri" w:hAnsi="Times New Roman" w:cs="Times New Roman"/>
          <w:sz w:val="24"/>
          <w:szCs w:val="24"/>
        </w:rPr>
        <w:t xml:space="preserve">  у 52 одељења) и 16</w:t>
      </w:r>
      <w:r w:rsidR="00E0106B" w:rsidRPr="00F61745">
        <w:rPr>
          <w:rFonts w:ascii="Times New Roman" w:eastAsia="Calibri" w:hAnsi="Times New Roman" w:cs="Times New Roman"/>
          <w:sz w:val="24"/>
          <w:szCs w:val="24"/>
        </w:rPr>
        <w:t xml:space="preserve"> ученика распоређених у 4 специјална одељења.  У издвојен</w:t>
      </w:r>
      <w:r w:rsidR="00B7182F">
        <w:rPr>
          <w:rFonts w:ascii="Times New Roman" w:eastAsia="Calibri" w:hAnsi="Times New Roman" w:cs="Times New Roman"/>
          <w:sz w:val="24"/>
          <w:szCs w:val="24"/>
        </w:rPr>
        <w:t>им одељењима наставу</w:t>
      </w:r>
      <w:r w:rsidR="00867257" w:rsidRPr="00F61745">
        <w:rPr>
          <w:rFonts w:ascii="Times New Roman" w:eastAsia="Calibri" w:hAnsi="Times New Roman" w:cs="Times New Roman"/>
          <w:sz w:val="24"/>
          <w:szCs w:val="24"/>
        </w:rPr>
        <w:t xml:space="preserve"> похађа</w:t>
      </w:r>
      <w:r w:rsidR="00E0106B" w:rsidRPr="00F61745">
        <w:rPr>
          <w:rFonts w:ascii="Times New Roman" w:eastAsia="Calibri" w:hAnsi="Times New Roman" w:cs="Times New Roman"/>
          <w:sz w:val="24"/>
          <w:szCs w:val="24"/>
        </w:rPr>
        <w:t xml:space="preserve"> 100 ученика (2 комбинована одељења у Рајковцу, 2 комбинована одељења у Шепшину и 8 чистих одељења у Дубони). </w:t>
      </w:r>
      <w:r w:rsidR="00B7182F">
        <w:rPr>
          <w:rFonts w:ascii="Times New Roman" w:eastAsia="Calibri" w:hAnsi="Times New Roman" w:cs="Times New Roman"/>
          <w:sz w:val="24"/>
          <w:szCs w:val="24"/>
        </w:rPr>
        <w:t>Наставу</w:t>
      </w:r>
      <w:r w:rsidR="00867257" w:rsidRPr="00F61745">
        <w:rPr>
          <w:rFonts w:ascii="Times New Roman" w:eastAsia="Calibri" w:hAnsi="Times New Roman" w:cs="Times New Roman"/>
          <w:sz w:val="24"/>
          <w:szCs w:val="24"/>
        </w:rPr>
        <w:t xml:space="preserve"> реализује</w:t>
      </w:r>
      <w:r w:rsidR="00E0106B" w:rsidRPr="00F61745">
        <w:rPr>
          <w:rFonts w:ascii="Times New Roman" w:eastAsia="Calibri" w:hAnsi="Times New Roman" w:cs="Times New Roman"/>
          <w:sz w:val="24"/>
          <w:szCs w:val="24"/>
        </w:rPr>
        <w:t xml:space="preserve"> 107 наставника у непосредном раду са ученицима и 7 стручних сарадника (пет у педагошко-психолошкој служби и два библиотекара).</w:t>
      </w:r>
    </w:p>
    <w:p w:rsidR="0073572A" w:rsidRDefault="0073572A" w:rsidP="00ED0783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bookmarkStart w:id="6" w:name="_Toc510634"/>
    </w:p>
    <w:p w:rsidR="0073572A" w:rsidRDefault="0073572A" w:rsidP="00ED0783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73572A" w:rsidRDefault="0073572A" w:rsidP="00ED0783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332031" w:rsidRPr="00FD52A4" w:rsidRDefault="00332031" w:rsidP="00143E9C">
      <w:pPr>
        <w:pStyle w:val="Heading2"/>
        <w:rPr>
          <w:rFonts w:ascii="Times New Roman" w:hAnsi="Times New Roman" w:cs="Times New Roman"/>
          <w:sz w:val="28"/>
          <w:szCs w:val="28"/>
        </w:rPr>
      </w:pPr>
      <w:bookmarkStart w:id="7" w:name="_Toc522735088"/>
      <w:r w:rsidRPr="00FD52A4">
        <w:rPr>
          <w:rFonts w:ascii="Times New Roman" w:hAnsi="Times New Roman" w:cs="Times New Roman"/>
          <w:sz w:val="28"/>
          <w:szCs w:val="28"/>
        </w:rPr>
        <w:t>Специфичности школе</w:t>
      </w:r>
      <w:bookmarkEnd w:id="7"/>
      <w:r w:rsidRPr="00FD52A4">
        <w:rPr>
          <w:rFonts w:ascii="Times New Roman" w:hAnsi="Times New Roman" w:cs="Times New Roman"/>
          <w:sz w:val="28"/>
          <w:szCs w:val="28"/>
        </w:rPr>
        <w:t xml:space="preserve"> </w:t>
      </w:r>
      <w:bookmarkEnd w:id="6"/>
    </w:p>
    <w:p w:rsidR="00C54578" w:rsidRPr="00F61745" w:rsidRDefault="00C54578" w:rsidP="00C54578">
      <w:pPr>
        <w:rPr>
          <w:rFonts w:ascii="Times New Roman" w:hAnsi="Times New Roman" w:cs="Times New Roman"/>
          <w:sz w:val="24"/>
          <w:szCs w:val="24"/>
        </w:rPr>
      </w:pPr>
    </w:p>
    <w:p w:rsidR="00C54578" w:rsidRPr="00F61745" w:rsidRDefault="00C54578" w:rsidP="00C54578">
      <w:pPr>
        <w:pStyle w:val="BodyTextIndent2"/>
        <w:ind w:firstLine="720"/>
        <w:rPr>
          <w:rFonts w:ascii="Times New Roman" w:hAnsi="Times New Roman"/>
          <w:sz w:val="24"/>
          <w:szCs w:val="24"/>
          <w:lang w:val="sr-Cyrl-CS"/>
        </w:rPr>
      </w:pPr>
      <w:r w:rsidRPr="00F61745">
        <w:rPr>
          <w:rFonts w:ascii="Times New Roman" w:hAnsi="Times New Roman"/>
          <w:sz w:val="24"/>
          <w:szCs w:val="24"/>
          <w:lang w:val="sr-Cyrl-CS"/>
        </w:rPr>
        <w:t xml:space="preserve">Ученици који похађају Школу долазе из месних заједница </w:t>
      </w:r>
      <w:r w:rsidRPr="00F61745">
        <w:rPr>
          <w:rFonts w:ascii="Times New Roman" w:hAnsi="Times New Roman"/>
          <w:i/>
          <w:sz w:val="24"/>
          <w:szCs w:val="24"/>
          <w:lang w:val="sr-Cyrl-CS"/>
        </w:rPr>
        <w:t xml:space="preserve">“25. мај”, “Центар”, “Драпшин”, Дубона, Рајковац </w:t>
      </w:r>
      <w:r w:rsidRPr="00F61745">
        <w:rPr>
          <w:rFonts w:ascii="Times New Roman" w:hAnsi="Times New Roman"/>
          <w:sz w:val="24"/>
          <w:szCs w:val="24"/>
          <w:lang w:val="sr-Cyrl-CS"/>
        </w:rPr>
        <w:t xml:space="preserve">и </w:t>
      </w:r>
      <w:r w:rsidRPr="00F61745">
        <w:rPr>
          <w:rFonts w:ascii="Times New Roman" w:hAnsi="Times New Roman"/>
          <w:i/>
          <w:sz w:val="24"/>
          <w:szCs w:val="24"/>
          <w:lang w:val="sr-Cyrl-CS"/>
        </w:rPr>
        <w:t>Шепшин</w:t>
      </w:r>
      <w:r w:rsidRPr="00F61745">
        <w:rPr>
          <w:rFonts w:ascii="Times New Roman" w:hAnsi="Times New Roman"/>
          <w:sz w:val="24"/>
          <w:szCs w:val="24"/>
          <w:lang w:val="sr-Cyrl-CS"/>
        </w:rPr>
        <w:t>.</w:t>
      </w:r>
    </w:p>
    <w:p w:rsidR="00C54578" w:rsidRPr="00F61745" w:rsidRDefault="00C54578" w:rsidP="00C54578">
      <w:pPr>
        <w:pStyle w:val="BodyTextIndent2"/>
        <w:ind w:firstLine="720"/>
        <w:rPr>
          <w:rFonts w:ascii="Times New Roman" w:hAnsi="Times New Roman"/>
          <w:sz w:val="24"/>
          <w:szCs w:val="24"/>
          <w:lang w:val="sr-Cyrl-CS"/>
        </w:rPr>
      </w:pPr>
      <w:r w:rsidRPr="00F61745">
        <w:rPr>
          <w:rFonts w:ascii="Times New Roman" w:hAnsi="Times New Roman"/>
          <w:sz w:val="24"/>
          <w:szCs w:val="24"/>
          <w:lang w:val="sr-Cyrl-CS"/>
        </w:rPr>
        <w:t>Социјални састав родитеља је доста разноврстан, а код једног броја ученика присутна је социјална угроженост.</w:t>
      </w:r>
    </w:p>
    <w:p w:rsidR="00C54578" w:rsidRPr="00F61745" w:rsidRDefault="00C54578" w:rsidP="00C54578">
      <w:pPr>
        <w:pStyle w:val="BodyTextIndent2"/>
        <w:ind w:firstLine="720"/>
        <w:rPr>
          <w:rFonts w:ascii="Times New Roman" w:hAnsi="Times New Roman"/>
          <w:sz w:val="24"/>
          <w:szCs w:val="24"/>
          <w:lang w:val="sr-Cyrl-CS"/>
        </w:rPr>
      </w:pPr>
      <w:r w:rsidRPr="00F61745">
        <w:rPr>
          <w:rFonts w:ascii="Times New Roman" w:hAnsi="Times New Roman"/>
          <w:sz w:val="24"/>
          <w:szCs w:val="24"/>
          <w:lang w:val="sr-Cyrl-CS"/>
        </w:rPr>
        <w:t>Иако је већина ђачких родитеља оптерећена социјалним проблемима, према школи и својој деци имају прилично одговоран и коректан однос.</w:t>
      </w:r>
    </w:p>
    <w:p w:rsidR="00C54578" w:rsidRPr="00F61745" w:rsidRDefault="00C54578" w:rsidP="00C54578">
      <w:pPr>
        <w:pStyle w:val="BodyTextIndent2"/>
        <w:ind w:firstLine="720"/>
        <w:rPr>
          <w:rFonts w:ascii="Times New Roman" w:hAnsi="Times New Roman"/>
          <w:sz w:val="24"/>
          <w:szCs w:val="24"/>
          <w:lang w:val="sr-Cyrl-CS"/>
        </w:rPr>
      </w:pPr>
      <w:r w:rsidRPr="00F61745">
        <w:rPr>
          <w:rFonts w:ascii="Times New Roman" w:hAnsi="Times New Roman"/>
          <w:sz w:val="24"/>
          <w:szCs w:val="24"/>
          <w:lang w:val="sr-Cyrl-CS"/>
        </w:rPr>
        <w:t>Професионалност, ентузијазам, пријем у радни однос младих кадрова, отвореност за нове идеје, креативност и спремност за даље стручно усавршавање су одскочна даска за квалитетан образовно</w:t>
      </w:r>
      <w:r w:rsidR="0046734C">
        <w:rPr>
          <w:rFonts w:ascii="Times New Roman" w:hAnsi="Times New Roman"/>
          <w:sz w:val="24"/>
          <w:szCs w:val="24"/>
        </w:rPr>
        <w:t xml:space="preserve"> </w:t>
      </w:r>
      <w:r w:rsidRPr="00F61745">
        <w:rPr>
          <w:rFonts w:ascii="Times New Roman" w:hAnsi="Times New Roman"/>
          <w:sz w:val="24"/>
          <w:szCs w:val="24"/>
          <w:lang w:val="sr-Cyrl-CS"/>
        </w:rPr>
        <w:t>- васпитни процес у нашо</w:t>
      </w:r>
      <w:r w:rsidR="0046734C">
        <w:rPr>
          <w:rFonts w:ascii="Times New Roman" w:hAnsi="Times New Roman"/>
          <w:sz w:val="24"/>
          <w:szCs w:val="24"/>
          <w:lang w:val="sr-Cyrl-CS"/>
        </w:rPr>
        <w:t xml:space="preserve">ј </w:t>
      </w:r>
      <w:r w:rsidR="0046734C">
        <w:rPr>
          <w:rFonts w:ascii="Times New Roman" w:hAnsi="Times New Roman"/>
          <w:sz w:val="24"/>
          <w:szCs w:val="24"/>
        </w:rPr>
        <w:t>ш</w:t>
      </w:r>
      <w:r w:rsidRPr="00F61745">
        <w:rPr>
          <w:rFonts w:ascii="Times New Roman" w:hAnsi="Times New Roman"/>
          <w:sz w:val="24"/>
          <w:szCs w:val="24"/>
          <w:lang w:val="sr-Cyrl-CS"/>
        </w:rPr>
        <w:t>коли.</w:t>
      </w:r>
    </w:p>
    <w:p w:rsidR="00C54578" w:rsidRPr="00F61745" w:rsidRDefault="00C54578" w:rsidP="00C54578">
      <w:pPr>
        <w:pStyle w:val="BodyTextIndent2"/>
        <w:ind w:firstLine="720"/>
        <w:rPr>
          <w:rFonts w:ascii="Times New Roman" w:hAnsi="Times New Roman"/>
          <w:sz w:val="24"/>
          <w:szCs w:val="24"/>
          <w:lang w:val="sr-Cyrl-CS"/>
        </w:rPr>
      </w:pPr>
      <w:r w:rsidRPr="00F61745">
        <w:rPr>
          <w:rFonts w:ascii="Times New Roman" w:hAnsi="Times New Roman"/>
          <w:sz w:val="24"/>
          <w:szCs w:val="24"/>
          <w:lang w:val="sr-Cyrl-CS"/>
        </w:rPr>
        <w:t xml:space="preserve">Школа омогућава стручно усавршавање радника сходно могућностима локалне самоуправе, као и финансијских могућности самих радника. У последњих пет година радници наше школе су похађали велики број семинара. </w:t>
      </w:r>
    </w:p>
    <w:p w:rsidR="00C54578" w:rsidRPr="00F61745" w:rsidRDefault="00C54578" w:rsidP="00C54578">
      <w:pPr>
        <w:pStyle w:val="BodyTextIndent2"/>
        <w:ind w:firstLine="720"/>
        <w:rPr>
          <w:rFonts w:ascii="Times New Roman" w:hAnsi="Times New Roman"/>
          <w:sz w:val="24"/>
          <w:szCs w:val="24"/>
          <w:lang w:val="sr-Cyrl-CS"/>
        </w:rPr>
      </w:pPr>
      <w:r w:rsidRPr="00F61745">
        <w:rPr>
          <w:rFonts w:ascii="Times New Roman" w:hAnsi="Times New Roman"/>
          <w:sz w:val="24"/>
          <w:szCs w:val="24"/>
          <w:lang w:val="sr-Cyrl-CS"/>
        </w:rPr>
        <w:t>Школа је учествовала у националном пројект</w:t>
      </w:r>
      <w:r w:rsidR="0046734C">
        <w:rPr>
          <w:rFonts w:ascii="Times New Roman" w:hAnsi="Times New Roman"/>
          <w:sz w:val="24"/>
          <w:szCs w:val="24"/>
          <w:lang w:val="sr-Cyrl-CS"/>
        </w:rPr>
        <w:t>у „</w:t>
      </w:r>
      <w:r w:rsidR="008F6D13">
        <w:rPr>
          <w:rFonts w:ascii="Times New Roman" w:hAnsi="Times New Roman"/>
          <w:sz w:val="24"/>
          <w:szCs w:val="24"/>
          <w:lang w:val="sr-Cyrl-CS"/>
        </w:rPr>
        <w:t>Креативан рад са ученицима</w:t>
      </w:r>
      <w:r w:rsidRPr="00F61745">
        <w:rPr>
          <w:rFonts w:ascii="Times New Roman" w:hAnsi="Times New Roman"/>
          <w:sz w:val="24"/>
          <w:szCs w:val="24"/>
          <w:lang w:val="sr-Cyrl-CS"/>
        </w:rPr>
        <w:t xml:space="preserve"> на превенцији злоупотребе психоактивних супстанци. Као резултат реализације пројекта а у циљу примарне превенције реализују се радионице на наведену тему. Такође, школа учествује у пројекту „Професионална орјентација у Србији“. Организовањем и реализовањем  семинара у оквиру пројекта школа је постала менторска школа. Школа остварује програм свеукупне професионалне орјентације (предавања, тестирања ученика, информисање, саветовање, организовање Сајма образовања и реалне сусрете са представницима различитих занимања).</w:t>
      </w:r>
    </w:p>
    <w:p w:rsidR="00C54578" w:rsidRPr="00F61745" w:rsidRDefault="00C54578" w:rsidP="00C54578">
      <w:pPr>
        <w:pStyle w:val="BodyTextIndent2"/>
        <w:ind w:firstLine="720"/>
        <w:rPr>
          <w:rFonts w:ascii="Times New Roman" w:hAnsi="Times New Roman"/>
          <w:bCs/>
          <w:i/>
          <w:sz w:val="24"/>
          <w:szCs w:val="24"/>
          <w:lang w:val="sr-Cyrl-CS"/>
        </w:rPr>
      </w:pPr>
      <w:r w:rsidRPr="00F61745">
        <w:rPr>
          <w:rFonts w:ascii="Times New Roman" w:hAnsi="Times New Roman"/>
          <w:bCs/>
          <w:iCs/>
          <w:sz w:val="24"/>
          <w:szCs w:val="24"/>
          <w:lang w:val="sr-Cyrl-CS"/>
        </w:rPr>
        <w:t xml:space="preserve">Школа остварује добру сарадњу са другим школама на територији општине (спортске манифестације, област професионалне орјетације-менторство и са средњим школама у циљу информисања ученика о занимањима која оне пружају) и установама битним за рад и функционисање: </w:t>
      </w:r>
      <w:r w:rsidRPr="00F61745">
        <w:rPr>
          <w:rFonts w:ascii="Times New Roman" w:hAnsi="Times New Roman"/>
          <w:bCs/>
          <w:i/>
          <w:sz w:val="24"/>
          <w:szCs w:val="24"/>
          <w:lang w:val="sr-Cyrl-CS"/>
        </w:rPr>
        <w:t xml:space="preserve">Домом здравља </w:t>
      </w:r>
      <w:r w:rsidRPr="00F61745">
        <w:rPr>
          <w:rFonts w:ascii="Times New Roman" w:hAnsi="Times New Roman"/>
          <w:bCs/>
          <w:iCs/>
          <w:sz w:val="24"/>
          <w:szCs w:val="24"/>
          <w:lang w:val="sr-Cyrl-CS"/>
        </w:rPr>
        <w:t xml:space="preserve">(обележавање Дана борбе против СИДЕ, трибине на тему превенције болести зависности, превенције полних болести и занемаривања и злостављања у породици, активности патронажне службе, систематски прегледи и вакцинације ученика - остваривање програма здравствене заштите), </w:t>
      </w:r>
      <w:r w:rsidRPr="00F61745">
        <w:rPr>
          <w:rFonts w:ascii="Times New Roman" w:hAnsi="Times New Roman"/>
          <w:bCs/>
          <w:i/>
          <w:sz w:val="24"/>
          <w:szCs w:val="24"/>
          <w:lang w:val="sr-Cyrl-CS"/>
        </w:rPr>
        <w:t xml:space="preserve">Општином Младеновац </w:t>
      </w:r>
      <w:r w:rsidRPr="00F61745">
        <w:rPr>
          <w:rFonts w:ascii="Times New Roman" w:hAnsi="Times New Roman"/>
          <w:bCs/>
          <w:iCs/>
          <w:sz w:val="24"/>
          <w:szCs w:val="24"/>
          <w:lang w:val="sr-Cyrl-CS"/>
        </w:rPr>
        <w:t xml:space="preserve">(акције </w:t>
      </w:r>
      <w:r w:rsidRPr="00F61745">
        <w:rPr>
          <w:rFonts w:ascii="Times New Roman" w:hAnsi="Times New Roman"/>
          <w:bCs/>
          <w:iCs/>
          <w:sz w:val="24"/>
          <w:szCs w:val="24"/>
          <w:lang w:val="ru-RU"/>
        </w:rPr>
        <w:t>“</w:t>
      </w:r>
      <w:r w:rsidRPr="00F61745">
        <w:rPr>
          <w:rFonts w:ascii="Times New Roman" w:hAnsi="Times New Roman"/>
          <w:bCs/>
          <w:iCs/>
          <w:sz w:val="24"/>
          <w:szCs w:val="24"/>
          <w:lang w:val="sr-Cyrl-CS"/>
        </w:rPr>
        <w:t>Дани без аутомобила</w:t>
      </w:r>
      <w:r w:rsidRPr="00F61745">
        <w:rPr>
          <w:rFonts w:ascii="Times New Roman" w:hAnsi="Times New Roman"/>
          <w:bCs/>
          <w:iCs/>
          <w:sz w:val="24"/>
          <w:szCs w:val="24"/>
          <w:lang w:val="ru-RU"/>
        </w:rPr>
        <w:t>”</w:t>
      </w:r>
      <w:r w:rsidRPr="00F61745">
        <w:rPr>
          <w:rFonts w:ascii="Times New Roman" w:hAnsi="Times New Roman"/>
          <w:bCs/>
          <w:iCs/>
          <w:sz w:val="24"/>
          <w:szCs w:val="24"/>
          <w:lang w:val="sr-Cyrl-CS"/>
        </w:rPr>
        <w:t xml:space="preserve">, </w:t>
      </w:r>
      <w:r w:rsidRPr="00F61745">
        <w:rPr>
          <w:rFonts w:ascii="Times New Roman" w:hAnsi="Times New Roman"/>
          <w:bCs/>
          <w:iCs/>
          <w:sz w:val="24"/>
          <w:szCs w:val="24"/>
          <w:lang w:val="ru-RU"/>
        </w:rPr>
        <w:t>“</w:t>
      </w:r>
      <w:r w:rsidRPr="00F61745">
        <w:rPr>
          <w:rFonts w:ascii="Times New Roman" w:hAnsi="Times New Roman"/>
          <w:bCs/>
          <w:iCs/>
          <w:sz w:val="24"/>
          <w:szCs w:val="24"/>
          <w:lang w:val="sr-Cyrl-CS"/>
        </w:rPr>
        <w:t>Трка за срећније детињство</w:t>
      </w:r>
      <w:r w:rsidRPr="00F61745">
        <w:rPr>
          <w:rFonts w:ascii="Times New Roman" w:hAnsi="Times New Roman"/>
          <w:bCs/>
          <w:iCs/>
          <w:sz w:val="24"/>
          <w:szCs w:val="24"/>
          <w:lang w:val="ru-RU"/>
        </w:rPr>
        <w:t>”</w:t>
      </w:r>
      <w:r w:rsidRPr="00F61745">
        <w:rPr>
          <w:rFonts w:ascii="Times New Roman" w:hAnsi="Times New Roman"/>
          <w:bCs/>
          <w:iCs/>
          <w:sz w:val="24"/>
          <w:szCs w:val="24"/>
          <w:lang w:val="sr-Cyrl-CS"/>
        </w:rPr>
        <w:t xml:space="preserve">, </w:t>
      </w:r>
      <w:r w:rsidRPr="00F61745">
        <w:rPr>
          <w:rFonts w:ascii="Times New Roman" w:hAnsi="Times New Roman"/>
          <w:bCs/>
          <w:iCs/>
          <w:sz w:val="24"/>
          <w:szCs w:val="24"/>
          <w:lang w:val="ru-RU"/>
        </w:rPr>
        <w:t>“</w:t>
      </w:r>
      <w:r w:rsidRPr="00F61745">
        <w:rPr>
          <w:rFonts w:ascii="Times New Roman" w:hAnsi="Times New Roman"/>
          <w:bCs/>
          <w:iCs/>
          <w:sz w:val="24"/>
          <w:szCs w:val="24"/>
          <w:lang w:val="sr-Cyrl-CS"/>
        </w:rPr>
        <w:t>Спортом против предрасуда</w:t>
      </w:r>
      <w:r w:rsidRPr="00F61745">
        <w:rPr>
          <w:rFonts w:ascii="Times New Roman" w:hAnsi="Times New Roman"/>
          <w:bCs/>
          <w:iCs/>
          <w:sz w:val="24"/>
          <w:szCs w:val="24"/>
          <w:lang w:val="ru-RU"/>
        </w:rPr>
        <w:t>”, “Дани екологије“</w:t>
      </w:r>
      <w:r w:rsidRPr="00F61745">
        <w:rPr>
          <w:rFonts w:ascii="Times New Roman" w:hAnsi="Times New Roman"/>
          <w:bCs/>
          <w:iCs/>
          <w:sz w:val="24"/>
          <w:szCs w:val="24"/>
          <w:lang w:val="sr-Cyrl-CS"/>
        </w:rPr>
        <w:t xml:space="preserve">), </w:t>
      </w:r>
      <w:r w:rsidRPr="00F61745">
        <w:rPr>
          <w:rFonts w:ascii="Times New Roman" w:hAnsi="Times New Roman"/>
          <w:bCs/>
          <w:i/>
          <w:sz w:val="24"/>
          <w:szCs w:val="24"/>
          <w:lang w:val="sr-Cyrl-CS"/>
        </w:rPr>
        <w:t xml:space="preserve">Црвеним крстом, Музичком школом </w:t>
      </w:r>
      <w:r w:rsidRPr="00F61745">
        <w:rPr>
          <w:rFonts w:ascii="Times New Roman" w:hAnsi="Times New Roman"/>
          <w:bCs/>
          <w:iCs/>
          <w:sz w:val="24"/>
          <w:szCs w:val="24"/>
          <w:lang w:val="sr-Cyrl-CS"/>
        </w:rPr>
        <w:t xml:space="preserve">(концерти за млађе и старије разреде у складу са планом и програмом), </w:t>
      </w:r>
      <w:r w:rsidRPr="00F61745">
        <w:rPr>
          <w:rFonts w:ascii="Times New Roman" w:hAnsi="Times New Roman"/>
          <w:bCs/>
          <w:i/>
          <w:sz w:val="24"/>
          <w:szCs w:val="24"/>
          <w:lang w:val="sr-Cyrl-CS"/>
        </w:rPr>
        <w:t xml:space="preserve">Градском библиотеком, Центром за културу </w:t>
      </w:r>
      <w:r w:rsidRPr="00F61745">
        <w:rPr>
          <w:rFonts w:ascii="Times New Roman" w:hAnsi="Times New Roman"/>
          <w:bCs/>
          <w:iCs/>
          <w:sz w:val="24"/>
          <w:szCs w:val="24"/>
          <w:lang w:val="sr-Cyrl-CS"/>
        </w:rPr>
        <w:t xml:space="preserve">(изложбе, трибине, представе, филмови, приредбе), </w:t>
      </w:r>
      <w:r w:rsidRPr="00F61745">
        <w:rPr>
          <w:rFonts w:ascii="Times New Roman" w:hAnsi="Times New Roman"/>
          <w:bCs/>
          <w:i/>
          <w:sz w:val="24"/>
          <w:szCs w:val="24"/>
          <w:lang w:val="sr-Cyrl-CS"/>
        </w:rPr>
        <w:t xml:space="preserve">Музејом Младеновца </w:t>
      </w:r>
      <w:r w:rsidRPr="00F61745">
        <w:rPr>
          <w:rFonts w:ascii="Times New Roman" w:hAnsi="Times New Roman"/>
          <w:bCs/>
          <w:iCs/>
          <w:sz w:val="24"/>
          <w:szCs w:val="24"/>
          <w:lang w:val="sr-Cyrl-CS"/>
        </w:rPr>
        <w:t xml:space="preserve">(сталне и тематске изложбе), </w:t>
      </w:r>
      <w:r w:rsidRPr="00F61745">
        <w:rPr>
          <w:rFonts w:ascii="Times New Roman" w:hAnsi="Times New Roman"/>
          <w:bCs/>
          <w:i/>
          <w:sz w:val="24"/>
          <w:szCs w:val="24"/>
          <w:lang w:val="sr-Cyrl-CS"/>
        </w:rPr>
        <w:t xml:space="preserve">Предшколском установом, Удружењем деце са посебним потребама </w:t>
      </w:r>
      <w:r w:rsidRPr="00F61745">
        <w:rPr>
          <w:rFonts w:ascii="Times New Roman" w:hAnsi="Times New Roman"/>
          <w:bCs/>
          <w:i/>
          <w:sz w:val="24"/>
          <w:szCs w:val="24"/>
          <w:lang w:val="ru-RU"/>
        </w:rPr>
        <w:t>“</w:t>
      </w:r>
      <w:r w:rsidRPr="00F61745">
        <w:rPr>
          <w:rFonts w:ascii="Times New Roman" w:hAnsi="Times New Roman"/>
          <w:bCs/>
          <w:i/>
          <w:sz w:val="24"/>
          <w:szCs w:val="24"/>
          <w:lang w:val="sr-Cyrl-CS"/>
        </w:rPr>
        <w:t>Делфин</w:t>
      </w:r>
      <w:r w:rsidR="00EF537F">
        <w:rPr>
          <w:rFonts w:ascii="Times New Roman" w:hAnsi="Times New Roman"/>
          <w:bCs/>
          <w:iCs/>
          <w:sz w:val="24"/>
          <w:szCs w:val="24"/>
          <w:lang w:val="ru-RU"/>
        </w:rPr>
        <w:t>”</w:t>
      </w:r>
      <w:r w:rsidRPr="00F61745">
        <w:rPr>
          <w:rFonts w:ascii="Times New Roman" w:hAnsi="Times New Roman"/>
          <w:bCs/>
          <w:i/>
          <w:sz w:val="24"/>
          <w:szCs w:val="24"/>
          <w:lang w:val="sr-Cyrl-CS"/>
        </w:rPr>
        <w:t xml:space="preserve"> и Спортским центром.</w:t>
      </w:r>
    </w:p>
    <w:p w:rsidR="00C54578" w:rsidRPr="00F61745" w:rsidRDefault="00C54578" w:rsidP="00C54578">
      <w:pPr>
        <w:pStyle w:val="BodyTextIndent2"/>
        <w:ind w:firstLine="720"/>
        <w:rPr>
          <w:rFonts w:ascii="Times New Roman" w:hAnsi="Times New Roman"/>
          <w:sz w:val="24"/>
          <w:szCs w:val="24"/>
          <w:lang w:val="sr-Cyrl-CS"/>
        </w:rPr>
      </w:pPr>
      <w:r w:rsidRPr="00F61745">
        <w:rPr>
          <w:rFonts w:ascii="Times New Roman" w:hAnsi="Times New Roman"/>
          <w:sz w:val="24"/>
          <w:szCs w:val="24"/>
          <w:lang w:val="sr-Cyrl-CS"/>
        </w:rPr>
        <w:t>Школа се финансира од стране Градског секретаријата за образовање и Министарства просвете, науке и технолошког развоја.</w:t>
      </w:r>
    </w:p>
    <w:p w:rsidR="00C54578" w:rsidRPr="00F61745" w:rsidRDefault="00C54578" w:rsidP="00C54578">
      <w:pPr>
        <w:pStyle w:val="BodyTextIndent2"/>
        <w:rPr>
          <w:rFonts w:ascii="Times New Roman" w:hAnsi="Times New Roman"/>
          <w:bCs/>
          <w:sz w:val="24"/>
          <w:szCs w:val="24"/>
          <w:lang w:val="sr-Cyrl-CS"/>
        </w:rPr>
      </w:pPr>
      <w:r w:rsidRPr="00F61745">
        <w:rPr>
          <w:rFonts w:ascii="Times New Roman" w:hAnsi="Times New Roman"/>
          <w:sz w:val="24"/>
          <w:szCs w:val="24"/>
        </w:rPr>
        <w:t>Може се рећи да је ОШ“Момчило Живојиновић“ модерна и савремено конципирана школа која нуди квалитетан програм, негује правичност, атмосферу толеранције и коректне комуникације. У стању је да одговори потребама времена. Прати научно-технолошка достигнућа. То је школа у којој се учи како да се учи, ради, штеди, креира, тимски ствара, савлађују препреке, уважавају националне, верске</w:t>
      </w:r>
      <w:r w:rsidR="0046734C">
        <w:rPr>
          <w:rFonts w:ascii="Times New Roman" w:hAnsi="Times New Roman"/>
          <w:sz w:val="24"/>
          <w:szCs w:val="24"/>
        </w:rPr>
        <w:t xml:space="preserve"> и социјалне различитости. Такођ</w:t>
      </w:r>
      <w:r w:rsidRPr="00F61745">
        <w:rPr>
          <w:rFonts w:ascii="Times New Roman" w:hAnsi="Times New Roman"/>
          <w:sz w:val="24"/>
          <w:szCs w:val="24"/>
        </w:rPr>
        <w:t>е, у њој се развијају одговорност, иницијативност, поштење, осећај припадности, развија се еколошка свест и подстичу</w:t>
      </w:r>
      <w:r w:rsidR="00AA07C6">
        <w:rPr>
          <w:rFonts w:ascii="Times New Roman" w:hAnsi="Times New Roman"/>
          <w:sz w:val="24"/>
          <w:szCs w:val="24"/>
        </w:rPr>
        <w:t xml:space="preserve"> се интересовање и креативност. </w:t>
      </w:r>
      <w:r w:rsidRPr="00F61745">
        <w:rPr>
          <w:rFonts w:ascii="Times New Roman" w:hAnsi="Times New Roman"/>
          <w:sz w:val="24"/>
          <w:szCs w:val="24"/>
        </w:rPr>
        <w:t>Ово је школа која п</w:t>
      </w:r>
      <w:r w:rsidR="00AA07C6">
        <w:rPr>
          <w:rFonts w:ascii="Times New Roman" w:hAnsi="Times New Roman"/>
          <w:sz w:val="24"/>
          <w:szCs w:val="24"/>
        </w:rPr>
        <w:t>ружа подршку учењу и подучавању</w:t>
      </w:r>
      <w:r w:rsidRPr="00F61745">
        <w:rPr>
          <w:rFonts w:ascii="Times New Roman" w:hAnsi="Times New Roman"/>
          <w:sz w:val="24"/>
          <w:szCs w:val="24"/>
        </w:rPr>
        <w:t xml:space="preserve"> и школа у којој ће коришћење информационо-комуникационе технологије (ICT) бити свакодневна пракса и која припрема ученике за учење током целог живота и за изазове константног мењања и развоја технологије.     </w:t>
      </w:r>
    </w:p>
    <w:p w:rsidR="00C54578" w:rsidRPr="00F61745" w:rsidRDefault="00AA07C6" w:rsidP="00C54578">
      <w:pPr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Посебно се залажемо за побољша</w:t>
      </w:r>
      <w:r w:rsidR="00C54578" w:rsidRPr="00F61745">
        <w:rPr>
          <w:rFonts w:ascii="Times New Roman" w:hAnsi="Times New Roman" w:cs="Times New Roman"/>
          <w:sz w:val="24"/>
          <w:szCs w:val="24"/>
        </w:rPr>
        <w:t>ње квалитета наставе кроз стално унапређење и едукацију наставног кадра и осавремењивање наставног процеса,  ради повећање постигнућа ученика.</w:t>
      </w:r>
    </w:p>
    <w:p w:rsidR="00927EA1" w:rsidRPr="00927EA1" w:rsidRDefault="00927EA1" w:rsidP="00927EA1">
      <w:pPr>
        <w:ind w:right="711" w:firstLine="360"/>
        <w:rPr>
          <w:rFonts w:ascii="Times New Roman" w:hAnsi="Times New Roman" w:cs="Times New Roman"/>
          <w:sz w:val="24"/>
          <w:szCs w:val="24"/>
        </w:rPr>
      </w:pPr>
      <w:r w:rsidRPr="00927EA1">
        <w:rPr>
          <w:rFonts w:ascii="Times New Roman" w:hAnsi="Times New Roman" w:cs="Times New Roman"/>
          <w:sz w:val="24"/>
          <w:szCs w:val="24"/>
        </w:rPr>
        <w:t>Школски разв</w:t>
      </w:r>
      <w:r w:rsidR="00AA07C6">
        <w:rPr>
          <w:rFonts w:ascii="Times New Roman" w:hAnsi="Times New Roman" w:cs="Times New Roman"/>
          <w:sz w:val="24"/>
          <w:szCs w:val="24"/>
        </w:rPr>
        <w:t xml:space="preserve">ојни план </w:t>
      </w:r>
      <w:r w:rsidRPr="00927EA1">
        <w:rPr>
          <w:rFonts w:ascii="Times New Roman" w:hAnsi="Times New Roman" w:cs="Times New Roman"/>
          <w:sz w:val="24"/>
          <w:szCs w:val="24"/>
        </w:rPr>
        <w:t>урађен је у складу са одре</w:t>
      </w:r>
      <w:r>
        <w:rPr>
          <w:rFonts w:ascii="Times New Roman" w:hAnsi="Times New Roman" w:cs="Times New Roman"/>
          <w:sz w:val="24"/>
          <w:szCs w:val="24"/>
        </w:rPr>
        <w:t>дбама Закона о основама система</w:t>
      </w:r>
      <w:r w:rsidR="00AA07C6">
        <w:rPr>
          <w:rFonts w:ascii="Times New Roman" w:hAnsi="Times New Roman" w:cs="Times New Roman"/>
          <w:sz w:val="24"/>
          <w:szCs w:val="24"/>
        </w:rPr>
        <w:t xml:space="preserve"> </w:t>
      </w:r>
      <w:r w:rsidRPr="00927EA1">
        <w:rPr>
          <w:rFonts w:ascii="Times New Roman" w:hAnsi="Times New Roman" w:cs="Times New Roman"/>
          <w:sz w:val="24"/>
          <w:szCs w:val="24"/>
        </w:rPr>
        <w:t>образовањ</w:t>
      </w:r>
      <w:r w:rsidR="007E1218">
        <w:rPr>
          <w:rFonts w:ascii="Times New Roman" w:hAnsi="Times New Roman" w:cs="Times New Roman"/>
          <w:sz w:val="24"/>
          <w:szCs w:val="24"/>
        </w:rPr>
        <w:t>а и васпитања (члан 41 и члан 50</w:t>
      </w:r>
      <w:r w:rsidRPr="00927EA1">
        <w:rPr>
          <w:rFonts w:ascii="Times New Roman" w:hAnsi="Times New Roman" w:cs="Times New Roman"/>
          <w:sz w:val="24"/>
          <w:szCs w:val="24"/>
        </w:rPr>
        <w:t xml:space="preserve">) и Закона о основном образовању и васпитању (члан 26). </w:t>
      </w:r>
    </w:p>
    <w:p w:rsidR="00927EA1" w:rsidRDefault="00927EA1" w:rsidP="00927EA1">
      <w:pPr>
        <w:spacing w:after="16"/>
        <w:ind w:left="252"/>
      </w:pPr>
    </w:p>
    <w:p w:rsidR="004F155B" w:rsidRPr="00F61745" w:rsidRDefault="004F155B" w:rsidP="004F155B">
      <w:pPr>
        <w:rPr>
          <w:rFonts w:ascii="Times New Roman" w:hAnsi="Times New Roman" w:cs="Times New Roman"/>
          <w:sz w:val="24"/>
          <w:szCs w:val="24"/>
        </w:rPr>
      </w:pPr>
    </w:p>
    <w:p w:rsidR="005B5313" w:rsidRDefault="005B5313" w:rsidP="004F155B">
      <w:pPr>
        <w:rPr>
          <w:rFonts w:ascii="Times New Roman" w:hAnsi="Times New Roman" w:cs="Times New Roman"/>
          <w:sz w:val="24"/>
          <w:szCs w:val="24"/>
        </w:rPr>
      </w:pPr>
    </w:p>
    <w:p w:rsidR="00FC337F" w:rsidRDefault="00FC337F" w:rsidP="004F155B">
      <w:pPr>
        <w:rPr>
          <w:rFonts w:ascii="Times New Roman" w:hAnsi="Times New Roman" w:cs="Times New Roman"/>
          <w:sz w:val="24"/>
          <w:szCs w:val="24"/>
        </w:rPr>
      </w:pPr>
    </w:p>
    <w:p w:rsidR="001C26EC" w:rsidRDefault="001C26EC" w:rsidP="004F155B">
      <w:pPr>
        <w:rPr>
          <w:rFonts w:ascii="Times New Roman" w:hAnsi="Times New Roman" w:cs="Times New Roman"/>
          <w:sz w:val="24"/>
          <w:szCs w:val="24"/>
        </w:rPr>
      </w:pPr>
    </w:p>
    <w:p w:rsidR="00F23123" w:rsidRDefault="00F23123" w:rsidP="004F155B">
      <w:pPr>
        <w:rPr>
          <w:rFonts w:ascii="Times New Roman" w:hAnsi="Times New Roman" w:cs="Times New Roman"/>
          <w:sz w:val="24"/>
          <w:szCs w:val="24"/>
        </w:rPr>
      </w:pPr>
    </w:p>
    <w:p w:rsidR="005B5313" w:rsidRDefault="005B5313" w:rsidP="004F155B">
      <w:pPr>
        <w:rPr>
          <w:rFonts w:ascii="Times New Roman" w:hAnsi="Times New Roman" w:cs="Times New Roman"/>
          <w:sz w:val="24"/>
          <w:szCs w:val="24"/>
        </w:rPr>
      </w:pPr>
    </w:p>
    <w:p w:rsidR="00AA07C6" w:rsidRPr="00AA07C6" w:rsidRDefault="00AA07C6" w:rsidP="004F155B">
      <w:pPr>
        <w:rPr>
          <w:rFonts w:ascii="Times New Roman" w:hAnsi="Times New Roman" w:cs="Times New Roman"/>
          <w:sz w:val="24"/>
          <w:szCs w:val="24"/>
        </w:rPr>
      </w:pPr>
    </w:p>
    <w:p w:rsidR="005B5313" w:rsidRPr="00FD52A4" w:rsidRDefault="005B5313" w:rsidP="00FD52A4">
      <w:pPr>
        <w:pStyle w:val="Heading1"/>
        <w:ind w:left="0"/>
        <w:jc w:val="center"/>
        <w:rPr>
          <w:rFonts w:ascii="Times New Roman" w:hAnsi="Times New Roman" w:cs="Times New Roman"/>
          <w:lang w:val="sr-Cyrl-CS"/>
        </w:rPr>
      </w:pPr>
      <w:bookmarkStart w:id="8" w:name="_Toc522735089"/>
      <w:r w:rsidRPr="00FD52A4">
        <w:rPr>
          <w:rFonts w:ascii="Times New Roman" w:hAnsi="Times New Roman" w:cs="Times New Roman"/>
          <w:lang w:val="sr-Cyrl-CS"/>
        </w:rPr>
        <w:t>ПРЕГЛЕД ПОСТОЈЕЋИХ РЕСУРСА ШКОЛЕ</w:t>
      </w:r>
      <w:bookmarkEnd w:id="8"/>
    </w:p>
    <w:p w:rsidR="00FC337F" w:rsidRPr="00DA33FF" w:rsidRDefault="00FC337F" w:rsidP="00143E9C">
      <w:pPr>
        <w:pStyle w:val="Heading1"/>
        <w:rPr>
          <w:lang w:val="sr-Cyrl-CS"/>
        </w:rPr>
      </w:pPr>
    </w:p>
    <w:p w:rsidR="005B5313" w:rsidRDefault="005B5313" w:rsidP="005B5313">
      <w:pPr>
        <w:pStyle w:val="BodyTextIndent2"/>
        <w:ind w:firstLine="720"/>
        <w:rPr>
          <w:rFonts w:ascii="Times New Roman" w:hAnsi="Times New Roman"/>
          <w:b/>
          <w:szCs w:val="28"/>
          <w:lang w:val="sr-Cyrl-CS"/>
        </w:rPr>
      </w:pPr>
    </w:p>
    <w:p w:rsidR="00C62D71" w:rsidRDefault="00C62D71" w:rsidP="005B5313">
      <w:pPr>
        <w:pStyle w:val="BodyTextIndent2"/>
        <w:ind w:firstLine="720"/>
        <w:rPr>
          <w:rFonts w:ascii="Times New Roman" w:hAnsi="Times New Roman"/>
          <w:b/>
          <w:szCs w:val="28"/>
          <w:lang w:val="sr-Cyrl-CS"/>
        </w:rPr>
      </w:pPr>
    </w:p>
    <w:p w:rsidR="00B03C8F" w:rsidRDefault="00B03C8F" w:rsidP="005B5313">
      <w:pPr>
        <w:pStyle w:val="BodyTextIndent2"/>
        <w:ind w:firstLine="720"/>
        <w:rPr>
          <w:rFonts w:ascii="Times New Roman" w:hAnsi="Times New Roman"/>
          <w:b/>
          <w:szCs w:val="28"/>
          <w:lang w:val="sr-Cyrl-CS"/>
        </w:rPr>
      </w:pPr>
    </w:p>
    <w:p w:rsidR="00C62D71" w:rsidRPr="00FD52A4" w:rsidRDefault="00B03C8F" w:rsidP="00FD52A4">
      <w:pPr>
        <w:rPr>
          <w:rFonts w:ascii="Times New Roman" w:hAnsi="Times New Roman" w:cs="Times New Roman"/>
          <w:sz w:val="24"/>
          <w:szCs w:val="24"/>
        </w:rPr>
      </w:pPr>
      <w:bookmarkStart w:id="9" w:name="_Toc522735090"/>
      <w:r w:rsidRPr="00FD52A4">
        <w:rPr>
          <w:rStyle w:val="Heading2Char"/>
          <w:rFonts w:ascii="Times New Roman" w:hAnsi="Times New Roman" w:cs="Times New Roman"/>
          <w:sz w:val="28"/>
          <w:szCs w:val="28"/>
        </w:rPr>
        <w:t>Школски простор</w:t>
      </w:r>
      <w:bookmarkEnd w:id="9"/>
      <w:r w:rsidRPr="00143E9C">
        <w:rPr>
          <w:rStyle w:val="Heading2Char"/>
        </w:rPr>
        <w:br/>
      </w:r>
      <w:r w:rsidRPr="00FD52A4">
        <w:rPr>
          <w:rFonts w:ascii="Times New Roman" w:hAnsi="Times New Roman" w:cs="Times New Roman"/>
          <w:sz w:val="24"/>
          <w:szCs w:val="24"/>
        </w:rPr>
        <w:t>           </w:t>
      </w:r>
      <w:r w:rsidRPr="00FD52A4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FD52A4">
        <w:rPr>
          <w:rFonts w:ascii="Times New Roman" w:hAnsi="Times New Roman" w:cs="Times New Roman"/>
          <w:sz w:val="24"/>
          <w:szCs w:val="24"/>
        </w:rPr>
        <w:t>           </w:t>
      </w:r>
      <w:r w:rsidRPr="00FD52A4">
        <w:rPr>
          <w:rFonts w:ascii="Times New Roman" w:hAnsi="Times New Roman" w:cs="Times New Roman"/>
          <w:sz w:val="24"/>
          <w:szCs w:val="24"/>
          <w:lang w:val="ru-RU"/>
        </w:rPr>
        <w:t xml:space="preserve"> Матична школа у </w:t>
      </w:r>
      <w:r w:rsidRPr="00FD52A4">
        <w:rPr>
          <w:rStyle w:val="Strong"/>
          <w:rFonts w:ascii="Times New Roman" w:hAnsi="Times New Roman" w:cs="Times New Roman"/>
          <w:b w:val="0"/>
          <w:sz w:val="24"/>
          <w:szCs w:val="24"/>
          <w:lang w:val="sr-Cyrl-CS"/>
        </w:rPr>
        <w:t>Младеновцу</w:t>
      </w:r>
      <w:r w:rsidRPr="00FD52A4">
        <w:rPr>
          <w:rStyle w:val="Strong"/>
          <w:rFonts w:ascii="Times New Roman" w:hAnsi="Times New Roman" w:cs="Times New Roman"/>
          <w:b w:val="0"/>
          <w:sz w:val="24"/>
          <w:szCs w:val="24"/>
          <w:u w:val="single"/>
          <w:lang w:val="sr-Cyrl-CS"/>
        </w:rPr>
        <w:t xml:space="preserve"> </w:t>
      </w:r>
      <w:r w:rsidRPr="00FD52A4">
        <w:rPr>
          <w:rFonts w:ascii="Times New Roman" w:hAnsi="Times New Roman" w:cs="Times New Roman"/>
          <w:sz w:val="24"/>
          <w:szCs w:val="24"/>
          <w:lang w:val="ru-RU"/>
        </w:rPr>
        <w:t>користи две зграде за извођење образовно</w:t>
      </w:r>
      <w:r w:rsidRPr="00FD52A4">
        <w:rPr>
          <w:rFonts w:ascii="Times New Roman" w:hAnsi="Times New Roman" w:cs="Times New Roman"/>
          <w:sz w:val="24"/>
          <w:szCs w:val="24"/>
          <w:lang w:val="sr-Cyrl-CS"/>
        </w:rPr>
        <w:t>-</w:t>
      </w:r>
      <w:r w:rsidRPr="00FD52A4">
        <w:rPr>
          <w:rFonts w:ascii="Times New Roman" w:hAnsi="Times New Roman" w:cs="Times New Roman"/>
          <w:sz w:val="24"/>
          <w:szCs w:val="24"/>
          <w:lang w:val="ru-RU"/>
        </w:rPr>
        <w:t xml:space="preserve"> васпитно</w:t>
      </w:r>
      <w:r w:rsidRPr="00FD52A4">
        <w:rPr>
          <w:rFonts w:ascii="Times New Roman" w:hAnsi="Times New Roman" w:cs="Times New Roman"/>
          <w:sz w:val="24"/>
          <w:szCs w:val="24"/>
          <w:lang w:val="sr-Cyrl-CS"/>
        </w:rPr>
        <w:t>г</w:t>
      </w:r>
      <w:r w:rsidRPr="00FD52A4">
        <w:rPr>
          <w:rFonts w:ascii="Times New Roman" w:hAnsi="Times New Roman" w:cs="Times New Roman"/>
          <w:sz w:val="24"/>
          <w:szCs w:val="24"/>
          <w:lang w:val="ru-RU"/>
        </w:rPr>
        <w:t xml:space="preserve"> рада, једна спратна величине </w:t>
      </w:r>
      <w:r w:rsidRPr="00FD52A4">
        <w:rPr>
          <w:rFonts w:ascii="Times New Roman" w:hAnsi="Times New Roman" w:cs="Times New Roman"/>
          <w:sz w:val="24"/>
          <w:szCs w:val="24"/>
          <w:lang w:val="sr-Cyrl-CS"/>
        </w:rPr>
        <w:t>са укуоно 3333</w:t>
      </w:r>
      <w:r w:rsidRPr="00FD52A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D52A4">
        <w:rPr>
          <w:rFonts w:ascii="Times New Roman" w:hAnsi="Times New Roman" w:cs="Times New Roman"/>
          <w:sz w:val="24"/>
          <w:szCs w:val="24"/>
        </w:rPr>
        <w:t>m</w:t>
      </w:r>
      <w:r w:rsidRPr="00FD52A4">
        <w:rPr>
          <w:rFonts w:ascii="Times New Roman" w:hAnsi="Times New Roman" w:cs="Times New Roman"/>
          <w:sz w:val="24"/>
          <w:szCs w:val="24"/>
          <w:lang w:val="ru-RU"/>
        </w:rPr>
        <w:t>2. Обе зграде су од чврстог материјала, наменски су грађене и обезбеђују пристојне услове за рад.</w:t>
      </w:r>
      <w:r w:rsidRPr="00FD52A4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FD52A4">
        <w:rPr>
          <w:rFonts w:ascii="Times New Roman" w:hAnsi="Times New Roman" w:cs="Times New Roman"/>
          <w:sz w:val="24"/>
          <w:szCs w:val="24"/>
        </w:rPr>
        <w:t> </w:t>
      </w:r>
      <w:r w:rsidRPr="00FD52A4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FD52A4">
        <w:rPr>
          <w:rFonts w:ascii="Times New Roman" w:hAnsi="Times New Roman" w:cs="Times New Roman"/>
          <w:sz w:val="24"/>
          <w:szCs w:val="24"/>
        </w:rPr>
        <w:t> </w:t>
      </w:r>
    </w:p>
    <w:p w:rsidR="00BC70C9" w:rsidRPr="00BC70C9" w:rsidRDefault="00BC70C9" w:rsidP="00BC70C9">
      <w:pPr>
        <w:pStyle w:val="Heading2"/>
        <w:rPr>
          <w:rFonts w:ascii="Times New Roman" w:hAnsi="Times New Roman" w:cs="Times New Roman"/>
          <w:sz w:val="28"/>
          <w:szCs w:val="28"/>
          <w:lang w:val="sr-Cyrl-RS"/>
        </w:rPr>
      </w:pPr>
      <w:bookmarkStart w:id="10" w:name="_Toc522735091"/>
      <w:r w:rsidRPr="00BC70C9">
        <w:rPr>
          <w:rFonts w:ascii="Times New Roman" w:hAnsi="Times New Roman" w:cs="Times New Roman"/>
          <w:sz w:val="28"/>
          <w:szCs w:val="28"/>
          <w:lang w:val="sr-Cyrl-RS"/>
        </w:rPr>
        <w:t>Наставни објекти</w:t>
      </w:r>
      <w:bookmarkEnd w:id="10"/>
    </w:p>
    <w:p w:rsidR="00BC70C9" w:rsidRPr="00BC70C9" w:rsidRDefault="00BC70C9" w:rsidP="00BC70C9">
      <w:pPr>
        <w:rPr>
          <w:lang w:val="sr-Cyrl-RS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0"/>
        <w:gridCol w:w="3825"/>
        <w:gridCol w:w="1275"/>
        <w:gridCol w:w="990"/>
        <w:gridCol w:w="855"/>
        <w:gridCol w:w="975"/>
        <w:gridCol w:w="1095"/>
      </w:tblGrid>
      <w:tr w:rsidR="00B03C8F" w:rsidRPr="00C62D71" w:rsidTr="00192B97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3C8F" w:rsidRPr="00C62D71" w:rsidRDefault="00B03C8F" w:rsidP="00192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D71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Ред.</w:t>
            </w:r>
            <w:r w:rsidRPr="00C62D7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62D71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Бр.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3C8F" w:rsidRPr="00C62D71" w:rsidRDefault="00B03C8F" w:rsidP="00192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D71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Назив објекта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3C8F" w:rsidRPr="00C62D71" w:rsidRDefault="00B03C8F" w:rsidP="00192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D71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Број прост.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3C8F" w:rsidRPr="00C62D71" w:rsidRDefault="00B03C8F" w:rsidP="00192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D71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Ниво</w:t>
            </w:r>
            <w:r w:rsidRPr="00C62D7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62D71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3C8F" w:rsidRPr="00C62D71" w:rsidRDefault="00B03C8F" w:rsidP="00192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D71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Ниво</w:t>
            </w:r>
            <w:r w:rsidRPr="00C62D7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62D71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3C8F" w:rsidRPr="00C62D71" w:rsidRDefault="00B03C8F" w:rsidP="00192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D71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Ниво</w:t>
            </w:r>
            <w:r w:rsidRPr="00C62D7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62D71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3C8F" w:rsidRPr="00C62D71" w:rsidRDefault="00B03C8F" w:rsidP="00192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D71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Ниво</w:t>
            </w:r>
            <w:r w:rsidRPr="00C62D7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62D71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B03C8F" w:rsidRPr="00C62D71" w:rsidTr="00192B97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3C8F" w:rsidRPr="00C62D71" w:rsidRDefault="00B03C8F" w:rsidP="00192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D7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3C8F" w:rsidRPr="00C62D71" w:rsidRDefault="00B03C8F" w:rsidP="00192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D71">
              <w:rPr>
                <w:rFonts w:ascii="Times New Roman" w:hAnsi="Times New Roman" w:cs="Times New Roman"/>
                <w:sz w:val="24"/>
                <w:szCs w:val="24"/>
              </w:rPr>
              <w:t>Учионице (универзалне)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3C8F" w:rsidRPr="00C62D71" w:rsidRDefault="00B03C8F" w:rsidP="00192B9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62D7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28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3C8F" w:rsidRPr="00C62D71" w:rsidRDefault="00B03C8F" w:rsidP="00192B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3C8F" w:rsidRPr="00C62D71" w:rsidRDefault="00B03C8F" w:rsidP="00192B9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62D7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+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3C8F" w:rsidRPr="00C62D71" w:rsidRDefault="00B03C8F" w:rsidP="00192B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3C8F" w:rsidRPr="00C62D71" w:rsidRDefault="00B03C8F" w:rsidP="00192B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3C8F" w:rsidRPr="00C62D71" w:rsidTr="00192B97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3C8F" w:rsidRPr="00C62D71" w:rsidRDefault="00B03C8F" w:rsidP="00192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D7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3C8F" w:rsidRPr="00C62D71" w:rsidRDefault="00B03C8F" w:rsidP="00192B9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62D71">
              <w:rPr>
                <w:rFonts w:ascii="Times New Roman" w:hAnsi="Times New Roman" w:cs="Times New Roman"/>
                <w:sz w:val="24"/>
                <w:szCs w:val="24"/>
              </w:rPr>
              <w:t>Кабинет за</w:t>
            </w:r>
            <w:r w:rsidRPr="00C62D7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музичку културу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3C8F" w:rsidRPr="00C62D71" w:rsidRDefault="00B03C8F" w:rsidP="00192B9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62D7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3C8F" w:rsidRPr="00C62D71" w:rsidRDefault="00B03C8F" w:rsidP="00192B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3C8F" w:rsidRPr="00C62D71" w:rsidRDefault="00B03C8F" w:rsidP="00192B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3C8F" w:rsidRPr="00C62D71" w:rsidRDefault="00B03C8F" w:rsidP="00192B9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62D7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+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3C8F" w:rsidRPr="00C62D71" w:rsidRDefault="00B03C8F" w:rsidP="00192B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3C8F" w:rsidRPr="00C62D71" w:rsidTr="00192B97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3C8F" w:rsidRPr="00C62D71" w:rsidRDefault="00B03C8F" w:rsidP="00192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D7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3C8F" w:rsidRPr="00C62D71" w:rsidRDefault="00B03C8F" w:rsidP="00192B9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2D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Кабинет за информатику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3C8F" w:rsidRPr="00C62D71" w:rsidRDefault="00B03C8F" w:rsidP="00192B9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2D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3C8F" w:rsidRPr="00C62D71" w:rsidRDefault="00B03C8F" w:rsidP="00192B9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3C8F" w:rsidRPr="00C62D71" w:rsidRDefault="00B03C8F" w:rsidP="00192B9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2D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3C8F" w:rsidRPr="00C62D71" w:rsidRDefault="00B03C8F" w:rsidP="00192B9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3C8F" w:rsidRPr="00C62D71" w:rsidRDefault="00B03C8F" w:rsidP="00192B9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03C8F" w:rsidRPr="00C62D71" w:rsidTr="00192B97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3C8F" w:rsidRPr="00C62D71" w:rsidRDefault="00B03C8F" w:rsidP="00192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D7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3C8F" w:rsidRPr="00C62D71" w:rsidRDefault="00B03C8F" w:rsidP="00192B9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2D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Кабинет за ТИО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3C8F" w:rsidRPr="00C62D71" w:rsidRDefault="00B03C8F" w:rsidP="00192B9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2D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3C8F" w:rsidRPr="00C62D71" w:rsidRDefault="00B03C8F" w:rsidP="00192B9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3C8F" w:rsidRPr="00C62D71" w:rsidRDefault="00B03C8F" w:rsidP="00192B9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2D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3C8F" w:rsidRPr="00C62D71" w:rsidRDefault="00B03C8F" w:rsidP="00192B9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3C8F" w:rsidRPr="00C62D71" w:rsidRDefault="00B03C8F" w:rsidP="00192B9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03C8F" w:rsidRPr="00C62D71" w:rsidTr="00192B97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3C8F" w:rsidRPr="00C62D71" w:rsidRDefault="00B03C8F" w:rsidP="00192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D7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3C8F" w:rsidRPr="00C62D71" w:rsidRDefault="00B03C8F" w:rsidP="00192B9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2D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Кабинет за хемију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3C8F" w:rsidRPr="00C62D71" w:rsidRDefault="00B03C8F" w:rsidP="00192B9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2D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3C8F" w:rsidRPr="00C62D71" w:rsidRDefault="00B03C8F" w:rsidP="00192B9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3C8F" w:rsidRPr="00C62D71" w:rsidRDefault="00B03C8F" w:rsidP="00192B9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2D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3C8F" w:rsidRPr="00C62D71" w:rsidRDefault="00B03C8F" w:rsidP="00192B9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3C8F" w:rsidRPr="00C62D71" w:rsidRDefault="00B03C8F" w:rsidP="00192B9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03C8F" w:rsidRPr="00C62D71" w:rsidTr="00192B97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3C8F" w:rsidRPr="00C62D71" w:rsidRDefault="00B03C8F" w:rsidP="00192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D71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3C8F" w:rsidRPr="00C62D71" w:rsidRDefault="00B03C8F" w:rsidP="00192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D71">
              <w:rPr>
                <w:rFonts w:ascii="Times New Roman" w:hAnsi="Times New Roman" w:cs="Times New Roman"/>
                <w:sz w:val="24"/>
                <w:szCs w:val="24"/>
              </w:rPr>
              <w:t>Дигитални кабинет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3C8F" w:rsidRPr="00C62D71" w:rsidRDefault="00B03C8F" w:rsidP="00192B9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62D7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3C8F" w:rsidRPr="00C62D71" w:rsidRDefault="00B03C8F" w:rsidP="00192B9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62D7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+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3C8F" w:rsidRPr="00C62D71" w:rsidRDefault="00B03C8F" w:rsidP="00192B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3C8F" w:rsidRPr="00C62D71" w:rsidRDefault="00B03C8F" w:rsidP="00192B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3C8F" w:rsidRPr="00C62D71" w:rsidRDefault="00B03C8F" w:rsidP="00192B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3C8F" w:rsidRPr="00C62D71" w:rsidTr="00192B97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3C8F" w:rsidRPr="00C62D71" w:rsidRDefault="00B03C8F" w:rsidP="00192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D71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3C8F" w:rsidRPr="00C62D71" w:rsidRDefault="00B03C8F" w:rsidP="00192B9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2D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Кабинет за ликовну културу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3C8F" w:rsidRPr="00C62D71" w:rsidRDefault="00B03C8F" w:rsidP="00192B9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2D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3C8F" w:rsidRPr="00C62D71" w:rsidRDefault="00B03C8F" w:rsidP="00192B9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3C8F" w:rsidRPr="00C62D71" w:rsidRDefault="00B03C8F" w:rsidP="00192B9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2D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3C8F" w:rsidRPr="00C62D71" w:rsidRDefault="00B03C8F" w:rsidP="00192B9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3C8F" w:rsidRPr="00C62D71" w:rsidRDefault="00B03C8F" w:rsidP="00192B9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03C8F" w:rsidRPr="00C62D71" w:rsidTr="00192B97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3C8F" w:rsidRPr="00C62D71" w:rsidRDefault="00B03C8F" w:rsidP="00192B9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62D7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8.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3C8F" w:rsidRPr="00C62D71" w:rsidRDefault="00B03C8F" w:rsidP="00192B9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2D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Кабинет за физику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3C8F" w:rsidRPr="00C62D71" w:rsidRDefault="00B03C8F" w:rsidP="00192B9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2D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3C8F" w:rsidRPr="00C62D71" w:rsidRDefault="00B03C8F" w:rsidP="00192B9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3C8F" w:rsidRPr="00C62D71" w:rsidRDefault="00B03C8F" w:rsidP="00192B9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2D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3C8F" w:rsidRPr="00C62D71" w:rsidRDefault="00B03C8F" w:rsidP="00192B9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3C8F" w:rsidRPr="00C62D71" w:rsidRDefault="00B03C8F" w:rsidP="00192B9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03C8F" w:rsidRPr="00C62D71" w:rsidTr="00192B97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3C8F" w:rsidRPr="00C62D71" w:rsidRDefault="00B03C8F" w:rsidP="00192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D71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3C8F" w:rsidRPr="00C62D71" w:rsidRDefault="00B03C8F" w:rsidP="00192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D71">
              <w:rPr>
                <w:rFonts w:ascii="Times New Roman" w:hAnsi="Times New Roman" w:cs="Times New Roman"/>
                <w:sz w:val="24"/>
                <w:szCs w:val="24"/>
              </w:rPr>
              <w:t>Фискултурна сала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3C8F" w:rsidRPr="00C62D71" w:rsidRDefault="00B03C8F" w:rsidP="00192B9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62D7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3C8F" w:rsidRPr="00C62D71" w:rsidRDefault="00B03C8F" w:rsidP="00192B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3C8F" w:rsidRPr="00C62D71" w:rsidRDefault="00B03C8F" w:rsidP="00192B9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62D7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+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3C8F" w:rsidRPr="00C62D71" w:rsidRDefault="00B03C8F" w:rsidP="00192B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3C8F" w:rsidRPr="00C62D71" w:rsidRDefault="00B03C8F" w:rsidP="00192B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3C8F" w:rsidRPr="00C62D71" w:rsidTr="00192B97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3C8F" w:rsidRPr="00C62D71" w:rsidRDefault="00B03C8F" w:rsidP="00192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D71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3C8F" w:rsidRPr="00C62D71" w:rsidRDefault="00B03C8F" w:rsidP="00192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D71">
              <w:rPr>
                <w:rFonts w:ascii="Times New Roman" w:hAnsi="Times New Roman" w:cs="Times New Roman"/>
                <w:sz w:val="24"/>
                <w:szCs w:val="24"/>
              </w:rPr>
              <w:t>Спортски терени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3C8F" w:rsidRPr="00C62D71" w:rsidRDefault="00B03C8F" w:rsidP="00192B9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62D7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3C8F" w:rsidRPr="00C62D71" w:rsidRDefault="00B03C8F" w:rsidP="00192B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3C8F" w:rsidRPr="00C62D71" w:rsidRDefault="00B03C8F" w:rsidP="00192B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3C8F" w:rsidRPr="00C62D71" w:rsidRDefault="00B03C8F" w:rsidP="00192B9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62D7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+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3C8F" w:rsidRPr="00C62D71" w:rsidRDefault="00B03C8F" w:rsidP="00192B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03C8F" w:rsidRPr="00C62D71" w:rsidRDefault="00B03C8F" w:rsidP="00B03C8F">
      <w:pPr>
        <w:pStyle w:val="BodyTextIndent2"/>
        <w:ind w:firstLine="0"/>
        <w:jc w:val="left"/>
        <w:rPr>
          <w:rFonts w:ascii="Times New Roman" w:hAnsi="Times New Roman"/>
          <w:b/>
          <w:sz w:val="24"/>
          <w:szCs w:val="24"/>
          <w:lang w:val="sr-Cyrl-CS"/>
        </w:rPr>
      </w:pPr>
      <w:r w:rsidRPr="00C62D71">
        <w:rPr>
          <w:rFonts w:ascii="Times New Roman" w:hAnsi="Times New Roman"/>
          <w:sz w:val="24"/>
          <w:szCs w:val="24"/>
          <w:lang w:val="ru-RU"/>
        </w:rPr>
        <w:t>А)- веома добра опремљеност</w:t>
      </w:r>
      <w:r w:rsidRPr="00C62D71">
        <w:rPr>
          <w:rFonts w:ascii="Times New Roman" w:hAnsi="Times New Roman"/>
          <w:sz w:val="24"/>
          <w:szCs w:val="24"/>
          <w:lang w:val="ru-RU"/>
        </w:rPr>
        <w:br/>
        <w:t>Б)- средња опремљеност</w:t>
      </w:r>
      <w:r w:rsidRPr="00C62D71">
        <w:rPr>
          <w:rFonts w:ascii="Times New Roman" w:hAnsi="Times New Roman"/>
          <w:sz w:val="24"/>
          <w:szCs w:val="24"/>
          <w:lang w:val="ru-RU"/>
        </w:rPr>
        <w:br/>
        <w:t>В)- задовољавајућа опремљеност</w:t>
      </w:r>
      <w:r w:rsidRPr="00C62D71">
        <w:rPr>
          <w:rFonts w:ascii="Times New Roman" w:hAnsi="Times New Roman"/>
          <w:sz w:val="24"/>
          <w:szCs w:val="24"/>
          <w:lang w:val="ru-RU"/>
        </w:rPr>
        <w:br/>
        <w:t>Г)- лоша опремљеност</w:t>
      </w:r>
    </w:p>
    <w:p w:rsidR="00B03C8F" w:rsidRDefault="00B03C8F" w:rsidP="005B5313">
      <w:pPr>
        <w:pStyle w:val="BodyTextIndent2"/>
        <w:ind w:firstLine="720"/>
        <w:rPr>
          <w:rFonts w:ascii="Times New Roman" w:hAnsi="Times New Roman"/>
          <w:b/>
          <w:sz w:val="24"/>
          <w:szCs w:val="24"/>
          <w:lang w:val="sr-Cyrl-CS"/>
        </w:rPr>
      </w:pPr>
    </w:p>
    <w:p w:rsidR="00C62D71" w:rsidRDefault="00C62D71" w:rsidP="005B5313">
      <w:pPr>
        <w:pStyle w:val="BodyTextIndent2"/>
        <w:ind w:firstLine="720"/>
        <w:rPr>
          <w:rFonts w:ascii="Times New Roman" w:hAnsi="Times New Roman"/>
          <w:b/>
          <w:sz w:val="24"/>
          <w:szCs w:val="24"/>
          <w:lang w:val="sr-Cyrl-CS"/>
        </w:rPr>
      </w:pPr>
    </w:p>
    <w:p w:rsidR="00C62D71" w:rsidRDefault="00C62D71" w:rsidP="005B5313">
      <w:pPr>
        <w:pStyle w:val="BodyTextIndent2"/>
        <w:ind w:firstLine="720"/>
        <w:rPr>
          <w:rFonts w:ascii="Times New Roman" w:hAnsi="Times New Roman"/>
          <w:b/>
          <w:sz w:val="24"/>
          <w:szCs w:val="24"/>
          <w:lang w:val="sr-Cyrl-CS"/>
        </w:rPr>
      </w:pPr>
    </w:p>
    <w:p w:rsidR="00C62D71" w:rsidRDefault="00C62D71" w:rsidP="005B5313">
      <w:pPr>
        <w:pStyle w:val="BodyTextIndent2"/>
        <w:ind w:firstLine="720"/>
        <w:rPr>
          <w:rFonts w:ascii="Times New Roman" w:hAnsi="Times New Roman"/>
          <w:b/>
          <w:sz w:val="24"/>
          <w:szCs w:val="24"/>
          <w:lang w:val="sr-Cyrl-CS"/>
        </w:rPr>
      </w:pPr>
    </w:p>
    <w:p w:rsidR="00C62D71" w:rsidRDefault="00C62D71" w:rsidP="005B5313">
      <w:pPr>
        <w:pStyle w:val="BodyTextIndent2"/>
        <w:ind w:firstLine="720"/>
        <w:rPr>
          <w:rFonts w:ascii="Times New Roman" w:hAnsi="Times New Roman"/>
          <w:b/>
          <w:sz w:val="24"/>
          <w:szCs w:val="24"/>
          <w:lang w:val="sr-Cyrl-CS"/>
        </w:rPr>
      </w:pPr>
    </w:p>
    <w:p w:rsidR="00C62D71" w:rsidRDefault="00C62D71" w:rsidP="005B5313">
      <w:pPr>
        <w:pStyle w:val="BodyTextIndent2"/>
        <w:ind w:firstLine="720"/>
        <w:rPr>
          <w:rFonts w:ascii="Times New Roman" w:hAnsi="Times New Roman"/>
          <w:b/>
          <w:sz w:val="24"/>
          <w:szCs w:val="24"/>
          <w:lang w:val="sr-Cyrl-CS"/>
        </w:rPr>
      </w:pPr>
    </w:p>
    <w:p w:rsidR="00C62D71" w:rsidRDefault="00C62D71" w:rsidP="005B5313">
      <w:pPr>
        <w:pStyle w:val="BodyTextIndent2"/>
        <w:ind w:firstLine="720"/>
        <w:rPr>
          <w:rFonts w:ascii="Times New Roman" w:hAnsi="Times New Roman"/>
          <w:b/>
          <w:sz w:val="24"/>
          <w:szCs w:val="24"/>
          <w:lang w:val="sr-Cyrl-CS"/>
        </w:rPr>
      </w:pPr>
    </w:p>
    <w:p w:rsidR="00C62D71" w:rsidRDefault="00C62D71" w:rsidP="005B5313">
      <w:pPr>
        <w:pStyle w:val="BodyTextIndent2"/>
        <w:ind w:firstLine="720"/>
        <w:rPr>
          <w:rFonts w:ascii="Times New Roman" w:hAnsi="Times New Roman"/>
          <w:b/>
          <w:sz w:val="24"/>
          <w:szCs w:val="24"/>
          <w:lang w:val="sr-Cyrl-CS"/>
        </w:rPr>
      </w:pPr>
    </w:p>
    <w:p w:rsidR="00B03C8F" w:rsidRPr="00FD52A4" w:rsidRDefault="00FD52A4" w:rsidP="00FD52A4">
      <w:pPr>
        <w:pStyle w:val="Heading2"/>
        <w:ind w:left="0" w:firstLine="0"/>
        <w:rPr>
          <w:rStyle w:val="Strong"/>
          <w:b/>
          <w:bCs w:val="0"/>
          <w:sz w:val="28"/>
          <w:szCs w:val="28"/>
          <w:lang w:val="sr-Cyrl-RS"/>
        </w:rPr>
      </w:pPr>
      <w:bookmarkStart w:id="11" w:name="_Toc522735092"/>
      <w:r w:rsidRPr="00FD52A4">
        <w:rPr>
          <w:rFonts w:ascii="Times New Roman" w:eastAsia="Times New Roman" w:hAnsi="Times New Roman" w:cs="Times New Roman"/>
          <w:color w:val="auto"/>
          <w:sz w:val="28"/>
          <w:szCs w:val="28"/>
          <w:lang w:val="sr-Cyrl-CS"/>
        </w:rPr>
        <w:t>Ваннаставни објекти</w:t>
      </w:r>
      <w:bookmarkEnd w:id="11"/>
    </w:p>
    <w:p w:rsidR="00FD52A4" w:rsidRPr="00FD52A4" w:rsidRDefault="00FD52A4" w:rsidP="00FD52A4">
      <w:pPr>
        <w:rPr>
          <w:lang w:val="sr-Cyrl-RS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0"/>
        <w:gridCol w:w="2835"/>
        <w:gridCol w:w="1140"/>
        <w:gridCol w:w="855"/>
        <w:gridCol w:w="990"/>
        <w:gridCol w:w="990"/>
        <w:gridCol w:w="960"/>
      </w:tblGrid>
      <w:tr w:rsidR="00B03C8F" w:rsidRPr="00C62D71" w:rsidTr="00192B97">
        <w:trPr>
          <w:trHeight w:val="690"/>
          <w:tblCellSpacing w:w="0" w:type="dxa"/>
        </w:trPr>
        <w:tc>
          <w:tcPr>
            <w:tcW w:w="8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3C8F" w:rsidRPr="00C62D71" w:rsidRDefault="00B03C8F" w:rsidP="00192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D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62D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C62D71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Ред. Број</w:t>
            </w:r>
          </w:p>
        </w:tc>
        <w:tc>
          <w:tcPr>
            <w:tcW w:w="28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3C8F" w:rsidRPr="00C62D71" w:rsidRDefault="00B03C8F" w:rsidP="00192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D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62D7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62D71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Назив објекта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3C8F" w:rsidRPr="00C62D71" w:rsidRDefault="00B03C8F" w:rsidP="00192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D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62D7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62D71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Број</w:t>
            </w:r>
          </w:p>
        </w:tc>
        <w:tc>
          <w:tcPr>
            <w:tcW w:w="379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3C8F" w:rsidRPr="00C62D71" w:rsidRDefault="00B03C8F" w:rsidP="00192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D71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Ниво опремљености</w:t>
            </w:r>
          </w:p>
        </w:tc>
      </w:tr>
      <w:tr w:rsidR="00B03C8F" w:rsidRPr="00C62D71" w:rsidTr="00192B9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3C8F" w:rsidRPr="00C62D71" w:rsidRDefault="00B03C8F" w:rsidP="00192B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3C8F" w:rsidRPr="00C62D71" w:rsidRDefault="00B03C8F" w:rsidP="00192B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3C8F" w:rsidRPr="00C62D71" w:rsidRDefault="00B03C8F" w:rsidP="00192B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3C8F" w:rsidRPr="00C62D71" w:rsidRDefault="00B03C8F" w:rsidP="00192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D71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3C8F" w:rsidRPr="00C62D71" w:rsidRDefault="00B03C8F" w:rsidP="00192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D71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3C8F" w:rsidRPr="00C62D71" w:rsidRDefault="00B03C8F" w:rsidP="00192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D71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3C8F" w:rsidRPr="00C62D71" w:rsidRDefault="00B03C8F" w:rsidP="00192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D71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B03C8F" w:rsidRPr="00C62D71" w:rsidTr="00192B97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3C8F" w:rsidRPr="00C62D71" w:rsidRDefault="00B03C8F" w:rsidP="00192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D7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3C8F" w:rsidRPr="00C62D71" w:rsidRDefault="00B03C8F" w:rsidP="00192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D71">
              <w:rPr>
                <w:rFonts w:ascii="Times New Roman" w:hAnsi="Times New Roman" w:cs="Times New Roman"/>
                <w:sz w:val="24"/>
                <w:szCs w:val="24"/>
              </w:rPr>
              <w:t>Зборница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3C8F" w:rsidRPr="00C62D71" w:rsidRDefault="00B03C8F" w:rsidP="00192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D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3C8F" w:rsidRPr="00C62D71" w:rsidRDefault="00B03C8F" w:rsidP="00192B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3C8F" w:rsidRPr="00C62D71" w:rsidRDefault="00B03C8F" w:rsidP="00192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D7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3C8F" w:rsidRPr="00C62D71" w:rsidRDefault="00B03C8F" w:rsidP="00192B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3C8F" w:rsidRPr="00C62D71" w:rsidRDefault="00B03C8F" w:rsidP="00192B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3C8F" w:rsidRPr="00C62D71" w:rsidTr="00192B97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3C8F" w:rsidRPr="00C62D71" w:rsidRDefault="00B03C8F" w:rsidP="00192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D7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3C8F" w:rsidRPr="00C62D71" w:rsidRDefault="00B03C8F" w:rsidP="00192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D71">
              <w:rPr>
                <w:rFonts w:ascii="Times New Roman" w:hAnsi="Times New Roman" w:cs="Times New Roman"/>
                <w:sz w:val="24"/>
                <w:szCs w:val="24"/>
              </w:rPr>
              <w:t>Канцеларија директора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3C8F" w:rsidRPr="00C62D71" w:rsidRDefault="00B03C8F" w:rsidP="00192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D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3C8F" w:rsidRPr="00C62D71" w:rsidRDefault="00B03C8F" w:rsidP="00192B9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62D7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+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3C8F" w:rsidRPr="00C62D71" w:rsidRDefault="00B03C8F" w:rsidP="00192B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3C8F" w:rsidRPr="00C62D71" w:rsidRDefault="00B03C8F" w:rsidP="00192B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3C8F" w:rsidRPr="00C62D71" w:rsidRDefault="00B03C8F" w:rsidP="00192B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3C8F" w:rsidRPr="00C62D71" w:rsidTr="00192B97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3C8F" w:rsidRPr="00C62D71" w:rsidRDefault="00B03C8F" w:rsidP="00192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D7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3C8F" w:rsidRPr="00C62D71" w:rsidRDefault="00B03C8F" w:rsidP="00192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D71">
              <w:rPr>
                <w:rFonts w:ascii="Times New Roman" w:hAnsi="Times New Roman" w:cs="Times New Roman"/>
                <w:sz w:val="24"/>
                <w:szCs w:val="24"/>
              </w:rPr>
              <w:t>Канцеларија секретара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3C8F" w:rsidRPr="00C62D71" w:rsidRDefault="00B03C8F" w:rsidP="00192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D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3C8F" w:rsidRPr="00C62D71" w:rsidRDefault="00B03C8F" w:rsidP="00192B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3C8F" w:rsidRPr="00C62D71" w:rsidRDefault="00B03C8F" w:rsidP="00192B9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62D7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+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3C8F" w:rsidRPr="00C62D71" w:rsidRDefault="00B03C8F" w:rsidP="00192B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3C8F" w:rsidRPr="00C62D71" w:rsidRDefault="00B03C8F" w:rsidP="00192B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3C8F" w:rsidRPr="00C62D71" w:rsidTr="00192B97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3C8F" w:rsidRPr="00C62D71" w:rsidRDefault="00B03C8F" w:rsidP="00192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D7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3C8F" w:rsidRPr="00C62D71" w:rsidRDefault="00B03C8F" w:rsidP="00192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D71">
              <w:rPr>
                <w:rFonts w:ascii="Times New Roman" w:hAnsi="Times New Roman" w:cs="Times New Roman"/>
                <w:sz w:val="24"/>
                <w:szCs w:val="24"/>
              </w:rPr>
              <w:t>Канцеларија рачуноводства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3C8F" w:rsidRPr="00C62D71" w:rsidRDefault="00B03C8F" w:rsidP="00192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D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3C8F" w:rsidRPr="00C62D71" w:rsidRDefault="00B03C8F" w:rsidP="00192B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3C8F" w:rsidRPr="00C62D71" w:rsidRDefault="00B03C8F" w:rsidP="00192B9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62D7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+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3C8F" w:rsidRPr="00C62D71" w:rsidRDefault="00B03C8F" w:rsidP="00192B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3C8F" w:rsidRPr="00C62D71" w:rsidRDefault="00B03C8F" w:rsidP="00192B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3C8F" w:rsidRPr="00C62D71" w:rsidTr="00192B97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3C8F" w:rsidRPr="00C62D71" w:rsidRDefault="00B03C8F" w:rsidP="00192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D7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3C8F" w:rsidRPr="00C62D71" w:rsidRDefault="00B03C8F" w:rsidP="00192B9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C62D71">
              <w:rPr>
                <w:rFonts w:ascii="Times New Roman" w:hAnsi="Times New Roman" w:cs="Times New Roman"/>
                <w:sz w:val="24"/>
                <w:szCs w:val="24"/>
              </w:rPr>
              <w:t>Канцелариј</w:t>
            </w:r>
            <w:r w:rsidRPr="00C62D7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 ППС-е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3C8F" w:rsidRPr="00C62D71" w:rsidRDefault="00B03C8F" w:rsidP="00192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D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3C8F" w:rsidRPr="00C62D71" w:rsidRDefault="00B03C8F" w:rsidP="00192B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3C8F" w:rsidRPr="00C62D71" w:rsidRDefault="00B03C8F" w:rsidP="00192B9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62D7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+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3C8F" w:rsidRPr="00C62D71" w:rsidRDefault="00B03C8F" w:rsidP="00192B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3C8F" w:rsidRPr="00C62D71" w:rsidRDefault="00B03C8F" w:rsidP="00192B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3C8F" w:rsidRPr="00C62D71" w:rsidTr="00192B97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3C8F" w:rsidRPr="00C62D71" w:rsidRDefault="00B03C8F" w:rsidP="00192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D71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3C8F" w:rsidRPr="00C62D71" w:rsidRDefault="00B03C8F" w:rsidP="00192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D71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3C8F" w:rsidRPr="00C62D71" w:rsidRDefault="00B03C8F" w:rsidP="00192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D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3C8F" w:rsidRPr="00C62D71" w:rsidRDefault="00B03C8F" w:rsidP="00192B9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62D7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+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3C8F" w:rsidRPr="00C62D71" w:rsidRDefault="00B03C8F" w:rsidP="00192B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3C8F" w:rsidRPr="00C62D71" w:rsidRDefault="00B03C8F" w:rsidP="00192B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3C8F" w:rsidRPr="00C62D71" w:rsidRDefault="00B03C8F" w:rsidP="00192B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03C8F" w:rsidRPr="00C62D71" w:rsidRDefault="00B03C8F" w:rsidP="002F593E">
      <w:pPr>
        <w:pStyle w:val="BodyTextIndent2"/>
        <w:ind w:firstLine="0"/>
        <w:jc w:val="left"/>
        <w:rPr>
          <w:rFonts w:ascii="Times New Roman" w:hAnsi="Times New Roman"/>
          <w:b/>
          <w:sz w:val="24"/>
          <w:szCs w:val="24"/>
          <w:lang w:val="sr-Cyrl-CS"/>
        </w:rPr>
      </w:pPr>
      <w:r w:rsidRPr="00C62D71">
        <w:rPr>
          <w:rFonts w:ascii="Times New Roman" w:hAnsi="Times New Roman"/>
          <w:sz w:val="24"/>
          <w:szCs w:val="24"/>
          <w:lang w:val="ru-RU"/>
        </w:rPr>
        <w:t>А)- веома добра опремљеност</w:t>
      </w:r>
      <w:r w:rsidRPr="00C62D71">
        <w:rPr>
          <w:rFonts w:ascii="Times New Roman" w:hAnsi="Times New Roman"/>
          <w:sz w:val="24"/>
          <w:szCs w:val="24"/>
          <w:lang w:val="ru-RU"/>
        </w:rPr>
        <w:br/>
        <w:t>Б)- средња опремљеност</w:t>
      </w:r>
      <w:r w:rsidRPr="00C62D71">
        <w:rPr>
          <w:rFonts w:ascii="Times New Roman" w:hAnsi="Times New Roman"/>
          <w:sz w:val="24"/>
          <w:szCs w:val="24"/>
          <w:lang w:val="ru-RU"/>
        </w:rPr>
        <w:br/>
        <w:t>В)- задовољавајућа опремљеност</w:t>
      </w:r>
      <w:r w:rsidRPr="00C62D71">
        <w:rPr>
          <w:rFonts w:ascii="Times New Roman" w:hAnsi="Times New Roman"/>
          <w:sz w:val="24"/>
          <w:szCs w:val="24"/>
          <w:lang w:val="ru-RU"/>
        </w:rPr>
        <w:br/>
        <w:t>Г)- лоша опремљеност</w:t>
      </w:r>
    </w:p>
    <w:p w:rsidR="00B03C8F" w:rsidRPr="00C62D71" w:rsidRDefault="00B03C8F" w:rsidP="005B5313">
      <w:pPr>
        <w:pStyle w:val="BodyTextIndent2"/>
        <w:ind w:firstLine="720"/>
        <w:rPr>
          <w:rFonts w:ascii="Times New Roman" w:hAnsi="Times New Roman"/>
          <w:b/>
          <w:sz w:val="24"/>
          <w:szCs w:val="24"/>
          <w:lang w:val="sr-Cyrl-CS"/>
        </w:rPr>
      </w:pPr>
    </w:p>
    <w:p w:rsidR="00B03C8F" w:rsidRDefault="00B03C8F" w:rsidP="005B5313">
      <w:pPr>
        <w:pStyle w:val="BodyTextIndent2"/>
        <w:ind w:firstLine="720"/>
        <w:rPr>
          <w:rFonts w:ascii="Times New Roman" w:hAnsi="Times New Roman"/>
          <w:b/>
          <w:sz w:val="24"/>
          <w:szCs w:val="24"/>
          <w:lang w:val="sr-Cyrl-CS"/>
        </w:rPr>
      </w:pPr>
    </w:p>
    <w:p w:rsidR="00C62D71" w:rsidRPr="00C62D71" w:rsidRDefault="00C62D71" w:rsidP="005B5313">
      <w:pPr>
        <w:pStyle w:val="BodyTextIndent2"/>
        <w:ind w:firstLine="720"/>
        <w:rPr>
          <w:rFonts w:ascii="Times New Roman" w:hAnsi="Times New Roman"/>
          <w:b/>
          <w:sz w:val="24"/>
          <w:szCs w:val="24"/>
          <w:lang w:val="sr-Cyrl-CS"/>
        </w:rPr>
      </w:pPr>
    </w:p>
    <w:p w:rsidR="00FD52A4" w:rsidRDefault="00BC70C9" w:rsidP="00BC70C9">
      <w:pPr>
        <w:pStyle w:val="Heading2"/>
        <w:rPr>
          <w:rFonts w:ascii="Times New Roman" w:hAnsi="Times New Roman" w:cs="Times New Roman"/>
          <w:sz w:val="28"/>
          <w:szCs w:val="28"/>
          <w:lang w:val="sr-Cyrl-RS"/>
        </w:rPr>
      </w:pPr>
      <w:bookmarkStart w:id="12" w:name="_Toc522735093"/>
      <w:r w:rsidRPr="00BC70C9">
        <w:rPr>
          <w:rFonts w:ascii="Times New Roman" w:hAnsi="Times New Roman" w:cs="Times New Roman"/>
          <w:sz w:val="28"/>
          <w:szCs w:val="28"/>
          <w:lang w:val="sr-Cyrl-RS"/>
        </w:rPr>
        <w:t>Просторни услови за реализацију социјалне и здравствене функције школе</w:t>
      </w:r>
      <w:bookmarkEnd w:id="12"/>
    </w:p>
    <w:p w:rsidR="00DE7D2C" w:rsidRPr="00DE7D2C" w:rsidRDefault="00DE7D2C" w:rsidP="00DE7D2C">
      <w:pPr>
        <w:rPr>
          <w:lang w:val="sr-Cyrl-RS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0"/>
        <w:gridCol w:w="2700"/>
        <w:gridCol w:w="1140"/>
        <w:gridCol w:w="990"/>
        <w:gridCol w:w="1140"/>
        <w:gridCol w:w="855"/>
        <w:gridCol w:w="960"/>
      </w:tblGrid>
      <w:tr w:rsidR="002F593E" w:rsidRPr="00C62D71" w:rsidTr="00192B97">
        <w:trPr>
          <w:tblCellSpacing w:w="0" w:type="dxa"/>
        </w:trPr>
        <w:tc>
          <w:tcPr>
            <w:tcW w:w="8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593E" w:rsidRPr="00C62D71" w:rsidRDefault="002F593E" w:rsidP="00192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D71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Ред. Број</w:t>
            </w:r>
          </w:p>
        </w:tc>
        <w:tc>
          <w:tcPr>
            <w:tcW w:w="27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593E" w:rsidRPr="00C62D71" w:rsidRDefault="002F593E" w:rsidP="00192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D71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Назив објекта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593E" w:rsidRPr="00C62D71" w:rsidRDefault="002F593E" w:rsidP="00192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D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62D7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62D71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Број</w:t>
            </w:r>
          </w:p>
        </w:tc>
        <w:tc>
          <w:tcPr>
            <w:tcW w:w="393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593E" w:rsidRPr="00C62D71" w:rsidRDefault="002F593E" w:rsidP="00192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D71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Ниво опремљености</w:t>
            </w:r>
          </w:p>
        </w:tc>
      </w:tr>
      <w:tr w:rsidR="002F593E" w:rsidRPr="00C62D71" w:rsidTr="00192B9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593E" w:rsidRPr="00C62D71" w:rsidRDefault="002F593E" w:rsidP="00192B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593E" w:rsidRPr="00C62D71" w:rsidRDefault="002F593E" w:rsidP="00192B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593E" w:rsidRPr="00C62D71" w:rsidRDefault="002F593E" w:rsidP="00192B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593E" w:rsidRPr="00C62D71" w:rsidRDefault="002F593E" w:rsidP="00192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D71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593E" w:rsidRPr="00C62D71" w:rsidRDefault="002F593E" w:rsidP="00192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D71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593E" w:rsidRPr="00C62D71" w:rsidRDefault="002F593E" w:rsidP="00192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D71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593E" w:rsidRPr="00C62D71" w:rsidRDefault="002F593E" w:rsidP="00192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D71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2F593E" w:rsidRPr="00C62D71" w:rsidTr="00192B97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593E" w:rsidRPr="00C62D71" w:rsidRDefault="002F593E" w:rsidP="00192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D7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593E" w:rsidRPr="00C62D71" w:rsidRDefault="002F593E" w:rsidP="00192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D71">
              <w:rPr>
                <w:rFonts w:ascii="Times New Roman" w:hAnsi="Times New Roman" w:cs="Times New Roman"/>
                <w:sz w:val="24"/>
                <w:szCs w:val="24"/>
              </w:rPr>
              <w:t>Кухиња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593E" w:rsidRPr="00C62D71" w:rsidRDefault="002F593E" w:rsidP="00192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D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593E" w:rsidRPr="00C62D71" w:rsidRDefault="002F593E" w:rsidP="00192B9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62D7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+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593E" w:rsidRPr="00C62D71" w:rsidRDefault="002F593E" w:rsidP="00192B9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593E" w:rsidRPr="00C62D71" w:rsidRDefault="002F593E" w:rsidP="00192B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593E" w:rsidRPr="00C62D71" w:rsidRDefault="002F593E" w:rsidP="00192B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593E" w:rsidRPr="00C62D71" w:rsidTr="00192B97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593E" w:rsidRPr="00C62D71" w:rsidRDefault="002F593E" w:rsidP="00192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D7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593E" w:rsidRPr="00C62D71" w:rsidRDefault="002F593E" w:rsidP="00192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D71">
              <w:rPr>
                <w:rFonts w:ascii="Times New Roman" w:hAnsi="Times New Roman" w:cs="Times New Roman"/>
                <w:sz w:val="24"/>
                <w:szCs w:val="24"/>
              </w:rPr>
              <w:t>Трпезарија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593E" w:rsidRPr="00C62D71" w:rsidRDefault="002F593E" w:rsidP="00192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D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593E" w:rsidRPr="00C62D71" w:rsidRDefault="002F593E" w:rsidP="00192B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593E" w:rsidRPr="00C62D71" w:rsidRDefault="002F593E" w:rsidP="00192B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593E" w:rsidRPr="00C62D71" w:rsidRDefault="002F593E" w:rsidP="00192B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593E" w:rsidRPr="00C62D71" w:rsidRDefault="002F593E" w:rsidP="00192B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62D71" w:rsidRDefault="002F593E" w:rsidP="002F593E">
      <w:pPr>
        <w:rPr>
          <w:rFonts w:ascii="Times New Roman" w:hAnsi="Times New Roman" w:cs="Times New Roman"/>
          <w:sz w:val="24"/>
          <w:szCs w:val="24"/>
        </w:rPr>
      </w:pPr>
      <w:r w:rsidRPr="00C62D71">
        <w:rPr>
          <w:rFonts w:ascii="Times New Roman" w:hAnsi="Times New Roman" w:cs="Times New Roman"/>
          <w:sz w:val="24"/>
          <w:szCs w:val="24"/>
        </w:rPr>
        <w:t> </w:t>
      </w:r>
      <w:r w:rsidRPr="00C62D71">
        <w:rPr>
          <w:rFonts w:ascii="Times New Roman" w:hAnsi="Times New Roman" w:cs="Times New Roman"/>
          <w:sz w:val="24"/>
          <w:szCs w:val="24"/>
          <w:lang w:val="ru-RU"/>
        </w:rPr>
        <w:br/>
        <w:t>А) – постоје савремени уређаји</w:t>
      </w:r>
      <w:r w:rsidRPr="00C62D71">
        <w:rPr>
          <w:rFonts w:ascii="Times New Roman" w:hAnsi="Times New Roman" w:cs="Times New Roman"/>
          <w:sz w:val="24"/>
          <w:szCs w:val="24"/>
          <w:lang w:val="ru-RU"/>
        </w:rPr>
        <w:br/>
        <w:t>Б) – претежно опремљена савременом опремом</w:t>
      </w:r>
      <w:r w:rsidRPr="00C62D71">
        <w:rPr>
          <w:rFonts w:ascii="Times New Roman" w:hAnsi="Times New Roman" w:cs="Times New Roman"/>
          <w:sz w:val="24"/>
          <w:szCs w:val="24"/>
          <w:lang w:val="ru-RU"/>
        </w:rPr>
        <w:br/>
        <w:t>В) – претежно опремљена застарелом опремом</w:t>
      </w:r>
      <w:r w:rsidRPr="00C62D71">
        <w:rPr>
          <w:rFonts w:ascii="Times New Roman" w:hAnsi="Times New Roman" w:cs="Times New Roman"/>
          <w:sz w:val="24"/>
          <w:szCs w:val="24"/>
          <w:lang w:val="ru-RU"/>
        </w:rPr>
        <w:br/>
        <w:t>Г) – опрема је застарела и у лошем стању</w:t>
      </w:r>
      <w:r w:rsidRPr="00C62D71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C62D71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C62D71">
        <w:rPr>
          <w:rFonts w:ascii="Times New Roman" w:hAnsi="Times New Roman" w:cs="Times New Roman"/>
          <w:sz w:val="24"/>
          <w:szCs w:val="24"/>
        </w:rPr>
        <w:t> </w:t>
      </w:r>
    </w:p>
    <w:p w:rsidR="00BC70C9" w:rsidRDefault="00BC70C9" w:rsidP="00DC5189">
      <w:pPr>
        <w:pStyle w:val="Heading2"/>
        <w:ind w:left="0" w:firstLine="0"/>
        <w:rPr>
          <w:lang w:val="ru-RU"/>
        </w:rPr>
      </w:pPr>
    </w:p>
    <w:p w:rsidR="00DC5189" w:rsidRPr="00DC5189" w:rsidRDefault="00DC5189" w:rsidP="00DC5189">
      <w:pPr>
        <w:rPr>
          <w:lang w:val="ru-RU"/>
        </w:rPr>
      </w:pPr>
    </w:p>
    <w:p w:rsidR="00BC70C9" w:rsidRDefault="00BC70C9" w:rsidP="00BC70C9">
      <w:pPr>
        <w:pStyle w:val="Heading2"/>
        <w:rPr>
          <w:rFonts w:ascii="Times New Roman" w:hAnsi="Times New Roman" w:cs="Times New Roman"/>
          <w:sz w:val="28"/>
          <w:szCs w:val="28"/>
          <w:lang w:val="sr-Cyrl-RS"/>
        </w:rPr>
      </w:pPr>
      <w:bookmarkStart w:id="13" w:name="_Toc522735094"/>
      <w:r w:rsidRPr="00BC70C9">
        <w:rPr>
          <w:rFonts w:ascii="Times New Roman" w:hAnsi="Times New Roman" w:cs="Times New Roman"/>
          <w:sz w:val="28"/>
          <w:szCs w:val="28"/>
          <w:lang w:val="sr-Cyrl-RS"/>
        </w:rPr>
        <w:t>Помоћни простори оставе и ходници</w:t>
      </w:r>
      <w:bookmarkEnd w:id="13"/>
    </w:p>
    <w:p w:rsidR="00DE7D2C" w:rsidRPr="00DE7D2C" w:rsidRDefault="00DE7D2C" w:rsidP="00DE7D2C">
      <w:pPr>
        <w:rPr>
          <w:lang w:val="sr-Cyrl-RS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0"/>
        <w:gridCol w:w="4830"/>
        <w:gridCol w:w="1560"/>
        <w:gridCol w:w="1380"/>
      </w:tblGrid>
      <w:tr w:rsidR="002F593E" w:rsidRPr="00C62D71" w:rsidTr="00192B97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593E" w:rsidRPr="00C62D71" w:rsidRDefault="002F593E" w:rsidP="00192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D71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Ред. Број</w:t>
            </w:r>
          </w:p>
        </w:tc>
        <w:tc>
          <w:tcPr>
            <w:tcW w:w="4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593E" w:rsidRPr="00C62D71" w:rsidRDefault="002F593E" w:rsidP="00192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D71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Назив објекта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593E" w:rsidRPr="00C62D71" w:rsidRDefault="002F593E" w:rsidP="00192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D71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Број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593E" w:rsidRPr="00C62D71" w:rsidRDefault="002F593E" w:rsidP="00192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D71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m2</w:t>
            </w:r>
          </w:p>
        </w:tc>
      </w:tr>
      <w:tr w:rsidR="002F593E" w:rsidRPr="00C62D71" w:rsidTr="00192B97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593E" w:rsidRPr="00C62D71" w:rsidRDefault="002F593E" w:rsidP="00192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D7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593E" w:rsidRPr="00C62D71" w:rsidRDefault="002F593E" w:rsidP="00192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D71">
              <w:rPr>
                <w:rFonts w:ascii="Times New Roman" w:hAnsi="Times New Roman" w:cs="Times New Roman"/>
                <w:sz w:val="24"/>
                <w:szCs w:val="24"/>
              </w:rPr>
              <w:t>Холови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593E" w:rsidRPr="00C62D71" w:rsidRDefault="002F593E" w:rsidP="00192B9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62D7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593E" w:rsidRPr="00C62D71" w:rsidRDefault="002F593E" w:rsidP="00192B9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62D7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50</w:t>
            </w:r>
          </w:p>
        </w:tc>
      </w:tr>
      <w:tr w:rsidR="002F593E" w:rsidRPr="00C62D71" w:rsidTr="00192B97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593E" w:rsidRPr="00C62D71" w:rsidRDefault="002F593E" w:rsidP="00192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D7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593E" w:rsidRPr="00C62D71" w:rsidRDefault="002F593E" w:rsidP="00192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D71">
              <w:rPr>
                <w:rFonts w:ascii="Times New Roman" w:hAnsi="Times New Roman" w:cs="Times New Roman"/>
                <w:sz w:val="24"/>
                <w:szCs w:val="24"/>
              </w:rPr>
              <w:t>Ходници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593E" w:rsidRPr="00C62D71" w:rsidRDefault="002F593E" w:rsidP="00192B9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62D7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593E" w:rsidRPr="00C62D71" w:rsidRDefault="002F593E" w:rsidP="00192B9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62D7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150</w:t>
            </w:r>
          </w:p>
        </w:tc>
      </w:tr>
      <w:tr w:rsidR="002F593E" w:rsidRPr="00C62D71" w:rsidTr="00192B97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593E" w:rsidRPr="00C62D71" w:rsidRDefault="002F593E" w:rsidP="00192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D7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593E" w:rsidRPr="00C62D71" w:rsidRDefault="002F593E" w:rsidP="00192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D71">
              <w:rPr>
                <w:rFonts w:ascii="Times New Roman" w:hAnsi="Times New Roman" w:cs="Times New Roman"/>
                <w:sz w:val="24"/>
                <w:szCs w:val="24"/>
              </w:rPr>
              <w:t>Архива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593E" w:rsidRPr="00C62D71" w:rsidRDefault="002F593E" w:rsidP="00192B9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62D7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593E" w:rsidRPr="00C62D71" w:rsidRDefault="002F593E" w:rsidP="00192B9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62D7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45</w:t>
            </w:r>
          </w:p>
        </w:tc>
      </w:tr>
      <w:tr w:rsidR="002F593E" w:rsidRPr="00C62D71" w:rsidTr="00192B97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593E" w:rsidRPr="00C62D71" w:rsidRDefault="002F593E" w:rsidP="00192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D7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593E" w:rsidRPr="00C62D71" w:rsidRDefault="002F593E" w:rsidP="00192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D71">
              <w:rPr>
                <w:rFonts w:ascii="Times New Roman" w:hAnsi="Times New Roman" w:cs="Times New Roman"/>
                <w:sz w:val="24"/>
                <w:szCs w:val="24"/>
              </w:rPr>
              <w:t>Котларница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593E" w:rsidRPr="00C62D71" w:rsidRDefault="002F593E" w:rsidP="00192B9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62D7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/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593E" w:rsidRPr="00C62D71" w:rsidRDefault="002F593E" w:rsidP="00192B9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62D7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/</w:t>
            </w:r>
          </w:p>
        </w:tc>
      </w:tr>
      <w:tr w:rsidR="002F593E" w:rsidRPr="00C62D71" w:rsidTr="00192B97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593E" w:rsidRPr="00C62D71" w:rsidRDefault="002F593E" w:rsidP="00192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D7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593E" w:rsidRPr="00C62D71" w:rsidRDefault="002F593E" w:rsidP="00192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D71">
              <w:rPr>
                <w:rFonts w:ascii="Times New Roman" w:hAnsi="Times New Roman" w:cs="Times New Roman"/>
                <w:sz w:val="24"/>
                <w:szCs w:val="24"/>
              </w:rPr>
              <w:t>Санитарне просторије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593E" w:rsidRPr="00C62D71" w:rsidRDefault="002F593E" w:rsidP="00192B9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62D7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18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593E" w:rsidRPr="00C62D71" w:rsidRDefault="002F593E" w:rsidP="00192B9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62D7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65</w:t>
            </w:r>
          </w:p>
        </w:tc>
      </w:tr>
    </w:tbl>
    <w:p w:rsidR="00C62D71" w:rsidRDefault="002F593E" w:rsidP="002F593E">
      <w:pPr>
        <w:rPr>
          <w:rFonts w:ascii="Times New Roman" w:hAnsi="Times New Roman" w:cs="Times New Roman"/>
          <w:sz w:val="24"/>
          <w:szCs w:val="24"/>
        </w:rPr>
      </w:pPr>
      <w:r w:rsidRPr="00C62D71">
        <w:rPr>
          <w:rFonts w:ascii="Times New Roman" w:hAnsi="Times New Roman" w:cs="Times New Roman"/>
          <w:sz w:val="24"/>
          <w:szCs w:val="24"/>
          <w:lang w:val="ru-RU"/>
        </w:rPr>
        <w:br/>
      </w:r>
      <w:r w:rsidR="00C62D71">
        <w:rPr>
          <w:rFonts w:ascii="Times New Roman" w:hAnsi="Times New Roman" w:cs="Times New Roman"/>
          <w:sz w:val="24"/>
          <w:szCs w:val="24"/>
          <w:lang w:val="sr-Latn-RS"/>
        </w:rPr>
        <w:t xml:space="preserve">               </w:t>
      </w:r>
      <w:r w:rsidRPr="00C62D71">
        <w:rPr>
          <w:rFonts w:ascii="Times New Roman" w:hAnsi="Times New Roman" w:cs="Times New Roman"/>
          <w:sz w:val="24"/>
          <w:szCs w:val="24"/>
          <w:lang w:val="sr-Cyrl-CS"/>
        </w:rPr>
        <w:t>Издвојено о</w:t>
      </w:r>
      <w:r w:rsidRPr="00C62D71">
        <w:rPr>
          <w:rFonts w:ascii="Times New Roman" w:hAnsi="Times New Roman" w:cs="Times New Roman"/>
          <w:sz w:val="24"/>
          <w:szCs w:val="24"/>
          <w:lang w:val="ru-RU"/>
        </w:rPr>
        <w:t>дељење у</w:t>
      </w:r>
      <w:r w:rsidRPr="00C62D71">
        <w:rPr>
          <w:rFonts w:ascii="Times New Roman" w:hAnsi="Times New Roman" w:cs="Times New Roman"/>
          <w:sz w:val="24"/>
          <w:szCs w:val="24"/>
          <w:lang w:val="sr-Cyrl-CS"/>
        </w:rPr>
        <w:t xml:space="preserve"> Дубони </w:t>
      </w:r>
      <w:r w:rsidRPr="00C62D71">
        <w:rPr>
          <w:rFonts w:ascii="Times New Roman" w:hAnsi="Times New Roman" w:cs="Times New Roman"/>
          <w:sz w:val="24"/>
          <w:szCs w:val="24"/>
          <w:lang w:val="ru-RU"/>
        </w:rPr>
        <w:t xml:space="preserve">користи једну зграду величине која је адаптирана и у задовољавајућем је стању. </w:t>
      </w:r>
      <w:r w:rsidRPr="00C62D71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C62D71">
        <w:rPr>
          <w:rFonts w:ascii="Times New Roman" w:hAnsi="Times New Roman" w:cs="Times New Roman"/>
          <w:sz w:val="24"/>
          <w:szCs w:val="24"/>
        </w:rPr>
        <w:t>  </w:t>
      </w:r>
    </w:p>
    <w:p w:rsidR="000B063E" w:rsidRDefault="000B063E" w:rsidP="002F593E">
      <w:pPr>
        <w:rPr>
          <w:rFonts w:ascii="Times New Roman" w:hAnsi="Times New Roman" w:cs="Times New Roman"/>
          <w:sz w:val="24"/>
          <w:szCs w:val="24"/>
        </w:rPr>
      </w:pPr>
    </w:p>
    <w:p w:rsidR="002F593E" w:rsidRPr="00BC70C9" w:rsidRDefault="002F593E" w:rsidP="002F593E">
      <w:pPr>
        <w:rPr>
          <w:rFonts w:ascii="Times New Roman" w:hAnsi="Times New Roman" w:cs="Times New Roman"/>
          <w:sz w:val="28"/>
          <w:szCs w:val="28"/>
        </w:rPr>
      </w:pPr>
      <w:r w:rsidRPr="00C62D71">
        <w:rPr>
          <w:rFonts w:ascii="Times New Roman" w:hAnsi="Times New Roman" w:cs="Times New Roman"/>
          <w:sz w:val="24"/>
          <w:szCs w:val="24"/>
          <w:lang w:val="ru-RU"/>
        </w:rPr>
        <w:br/>
      </w:r>
      <w:r w:rsidR="00C62D71">
        <w:rPr>
          <w:rStyle w:val="Strong"/>
          <w:rFonts w:ascii="Times New Roman" w:hAnsi="Times New Roman" w:cs="Times New Roman"/>
          <w:sz w:val="24"/>
          <w:szCs w:val="24"/>
        </w:rPr>
        <w:t> </w:t>
      </w:r>
      <w:r w:rsidR="00AF3500">
        <w:rPr>
          <w:rStyle w:val="Strong"/>
          <w:rFonts w:ascii="Times New Roman" w:hAnsi="Times New Roman" w:cs="Times New Roman"/>
          <w:sz w:val="24"/>
          <w:szCs w:val="24"/>
        </w:rPr>
        <w:t xml:space="preserve"> </w:t>
      </w:r>
      <w:bookmarkStart w:id="14" w:name="_Toc522735095"/>
      <w:r w:rsidRPr="00BC70C9">
        <w:rPr>
          <w:rStyle w:val="Heading2Char"/>
          <w:rFonts w:ascii="Times New Roman" w:hAnsi="Times New Roman" w:cs="Times New Roman"/>
          <w:sz w:val="28"/>
          <w:szCs w:val="28"/>
        </w:rPr>
        <w:t>Подаци о укупном простору и његовој адекватности</w:t>
      </w:r>
      <w:bookmarkEnd w:id="14"/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0"/>
        <w:gridCol w:w="4830"/>
        <w:gridCol w:w="1425"/>
        <w:gridCol w:w="1530"/>
      </w:tblGrid>
      <w:tr w:rsidR="002F593E" w:rsidRPr="00C62D71" w:rsidTr="00192B97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593E" w:rsidRPr="00C62D71" w:rsidRDefault="002F593E" w:rsidP="00192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D71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Ред. Број</w:t>
            </w:r>
          </w:p>
        </w:tc>
        <w:tc>
          <w:tcPr>
            <w:tcW w:w="4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593E" w:rsidRPr="00C62D71" w:rsidRDefault="002F593E" w:rsidP="00192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D71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Опис-назив просторије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593E" w:rsidRPr="00C62D71" w:rsidRDefault="002F593E" w:rsidP="00192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D71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Број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593E" w:rsidRPr="00C62D71" w:rsidRDefault="002F593E" w:rsidP="00192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D71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Укупна површина m2</w:t>
            </w:r>
          </w:p>
        </w:tc>
      </w:tr>
      <w:tr w:rsidR="002F593E" w:rsidRPr="00C62D71" w:rsidTr="00192B97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593E" w:rsidRPr="00C62D71" w:rsidRDefault="002F593E" w:rsidP="00192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D7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593E" w:rsidRPr="00C62D71" w:rsidRDefault="002F593E" w:rsidP="00192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D71">
              <w:rPr>
                <w:rFonts w:ascii="Times New Roman" w:hAnsi="Times New Roman" w:cs="Times New Roman"/>
                <w:sz w:val="24"/>
                <w:szCs w:val="24"/>
              </w:rPr>
              <w:t>Универзалне учионице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593E" w:rsidRPr="00C62D71" w:rsidRDefault="002F593E" w:rsidP="00192B9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62D7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28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593E" w:rsidRPr="00C62D71" w:rsidRDefault="002F593E" w:rsidP="00192B9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62D7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1230</w:t>
            </w:r>
          </w:p>
        </w:tc>
      </w:tr>
      <w:tr w:rsidR="002F593E" w:rsidRPr="00C62D71" w:rsidTr="00192B97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593E" w:rsidRPr="00C62D71" w:rsidRDefault="002F593E" w:rsidP="00192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D7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593E" w:rsidRPr="00C62D71" w:rsidRDefault="002F593E" w:rsidP="00192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D71">
              <w:rPr>
                <w:rFonts w:ascii="Times New Roman" w:hAnsi="Times New Roman" w:cs="Times New Roman"/>
                <w:sz w:val="24"/>
                <w:szCs w:val="24"/>
              </w:rPr>
              <w:t>Сала за физичко васпитање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593E" w:rsidRPr="00C62D71" w:rsidRDefault="002F593E" w:rsidP="00192B9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62D7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593E" w:rsidRPr="00C62D71" w:rsidRDefault="002F593E" w:rsidP="00192B9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62D7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260</w:t>
            </w:r>
          </w:p>
        </w:tc>
      </w:tr>
      <w:tr w:rsidR="002F593E" w:rsidRPr="00C62D71" w:rsidTr="00192B97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593E" w:rsidRPr="00C62D71" w:rsidRDefault="002F593E" w:rsidP="00192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D7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593E" w:rsidRPr="00C62D71" w:rsidRDefault="002F593E" w:rsidP="00192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D71">
              <w:rPr>
                <w:rFonts w:ascii="Times New Roman" w:hAnsi="Times New Roman" w:cs="Times New Roman"/>
                <w:sz w:val="24"/>
                <w:szCs w:val="24"/>
              </w:rPr>
              <w:t>Наставничка канцеларија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593E" w:rsidRPr="00C62D71" w:rsidRDefault="002F593E" w:rsidP="00192B9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62D7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593E" w:rsidRPr="00C62D71" w:rsidRDefault="002F593E" w:rsidP="00192B9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62D7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30</w:t>
            </w:r>
          </w:p>
        </w:tc>
      </w:tr>
      <w:tr w:rsidR="002F593E" w:rsidRPr="00C62D71" w:rsidTr="00192B97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593E" w:rsidRPr="00C62D71" w:rsidRDefault="002F593E" w:rsidP="00192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D7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593E" w:rsidRPr="00C62D71" w:rsidRDefault="002F593E" w:rsidP="00192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D71">
              <w:rPr>
                <w:rFonts w:ascii="Times New Roman" w:hAnsi="Times New Roman" w:cs="Times New Roman"/>
                <w:sz w:val="24"/>
                <w:szCs w:val="24"/>
              </w:rPr>
              <w:t>Просторија за помоћно особље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593E" w:rsidRPr="00C62D71" w:rsidRDefault="002F593E" w:rsidP="00192B9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62D7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593E" w:rsidRPr="00C62D71" w:rsidRDefault="002F593E" w:rsidP="00192B9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62D7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15</w:t>
            </w:r>
          </w:p>
        </w:tc>
      </w:tr>
      <w:tr w:rsidR="002F593E" w:rsidRPr="00C62D71" w:rsidTr="00192B97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593E" w:rsidRPr="00C62D71" w:rsidRDefault="002F593E" w:rsidP="00192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D7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593E" w:rsidRPr="00C62D71" w:rsidRDefault="002F593E" w:rsidP="00192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D71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593E" w:rsidRPr="00C62D71" w:rsidRDefault="002F593E" w:rsidP="00192B9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62D7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593E" w:rsidRPr="00C62D71" w:rsidRDefault="002F593E" w:rsidP="00192B9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62D7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78</w:t>
            </w:r>
          </w:p>
        </w:tc>
      </w:tr>
      <w:tr w:rsidR="002F593E" w:rsidRPr="00C62D71" w:rsidTr="00192B97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593E" w:rsidRPr="00C62D71" w:rsidRDefault="002F593E" w:rsidP="00192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D71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593E" w:rsidRPr="00C62D71" w:rsidRDefault="002F593E" w:rsidP="00192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D71">
              <w:rPr>
                <w:rFonts w:ascii="Times New Roman" w:hAnsi="Times New Roman" w:cs="Times New Roman"/>
                <w:sz w:val="24"/>
                <w:szCs w:val="24"/>
              </w:rPr>
              <w:t>Кухиња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593E" w:rsidRPr="00C62D71" w:rsidRDefault="002F593E" w:rsidP="00192B9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62D7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593E" w:rsidRPr="00C62D71" w:rsidRDefault="002F593E" w:rsidP="00192B9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62D7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55</w:t>
            </w:r>
          </w:p>
        </w:tc>
      </w:tr>
      <w:tr w:rsidR="002F593E" w:rsidRPr="00C62D71" w:rsidTr="00192B97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593E" w:rsidRPr="00C62D71" w:rsidRDefault="002F593E" w:rsidP="00192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D71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593E" w:rsidRPr="00C62D71" w:rsidRDefault="002F593E" w:rsidP="00192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D71">
              <w:rPr>
                <w:rFonts w:ascii="Times New Roman" w:hAnsi="Times New Roman" w:cs="Times New Roman"/>
                <w:sz w:val="24"/>
                <w:szCs w:val="24"/>
              </w:rPr>
              <w:t>Трпезарија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593E" w:rsidRPr="00C62D71" w:rsidRDefault="002F593E" w:rsidP="00192B9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62D7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593E" w:rsidRPr="00C62D71" w:rsidRDefault="002F593E" w:rsidP="00192B9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62D7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20</w:t>
            </w:r>
          </w:p>
        </w:tc>
      </w:tr>
      <w:tr w:rsidR="002F593E" w:rsidRPr="00C62D71" w:rsidTr="00192B97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593E" w:rsidRPr="00C62D71" w:rsidRDefault="002F593E" w:rsidP="00192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D71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593E" w:rsidRPr="00C62D71" w:rsidRDefault="002F593E" w:rsidP="00192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D71">
              <w:rPr>
                <w:rFonts w:ascii="Times New Roman" w:hAnsi="Times New Roman" w:cs="Times New Roman"/>
                <w:sz w:val="24"/>
                <w:szCs w:val="24"/>
              </w:rPr>
              <w:t>Ходник-хол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593E" w:rsidRPr="00C62D71" w:rsidRDefault="002F593E" w:rsidP="00192B9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62D7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9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593E" w:rsidRPr="00C62D71" w:rsidRDefault="002F593E" w:rsidP="00192B9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62D7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200</w:t>
            </w:r>
          </w:p>
        </w:tc>
      </w:tr>
    </w:tbl>
    <w:p w:rsidR="000B063E" w:rsidRDefault="002F593E" w:rsidP="00C62D71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C62D71">
        <w:rPr>
          <w:rFonts w:ascii="Times New Roman" w:hAnsi="Times New Roman" w:cs="Times New Roman"/>
          <w:sz w:val="24"/>
          <w:szCs w:val="24"/>
        </w:rPr>
        <w:t> </w:t>
      </w:r>
      <w:r w:rsidRPr="00C62D71">
        <w:rPr>
          <w:rFonts w:ascii="Times New Roman" w:hAnsi="Times New Roman" w:cs="Times New Roman"/>
          <w:sz w:val="24"/>
          <w:szCs w:val="24"/>
          <w:lang w:val="ru-RU"/>
        </w:rPr>
        <w:br/>
      </w:r>
      <w:r w:rsidR="00C62D71">
        <w:rPr>
          <w:rFonts w:ascii="Times New Roman" w:hAnsi="Times New Roman" w:cs="Times New Roman"/>
          <w:sz w:val="24"/>
          <w:szCs w:val="24"/>
          <w:lang w:val="sr-Latn-RS"/>
        </w:rPr>
        <w:t xml:space="preserve">               </w:t>
      </w:r>
      <w:r w:rsidRPr="00C62D71">
        <w:rPr>
          <w:rFonts w:ascii="Times New Roman" w:hAnsi="Times New Roman" w:cs="Times New Roman"/>
          <w:sz w:val="24"/>
          <w:szCs w:val="24"/>
          <w:lang w:val="sr-Cyrl-CS"/>
        </w:rPr>
        <w:t>Издвојено о</w:t>
      </w:r>
      <w:r w:rsidRPr="00C62D71">
        <w:rPr>
          <w:rFonts w:ascii="Times New Roman" w:hAnsi="Times New Roman" w:cs="Times New Roman"/>
          <w:sz w:val="24"/>
          <w:szCs w:val="24"/>
          <w:lang w:val="ru-RU"/>
        </w:rPr>
        <w:t xml:space="preserve">дељење у </w:t>
      </w:r>
      <w:r w:rsidRPr="00C62D71">
        <w:rPr>
          <w:rStyle w:val="Strong"/>
          <w:rFonts w:ascii="Times New Roman" w:hAnsi="Times New Roman" w:cs="Times New Roman"/>
          <w:b w:val="0"/>
          <w:sz w:val="24"/>
          <w:szCs w:val="24"/>
          <w:lang w:val="ru-RU"/>
        </w:rPr>
        <w:t xml:space="preserve"> </w:t>
      </w:r>
      <w:r w:rsidRPr="00C62D71">
        <w:rPr>
          <w:rStyle w:val="Strong"/>
          <w:rFonts w:ascii="Times New Roman" w:hAnsi="Times New Roman" w:cs="Times New Roman"/>
          <w:b w:val="0"/>
          <w:sz w:val="24"/>
          <w:szCs w:val="24"/>
          <w:lang w:val="sr-Cyrl-CS"/>
        </w:rPr>
        <w:t>Рајковцу</w:t>
      </w:r>
      <w:r w:rsidRPr="00C62D71">
        <w:rPr>
          <w:rStyle w:val="Strong"/>
          <w:rFonts w:ascii="Times New Roman" w:hAnsi="Times New Roman" w:cs="Times New Roman"/>
          <w:sz w:val="24"/>
          <w:szCs w:val="24"/>
          <w:u w:val="single"/>
          <w:lang w:val="sr-Cyrl-CS"/>
        </w:rPr>
        <w:t xml:space="preserve"> </w:t>
      </w:r>
      <w:r w:rsidRPr="00C62D71">
        <w:rPr>
          <w:rFonts w:ascii="Times New Roman" w:hAnsi="Times New Roman" w:cs="Times New Roman"/>
          <w:sz w:val="24"/>
          <w:szCs w:val="24"/>
          <w:lang w:val="ru-RU"/>
        </w:rPr>
        <w:t>користи призем</w:t>
      </w:r>
      <w:r w:rsidRPr="00C62D71">
        <w:rPr>
          <w:rFonts w:ascii="Times New Roman" w:hAnsi="Times New Roman" w:cs="Times New Roman"/>
          <w:sz w:val="24"/>
          <w:szCs w:val="24"/>
          <w:lang w:val="sr-Cyrl-CS"/>
        </w:rPr>
        <w:t>ну</w:t>
      </w:r>
      <w:r w:rsidRPr="00C62D71">
        <w:rPr>
          <w:rFonts w:ascii="Times New Roman" w:hAnsi="Times New Roman" w:cs="Times New Roman"/>
          <w:sz w:val="24"/>
          <w:szCs w:val="24"/>
          <w:lang w:val="ru-RU"/>
        </w:rPr>
        <w:t xml:space="preserve"> зград</w:t>
      </w:r>
      <w:r w:rsidRPr="00C62D71">
        <w:rPr>
          <w:rFonts w:ascii="Times New Roman" w:hAnsi="Times New Roman" w:cs="Times New Roman"/>
          <w:sz w:val="24"/>
          <w:szCs w:val="24"/>
          <w:lang w:val="sr-Cyrl-CS"/>
        </w:rPr>
        <w:t>у</w:t>
      </w:r>
      <w:r w:rsidRPr="00C62D71">
        <w:rPr>
          <w:rFonts w:ascii="Times New Roman" w:hAnsi="Times New Roman" w:cs="Times New Roman"/>
          <w:sz w:val="24"/>
          <w:szCs w:val="24"/>
          <w:lang w:val="ru-RU"/>
        </w:rPr>
        <w:t xml:space="preserve"> укупне површине </w:t>
      </w:r>
      <w:r w:rsidRPr="00C62D71">
        <w:rPr>
          <w:rFonts w:ascii="Times New Roman" w:hAnsi="Times New Roman" w:cs="Times New Roman"/>
          <w:sz w:val="24"/>
          <w:szCs w:val="24"/>
          <w:lang w:val="sr-Cyrl-CS"/>
        </w:rPr>
        <w:t>1</w:t>
      </w:r>
      <w:r w:rsidRPr="00C62D71">
        <w:rPr>
          <w:rFonts w:ascii="Times New Roman" w:hAnsi="Times New Roman" w:cs="Times New Roman"/>
          <w:sz w:val="24"/>
          <w:szCs w:val="24"/>
          <w:lang w:val="ru-RU"/>
        </w:rPr>
        <w:t>13</w:t>
      </w:r>
      <w:r w:rsidRPr="00C62D71">
        <w:rPr>
          <w:rFonts w:ascii="Times New Roman" w:hAnsi="Times New Roman" w:cs="Times New Roman"/>
          <w:sz w:val="24"/>
          <w:szCs w:val="24"/>
        </w:rPr>
        <w:t>m</w:t>
      </w:r>
      <w:r w:rsidR="00C62D71">
        <w:rPr>
          <w:rFonts w:ascii="Times New Roman" w:hAnsi="Times New Roman" w:cs="Times New Roman"/>
          <w:sz w:val="24"/>
          <w:szCs w:val="24"/>
          <w:lang w:val="ru-RU"/>
        </w:rPr>
        <w:t xml:space="preserve">2 која је </w:t>
      </w:r>
      <w:r w:rsidRPr="00C62D71">
        <w:rPr>
          <w:rFonts w:ascii="Times New Roman" w:hAnsi="Times New Roman" w:cs="Times New Roman"/>
          <w:sz w:val="24"/>
          <w:szCs w:val="24"/>
          <w:lang w:val="ru-RU"/>
        </w:rPr>
        <w:t>наменски грађена.</w:t>
      </w:r>
      <w:r w:rsidRPr="00C62D71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C62D71">
        <w:rPr>
          <w:rFonts w:ascii="Times New Roman" w:hAnsi="Times New Roman" w:cs="Times New Roman"/>
          <w:sz w:val="24"/>
          <w:szCs w:val="24"/>
          <w:lang w:val="ru-RU"/>
        </w:rPr>
        <w:br w:type="textWrapping" w:clear="all"/>
      </w:r>
      <w:r w:rsidRPr="00C62D71">
        <w:rPr>
          <w:rFonts w:ascii="Times New Roman" w:hAnsi="Times New Roman" w:cs="Times New Roman"/>
          <w:sz w:val="24"/>
          <w:szCs w:val="24"/>
        </w:rPr>
        <w:t> </w:t>
      </w:r>
    </w:p>
    <w:p w:rsidR="00682D05" w:rsidRDefault="00682D05" w:rsidP="00C62D71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682D05" w:rsidRDefault="00682D05" w:rsidP="00C62D71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682D05" w:rsidRDefault="00682D05" w:rsidP="00C62D71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682D05" w:rsidRPr="00BC70C9" w:rsidRDefault="00BC70C9" w:rsidP="00BC70C9">
      <w:pPr>
        <w:pStyle w:val="Heading2"/>
        <w:rPr>
          <w:rFonts w:ascii="Times New Roman" w:hAnsi="Times New Roman" w:cs="Times New Roman"/>
          <w:sz w:val="28"/>
          <w:szCs w:val="28"/>
          <w:lang w:val="sr-Cyrl-RS"/>
        </w:rPr>
      </w:pPr>
      <w:bookmarkStart w:id="15" w:name="_Toc522735096"/>
      <w:r w:rsidRPr="00BC70C9">
        <w:rPr>
          <w:rFonts w:ascii="Times New Roman" w:hAnsi="Times New Roman" w:cs="Times New Roman"/>
          <w:sz w:val="28"/>
          <w:szCs w:val="28"/>
          <w:lang w:val="sr-Cyrl-RS"/>
        </w:rPr>
        <w:t>Подаци о простору који се наменски користи</w:t>
      </w:r>
      <w:bookmarkEnd w:id="15"/>
    </w:p>
    <w:p w:rsidR="00C60F7F" w:rsidRPr="00AF3500" w:rsidRDefault="00C60F7F" w:rsidP="00143E9C">
      <w:pPr>
        <w:pStyle w:val="Heading2"/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0"/>
        <w:gridCol w:w="4830"/>
        <w:gridCol w:w="1425"/>
        <w:gridCol w:w="1530"/>
      </w:tblGrid>
      <w:tr w:rsidR="002F593E" w:rsidRPr="00C62D71" w:rsidTr="00192B97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593E" w:rsidRPr="00C62D71" w:rsidRDefault="002F593E" w:rsidP="00192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D71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Ред. Број</w:t>
            </w:r>
          </w:p>
        </w:tc>
        <w:tc>
          <w:tcPr>
            <w:tcW w:w="4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593E" w:rsidRPr="00C62D71" w:rsidRDefault="002F593E" w:rsidP="00192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D71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Опис-назив просторије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593E" w:rsidRPr="00C62D71" w:rsidRDefault="002F593E" w:rsidP="00192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D71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Број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593E" w:rsidRPr="00C62D71" w:rsidRDefault="002F593E" w:rsidP="00192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D71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Укупна површина m2</w:t>
            </w:r>
          </w:p>
        </w:tc>
      </w:tr>
      <w:tr w:rsidR="002F593E" w:rsidRPr="00C62D71" w:rsidTr="00192B97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593E" w:rsidRPr="00C62D71" w:rsidRDefault="002F593E" w:rsidP="00192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D7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593E" w:rsidRPr="00C62D71" w:rsidRDefault="002F593E" w:rsidP="00192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D71">
              <w:rPr>
                <w:rFonts w:ascii="Times New Roman" w:hAnsi="Times New Roman" w:cs="Times New Roman"/>
                <w:sz w:val="24"/>
                <w:szCs w:val="24"/>
              </w:rPr>
              <w:t>Класична учионица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593E" w:rsidRPr="00C62D71" w:rsidRDefault="002F593E" w:rsidP="00192B9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62D7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593E" w:rsidRPr="00C62D71" w:rsidRDefault="002F593E" w:rsidP="00192B9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62D7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51</w:t>
            </w:r>
          </w:p>
        </w:tc>
      </w:tr>
      <w:tr w:rsidR="002F593E" w:rsidRPr="00C62D71" w:rsidTr="00192B97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593E" w:rsidRPr="00C62D71" w:rsidRDefault="002F593E" w:rsidP="00192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D7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593E" w:rsidRPr="00C62D71" w:rsidRDefault="002F593E" w:rsidP="00192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D71">
              <w:rPr>
                <w:rFonts w:ascii="Times New Roman" w:hAnsi="Times New Roman" w:cs="Times New Roman"/>
                <w:sz w:val="24"/>
                <w:szCs w:val="24"/>
              </w:rPr>
              <w:t>Наставничка канцеларија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593E" w:rsidRPr="00C62D71" w:rsidRDefault="002F593E" w:rsidP="00192B9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62D7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593E" w:rsidRPr="00C62D71" w:rsidRDefault="002F593E" w:rsidP="00192B9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62D7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</w:t>
            </w:r>
          </w:p>
        </w:tc>
      </w:tr>
      <w:tr w:rsidR="002F593E" w:rsidRPr="00C62D71" w:rsidTr="00192B97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593E" w:rsidRPr="00C62D71" w:rsidRDefault="002F593E" w:rsidP="00192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D7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593E" w:rsidRPr="00C62D71" w:rsidRDefault="002F593E" w:rsidP="00192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D71">
              <w:rPr>
                <w:rFonts w:ascii="Times New Roman" w:hAnsi="Times New Roman" w:cs="Times New Roman"/>
                <w:sz w:val="24"/>
                <w:szCs w:val="24"/>
              </w:rPr>
              <w:t>Ходник и хол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593E" w:rsidRPr="00C62D71" w:rsidRDefault="002F593E" w:rsidP="00192B9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62D7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593E" w:rsidRPr="00C62D71" w:rsidRDefault="002F593E" w:rsidP="00192B9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62D7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</w:t>
            </w:r>
          </w:p>
        </w:tc>
      </w:tr>
    </w:tbl>
    <w:p w:rsidR="000B063E" w:rsidRDefault="002F593E" w:rsidP="002F593E">
      <w:pPr>
        <w:rPr>
          <w:rFonts w:ascii="Times New Roman" w:hAnsi="Times New Roman" w:cs="Times New Roman"/>
          <w:sz w:val="24"/>
          <w:szCs w:val="24"/>
        </w:rPr>
      </w:pPr>
      <w:r w:rsidRPr="00C62D71">
        <w:rPr>
          <w:rFonts w:ascii="Times New Roman" w:hAnsi="Times New Roman" w:cs="Times New Roman"/>
          <w:sz w:val="24"/>
          <w:szCs w:val="24"/>
        </w:rPr>
        <w:t> </w:t>
      </w:r>
      <w:r w:rsidRPr="00C62D71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C62D71">
        <w:rPr>
          <w:rStyle w:val="Strong"/>
          <w:rFonts w:ascii="Times New Roman" w:hAnsi="Times New Roman" w:cs="Times New Roman"/>
          <w:sz w:val="24"/>
          <w:szCs w:val="24"/>
        </w:rPr>
        <w:t>  </w:t>
      </w:r>
      <w:r w:rsidR="00C62D71">
        <w:rPr>
          <w:rStyle w:val="Strong"/>
          <w:rFonts w:ascii="Times New Roman" w:hAnsi="Times New Roman" w:cs="Times New Roman"/>
          <w:sz w:val="24"/>
          <w:szCs w:val="24"/>
        </w:rPr>
        <w:tab/>
      </w:r>
      <w:r w:rsidRPr="00C62D71">
        <w:rPr>
          <w:rStyle w:val="Strong"/>
          <w:rFonts w:ascii="Times New Roman" w:hAnsi="Times New Roman" w:cs="Times New Roman"/>
          <w:b w:val="0"/>
          <w:sz w:val="24"/>
          <w:szCs w:val="24"/>
          <w:lang w:val="sr-Cyrl-CS"/>
        </w:rPr>
        <w:t>Издвојено</w:t>
      </w:r>
      <w:r w:rsidRPr="00C62D71">
        <w:rPr>
          <w:rStyle w:val="Strong"/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C62D71">
        <w:rPr>
          <w:rFonts w:ascii="Times New Roman" w:hAnsi="Times New Roman" w:cs="Times New Roman"/>
          <w:sz w:val="24"/>
          <w:szCs w:val="24"/>
          <w:lang w:val="sr-Cyrl-CS"/>
        </w:rPr>
        <w:t>о</w:t>
      </w:r>
      <w:r w:rsidRPr="00C62D71">
        <w:rPr>
          <w:rFonts w:ascii="Times New Roman" w:hAnsi="Times New Roman" w:cs="Times New Roman"/>
          <w:sz w:val="24"/>
          <w:szCs w:val="24"/>
          <w:lang w:val="ru-RU"/>
        </w:rPr>
        <w:t>дељење у</w:t>
      </w:r>
      <w:r w:rsidRPr="00C62D71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Pr="00C62D71">
        <w:rPr>
          <w:rFonts w:ascii="Times New Roman" w:hAnsi="Times New Roman" w:cs="Times New Roman"/>
          <w:sz w:val="24"/>
          <w:szCs w:val="24"/>
          <w:lang w:val="sr-Cyrl-CS"/>
        </w:rPr>
        <w:t>Шепшину</w:t>
      </w:r>
      <w:r w:rsidRPr="00C62D71">
        <w:rPr>
          <w:rStyle w:val="Strong"/>
          <w:rFonts w:ascii="Times New Roman" w:hAnsi="Times New Roman" w:cs="Times New Roman"/>
          <w:b w:val="0"/>
          <w:sz w:val="24"/>
          <w:szCs w:val="24"/>
          <w:lang w:val="ru-RU"/>
        </w:rPr>
        <w:t xml:space="preserve"> </w:t>
      </w:r>
      <w:r w:rsidRPr="00C62D71">
        <w:rPr>
          <w:rFonts w:ascii="Times New Roman" w:hAnsi="Times New Roman" w:cs="Times New Roman"/>
          <w:sz w:val="24"/>
          <w:szCs w:val="24"/>
          <w:lang w:val="ru-RU"/>
        </w:rPr>
        <w:t>користи приземље зграде укупне површине 213</w:t>
      </w:r>
      <w:r w:rsidRPr="00C62D71">
        <w:rPr>
          <w:rFonts w:ascii="Times New Roman" w:hAnsi="Times New Roman" w:cs="Times New Roman"/>
          <w:sz w:val="24"/>
          <w:szCs w:val="24"/>
        </w:rPr>
        <w:t>m</w:t>
      </w:r>
      <w:r w:rsidRPr="00C62D71">
        <w:rPr>
          <w:rFonts w:ascii="Times New Roman" w:hAnsi="Times New Roman" w:cs="Times New Roman"/>
          <w:sz w:val="24"/>
          <w:szCs w:val="24"/>
          <w:lang w:val="ru-RU"/>
        </w:rPr>
        <w:t>2 која је наменски грађена. Спрат зграде се</w:t>
      </w:r>
      <w:r w:rsidRPr="00C62D7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C62D71">
        <w:rPr>
          <w:rFonts w:ascii="Times New Roman" w:hAnsi="Times New Roman" w:cs="Times New Roman"/>
          <w:sz w:val="24"/>
          <w:szCs w:val="24"/>
          <w:lang w:val="ru-RU"/>
        </w:rPr>
        <w:t xml:space="preserve">користи </w:t>
      </w:r>
      <w:r w:rsidRPr="00C62D71">
        <w:rPr>
          <w:rFonts w:ascii="Times New Roman" w:hAnsi="Times New Roman" w:cs="Times New Roman"/>
          <w:sz w:val="24"/>
          <w:szCs w:val="24"/>
          <w:lang w:val="sr-Cyrl-CS"/>
        </w:rPr>
        <w:t xml:space="preserve">за потребе једне припремне предшколске групе. </w:t>
      </w:r>
      <w:r w:rsidRPr="00C62D71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C62D71">
        <w:rPr>
          <w:rFonts w:ascii="Times New Roman" w:hAnsi="Times New Roman" w:cs="Times New Roman"/>
          <w:sz w:val="24"/>
          <w:szCs w:val="24"/>
          <w:lang w:val="ru-RU"/>
        </w:rPr>
        <w:br w:type="textWrapping" w:clear="all"/>
      </w:r>
      <w:r w:rsidRPr="00C62D71">
        <w:rPr>
          <w:rFonts w:ascii="Times New Roman" w:hAnsi="Times New Roman" w:cs="Times New Roman"/>
          <w:sz w:val="24"/>
          <w:szCs w:val="24"/>
        </w:rPr>
        <w:t> </w:t>
      </w:r>
    </w:p>
    <w:p w:rsidR="00C60F7F" w:rsidRDefault="00C60F7F" w:rsidP="002F593E">
      <w:pPr>
        <w:rPr>
          <w:rFonts w:ascii="Times New Roman" w:hAnsi="Times New Roman" w:cs="Times New Roman"/>
          <w:sz w:val="24"/>
          <w:szCs w:val="24"/>
        </w:rPr>
      </w:pPr>
    </w:p>
    <w:p w:rsidR="000B063E" w:rsidRPr="00BC70C9" w:rsidRDefault="00C63D68" w:rsidP="002F593E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> </w:t>
      </w:r>
    </w:p>
    <w:p w:rsidR="002F593E" w:rsidRPr="00C62D71" w:rsidRDefault="00F67E09" w:rsidP="002F593E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ab/>
      </w:r>
    </w:p>
    <w:p w:rsidR="00C60F7F" w:rsidRPr="00BC70C9" w:rsidRDefault="00C63D68" w:rsidP="00143E9C">
      <w:pPr>
        <w:pStyle w:val="Heading2"/>
        <w:rPr>
          <w:rFonts w:ascii="Times New Roman" w:hAnsi="Times New Roman" w:cs="Times New Roman"/>
          <w:sz w:val="28"/>
          <w:szCs w:val="28"/>
          <w:lang w:val="sr-Cyrl-CS"/>
        </w:rPr>
      </w:pPr>
      <w:bookmarkStart w:id="16" w:name="_Toc522735097"/>
      <w:r w:rsidRPr="00BC70C9">
        <w:rPr>
          <w:rFonts w:ascii="Times New Roman" w:hAnsi="Times New Roman" w:cs="Times New Roman"/>
          <w:sz w:val="28"/>
          <w:szCs w:val="28"/>
          <w:lang w:val="sr-Cyrl-CS"/>
        </w:rPr>
        <w:t>Наставна средства</w:t>
      </w:r>
      <w:bookmarkEnd w:id="16"/>
    </w:p>
    <w:p w:rsidR="00BC70C9" w:rsidRPr="00BC70C9" w:rsidRDefault="00BC70C9" w:rsidP="00BC70C9">
      <w:pPr>
        <w:rPr>
          <w:lang w:val="sr-Cyrl-CS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5"/>
        <w:gridCol w:w="3600"/>
        <w:gridCol w:w="1260"/>
        <w:gridCol w:w="1260"/>
      </w:tblGrid>
      <w:tr w:rsidR="002F593E" w:rsidRPr="00C62D71" w:rsidTr="00192B97">
        <w:trPr>
          <w:tblCellSpacing w:w="0" w:type="dxa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593E" w:rsidRPr="00C62D71" w:rsidRDefault="002F593E" w:rsidP="00192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D71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Ред. Број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593E" w:rsidRPr="00C62D71" w:rsidRDefault="002F593E" w:rsidP="00192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D71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Назив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593E" w:rsidRPr="00C62D71" w:rsidRDefault="002F593E" w:rsidP="00192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D71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Број у матичној школи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593E" w:rsidRPr="00C62D71" w:rsidRDefault="002F593E" w:rsidP="00192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D71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Број у издвојеном одељењу</w:t>
            </w:r>
          </w:p>
        </w:tc>
      </w:tr>
      <w:tr w:rsidR="002F593E" w:rsidRPr="00C62D71" w:rsidTr="00192B97">
        <w:trPr>
          <w:tblCellSpacing w:w="0" w:type="dxa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593E" w:rsidRPr="00C62D71" w:rsidRDefault="002F593E" w:rsidP="00192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D7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593E" w:rsidRPr="00C62D71" w:rsidRDefault="002F593E" w:rsidP="00192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D71">
              <w:rPr>
                <w:rFonts w:ascii="Times New Roman" w:hAnsi="Times New Roman" w:cs="Times New Roman"/>
                <w:sz w:val="24"/>
                <w:szCs w:val="24"/>
              </w:rPr>
              <w:t>Графоскоп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593E" w:rsidRPr="00C62D71" w:rsidRDefault="002F593E" w:rsidP="00192B9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62D7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593E" w:rsidRPr="00C62D71" w:rsidRDefault="002F593E" w:rsidP="00192B9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62D7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/</w:t>
            </w:r>
          </w:p>
        </w:tc>
      </w:tr>
      <w:tr w:rsidR="002F593E" w:rsidRPr="00C62D71" w:rsidTr="00192B97">
        <w:trPr>
          <w:tblCellSpacing w:w="0" w:type="dxa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593E" w:rsidRPr="00C62D71" w:rsidRDefault="002F593E" w:rsidP="00192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D7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593E" w:rsidRPr="00C62D71" w:rsidRDefault="002F593E" w:rsidP="00192B9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2D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Радио-касетофон са </w:t>
            </w:r>
            <w:r w:rsidRPr="00C62D71">
              <w:rPr>
                <w:rFonts w:ascii="Times New Roman" w:hAnsi="Times New Roman" w:cs="Times New Roman"/>
                <w:sz w:val="24"/>
                <w:szCs w:val="24"/>
              </w:rPr>
              <w:t>CD</w:t>
            </w:r>
            <w:r w:rsidRPr="00C62D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-ом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593E" w:rsidRPr="00C62D71" w:rsidRDefault="002F593E" w:rsidP="00192B9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2D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593E" w:rsidRPr="00C62D71" w:rsidRDefault="002F593E" w:rsidP="00192B9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2D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</w:tr>
      <w:tr w:rsidR="002F593E" w:rsidRPr="00C62D71" w:rsidTr="00192B97">
        <w:trPr>
          <w:tblCellSpacing w:w="0" w:type="dxa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593E" w:rsidRPr="00C62D71" w:rsidRDefault="002F593E" w:rsidP="00192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D7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593E" w:rsidRPr="00C62D71" w:rsidRDefault="002F593E" w:rsidP="00192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D71">
              <w:rPr>
                <w:rFonts w:ascii="Times New Roman" w:hAnsi="Times New Roman" w:cs="Times New Roman"/>
                <w:sz w:val="24"/>
                <w:szCs w:val="24"/>
              </w:rPr>
              <w:t>ТВ у боји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593E" w:rsidRPr="00C62D71" w:rsidRDefault="002F593E" w:rsidP="00192B9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62D7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593E" w:rsidRPr="00C62D71" w:rsidRDefault="002F593E" w:rsidP="00192B9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62D7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/</w:t>
            </w:r>
          </w:p>
        </w:tc>
      </w:tr>
      <w:tr w:rsidR="002F593E" w:rsidRPr="00C62D71" w:rsidTr="00192B97">
        <w:trPr>
          <w:tblCellSpacing w:w="0" w:type="dxa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593E" w:rsidRPr="00C62D71" w:rsidRDefault="002F593E" w:rsidP="00192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D7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593E" w:rsidRPr="00C62D71" w:rsidRDefault="002F593E" w:rsidP="00192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D71">
              <w:rPr>
                <w:rFonts w:ascii="Times New Roman" w:hAnsi="Times New Roman" w:cs="Times New Roman"/>
                <w:sz w:val="24"/>
                <w:szCs w:val="24"/>
              </w:rPr>
              <w:t>Дигитални фото-апарат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593E" w:rsidRPr="00C62D71" w:rsidRDefault="002F593E" w:rsidP="00192B9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62D7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593E" w:rsidRPr="00C62D71" w:rsidRDefault="002F593E" w:rsidP="00192B9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62D7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/</w:t>
            </w:r>
          </w:p>
        </w:tc>
      </w:tr>
      <w:tr w:rsidR="002F593E" w:rsidRPr="00C62D71" w:rsidTr="00192B97">
        <w:trPr>
          <w:tblCellSpacing w:w="0" w:type="dxa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593E" w:rsidRPr="00C62D71" w:rsidRDefault="002F593E" w:rsidP="00192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D71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593E" w:rsidRPr="00C62D71" w:rsidRDefault="002F593E" w:rsidP="00192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D71">
              <w:rPr>
                <w:rFonts w:ascii="Times New Roman" w:hAnsi="Times New Roman" w:cs="Times New Roman"/>
                <w:sz w:val="24"/>
                <w:szCs w:val="24"/>
              </w:rPr>
              <w:t>Видео-бим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593E" w:rsidRPr="00C62D71" w:rsidRDefault="002F593E" w:rsidP="00192B9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62D7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593E" w:rsidRPr="00C62D71" w:rsidRDefault="002F593E" w:rsidP="00192B9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62D7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/</w:t>
            </w:r>
          </w:p>
        </w:tc>
      </w:tr>
      <w:tr w:rsidR="002F593E" w:rsidRPr="00C62D71" w:rsidTr="00192B97">
        <w:trPr>
          <w:tblCellSpacing w:w="0" w:type="dxa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593E" w:rsidRPr="00C62D71" w:rsidRDefault="002F593E" w:rsidP="00192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D71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593E" w:rsidRPr="00C62D71" w:rsidRDefault="002F593E" w:rsidP="00192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D71">
              <w:rPr>
                <w:rFonts w:ascii="Times New Roman" w:hAnsi="Times New Roman" w:cs="Times New Roman"/>
                <w:sz w:val="24"/>
                <w:szCs w:val="24"/>
              </w:rPr>
              <w:t>Рачунари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593E" w:rsidRPr="00C62D71" w:rsidRDefault="002F593E" w:rsidP="00192B9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62D7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593E" w:rsidRPr="00C62D71" w:rsidRDefault="002F593E" w:rsidP="00192B9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62D7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</w:tc>
      </w:tr>
      <w:tr w:rsidR="002F593E" w:rsidRPr="00C62D71" w:rsidTr="00192B97">
        <w:trPr>
          <w:tblCellSpacing w:w="0" w:type="dxa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593E" w:rsidRPr="00C62D71" w:rsidRDefault="002F593E" w:rsidP="00192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D71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593E" w:rsidRPr="00C62D71" w:rsidRDefault="002F593E" w:rsidP="00192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D71">
              <w:rPr>
                <w:rFonts w:ascii="Times New Roman" w:hAnsi="Times New Roman" w:cs="Times New Roman"/>
                <w:sz w:val="24"/>
                <w:szCs w:val="24"/>
              </w:rPr>
              <w:t>Микроскоп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593E" w:rsidRPr="00C62D71" w:rsidRDefault="002F593E" w:rsidP="00192B9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62D7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593E" w:rsidRPr="00C62D71" w:rsidRDefault="002F593E" w:rsidP="00192B9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62D7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/</w:t>
            </w:r>
          </w:p>
        </w:tc>
      </w:tr>
      <w:tr w:rsidR="002F593E" w:rsidRPr="00C62D71" w:rsidTr="00192B97">
        <w:trPr>
          <w:tblCellSpacing w:w="0" w:type="dxa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593E" w:rsidRPr="00C62D71" w:rsidRDefault="002F593E" w:rsidP="00192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D71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593E" w:rsidRPr="00C62D71" w:rsidRDefault="002F593E" w:rsidP="00192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D71">
              <w:rPr>
                <w:rFonts w:ascii="Times New Roman" w:hAnsi="Times New Roman" w:cs="Times New Roman"/>
                <w:sz w:val="24"/>
                <w:szCs w:val="24"/>
              </w:rPr>
              <w:t>Лап-топ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593E" w:rsidRPr="00C62D71" w:rsidRDefault="002F593E" w:rsidP="00192B9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62D7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593E" w:rsidRPr="00C62D71" w:rsidRDefault="002F593E" w:rsidP="00192B9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62D7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/</w:t>
            </w:r>
          </w:p>
        </w:tc>
      </w:tr>
    </w:tbl>
    <w:p w:rsidR="006A61CC" w:rsidRPr="00C62D71" w:rsidRDefault="006A61CC" w:rsidP="005B5313">
      <w:pPr>
        <w:pStyle w:val="BodyTextIndent2"/>
        <w:ind w:firstLine="720"/>
        <w:rPr>
          <w:rFonts w:ascii="Times New Roman" w:hAnsi="Times New Roman"/>
          <w:sz w:val="24"/>
          <w:szCs w:val="24"/>
        </w:rPr>
      </w:pPr>
    </w:p>
    <w:p w:rsidR="000B063E" w:rsidRDefault="006A61CC" w:rsidP="006A61CC">
      <w:pPr>
        <w:pStyle w:val="BodyTextIndent2"/>
        <w:ind w:firstLine="720"/>
        <w:jc w:val="left"/>
        <w:rPr>
          <w:rFonts w:ascii="Times New Roman" w:hAnsi="Times New Roman"/>
          <w:sz w:val="24"/>
          <w:szCs w:val="24"/>
        </w:rPr>
      </w:pPr>
      <w:r w:rsidRPr="00C62D71">
        <w:rPr>
          <w:rFonts w:ascii="Times New Roman" w:hAnsi="Times New Roman"/>
          <w:sz w:val="24"/>
          <w:szCs w:val="24"/>
          <w:lang w:val="ru-RU"/>
        </w:rPr>
        <w:br/>
      </w:r>
      <w:r w:rsidRPr="00C62D71">
        <w:rPr>
          <w:rFonts w:ascii="Times New Roman" w:hAnsi="Times New Roman"/>
          <w:sz w:val="24"/>
          <w:szCs w:val="24"/>
        </w:rPr>
        <w:t> </w:t>
      </w:r>
    </w:p>
    <w:p w:rsidR="00C60F7F" w:rsidRDefault="00C60F7F" w:rsidP="006A61CC">
      <w:pPr>
        <w:pStyle w:val="BodyTextIndent2"/>
        <w:ind w:firstLine="720"/>
        <w:jc w:val="left"/>
        <w:rPr>
          <w:rFonts w:ascii="Times New Roman" w:hAnsi="Times New Roman"/>
          <w:sz w:val="24"/>
          <w:szCs w:val="24"/>
        </w:rPr>
      </w:pPr>
    </w:p>
    <w:p w:rsidR="00C63D68" w:rsidRPr="00BC70C9" w:rsidRDefault="00C63D68" w:rsidP="00143E9C">
      <w:pPr>
        <w:pStyle w:val="Heading2"/>
        <w:rPr>
          <w:rFonts w:ascii="Times New Roman" w:hAnsi="Times New Roman" w:cs="Times New Roman"/>
          <w:sz w:val="28"/>
          <w:szCs w:val="28"/>
          <w:lang w:val="sr-Cyrl-RS"/>
        </w:rPr>
      </w:pPr>
      <w:bookmarkStart w:id="17" w:name="_Toc522735098"/>
      <w:r w:rsidRPr="00BC70C9">
        <w:rPr>
          <w:rFonts w:ascii="Times New Roman" w:hAnsi="Times New Roman" w:cs="Times New Roman"/>
          <w:sz w:val="28"/>
          <w:szCs w:val="28"/>
          <w:lang w:val="sr-Cyrl-RS"/>
        </w:rPr>
        <w:t>Финансијски ресурси</w:t>
      </w:r>
      <w:bookmarkEnd w:id="17"/>
    </w:p>
    <w:p w:rsidR="00C63D68" w:rsidRDefault="006A61CC" w:rsidP="00C60F7F">
      <w:pPr>
        <w:pStyle w:val="BodyTextIndent2"/>
        <w:ind w:firstLine="0"/>
        <w:jc w:val="left"/>
        <w:rPr>
          <w:rFonts w:ascii="Times New Roman" w:hAnsi="Times New Roman"/>
          <w:sz w:val="24"/>
          <w:szCs w:val="24"/>
        </w:rPr>
      </w:pPr>
      <w:r w:rsidRPr="00C62D71">
        <w:rPr>
          <w:rFonts w:ascii="Times New Roman" w:hAnsi="Times New Roman"/>
          <w:sz w:val="24"/>
          <w:szCs w:val="24"/>
          <w:lang w:val="ru-RU"/>
        </w:rPr>
        <w:br/>
      </w:r>
      <w:r w:rsidR="00C63D68">
        <w:rPr>
          <w:rFonts w:ascii="Times New Roman" w:hAnsi="Times New Roman"/>
          <w:sz w:val="24"/>
          <w:szCs w:val="24"/>
          <w:lang w:val="ru-RU"/>
        </w:rPr>
        <w:t xml:space="preserve">               </w:t>
      </w:r>
      <w:r w:rsidRPr="00C62D71">
        <w:rPr>
          <w:rFonts w:ascii="Times New Roman" w:hAnsi="Times New Roman"/>
          <w:sz w:val="24"/>
          <w:szCs w:val="24"/>
          <w:lang w:val="ru-RU"/>
        </w:rPr>
        <w:t>Школа има буџет из Министарства просвете и науке.Школа учествује на конкурсима за додељивање средстава на основу добро осмишљевих пројеката</w:t>
      </w:r>
      <w:r w:rsidRPr="00C62D71">
        <w:rPr>
          <w:rFonts w:ascii="Times New Roman" w:hAnsi="Times New Roman"/>
          <w:sz w:val="24"/>
          <w:szCs w:val="24"/>
          <w:lang w:val="ru-RU"/>
        </w:rPr>
        <w:br/>
        <w:t>( Професионална оријентација</w:t>
      </w:r>
      <w:r w:rsidRPr="00C62D71">
        <w:rPr>
          <w:rFonts w:ascii="Times New Roman" w:hAnsi="Times New Roman"/>
          <w:sz w:val="24"/>
          <w:szCs w:val="24"/>
          <w:lang w:val="sr-Cyrl-CS"/>
        </w:rPr>
        <w:t xml:space="preserve"> и Програм огледа</w:t>
      </w:r>
      <w:r w:rsidRPr="00C62D71">
        <w:rPr>
          <w:rFonts w:ascii="Times New Roman" w:hAnsi="Times New Roman"/>
          <w:sz w:val="24"/>
          <w:szCs w:val="24"/>
          <w:lang w:val="ru-RU"/>
        </w:rPr>
        <w:t xml:space="preserve"> ). Финансијски план и расподела средстава су у складу са приоритетима школе</w:t>
      </w:r>
      <w:r w:rsidRPr="00C62D71">
        <w:rPr>
          <w:rFonts w:ascii="Times New Roman" w:hAnsi="Times New Roman"/>
          <w:sz w:val="24"/>
          <w:szCs w:val="24"/>
          <w:lang w:val="sr-Cyrl-CS"/>
        </w:rPr>
        <w:t>.</w:t>
      </w:r>
      <w:r w:rsidRPr="00C62D71">
        <w:rPr>
          <w:rFonts w:ascii="Times New Roman" w:hAnsi="Times New Roman"/>
          <w:sz w:val="24"/>
          <w:szCs w:val="24"/>
          <w:lang w:val="ru-RU"/>
        </w:rPr>
        <w:t xml:space="preserve"> Школа нема сопствене приходе( ђачку задругу, производњу, услуге…).</w:t>
      </w:r>
      <w:r w:rsidRPr="00C62D71">
        <w:rPr>
          <w:rFonts w:ascii="Times New Roman" w:hAnsi="Times New Roman"/>
          <w:sz w:val="24"/>
          <w:szCs w:val="24"/>
          <w:lang w:val="ru-RU"/>
        </w:rPr>
        <w:br/>
      </w:r>
      <w:r w:rsidRPr="00C62D71">
        <w:rPr>
          <w:rFonts w:ascii="Times New Roman" w:hAnsi="Times New Roman"/>
          <w:sz w:val="24"/>
          <w:szCs w:val="24"/>
        </w:rPr>
        <w:t> </w:t>
      </w:r>
    </w:p>
    <w:p w:rsidR="000B063E" w:rsidRDefault="000B063E" w:rsidP="006A61CC">
      <w:pPr>
        <w:pStyle w:val="BodyTextIndent2"/>
        <w:ind w:firstLine="720"/>
        <w:jc w:val="left"/>
        <w:rPr>
          <w:rFonts w:ascii="Times New Roman" w:hAnsi="Times New Roman"/>
          <w:sz w:val="24"/>
          <w:szCs w:val="24"/>
        </w:rPr>
      </w:pPr>
    </w:p>
    <w:p w:rsidR="000B063E" w:rsidRDefault="000B063E" w:rsidP="006A61CC">
      <w:pPr>
        <w:pStyle w:val="BodyTextIndent2"/>
        <w:ind w:firstLine="720"/>
        <w:jc w:val="left"/>
        <w:rPr>
          <w:rFonts w:ascii="Times New Roman" w:hAnsi="Times New Roman"/>
          <w:sz w:val="24"/>
          <w:szCs w:val="24"/>
        </w:rPr>
      </w:pPr>
    </w:p>
    <w:p w:rsidR="00C60F7F" w:rsidRDefault="00C60F7F" w:rsidP="006A61CC">
      <w:pPr>
        <w:pStyle w:val="BodyTextIndent2"/>
        <w:ind w:firstLine="720"/>
        <w:jc w:val="left"/>
        <w:rPr>
          <w:rFonts w:ascii="Times New Roman" w:hAnsi="Times New Roman"/>
          <w:sz w:val="24"/>
          <w:szCs w:val="24"/>
        </w:rPr>
      </w:pPr>
    </w:p>
    <w:p w:rsidR="00C60F7F" w:rsidRDefault="00C60F7F" w:rsidP="006A61CC">
      <w:pPr>
        <w:pStyle w:val="BodyTextIndent2"/>
        <w:ind w:firstLine="720"/>
        <w:jc w:val="left"/>
        <w:rPr>
          <w:rFonts w:ascii="Times New Roman" w:hAnsi="Times New Roman"/>
          <w:sz w:val="24"/>
          <w:szCs w:val="24"/>
        </w:rPr>
      </w:pPr>
    </w:p>
    <w:p w:rsidR="000B063E" w:rsidRDefault="000B063E" w:rsidP="006A61CC">
      <w:pPr>
        <w:pStyle w:val="BodyTextIndent2"/>
        <w:ind w:firstLine="720"/>
        <w:jc w:val="left"/>
        <w:rPr>
          <w:rFonts w:ascii="Times New Roman" w:hAnsi="Times New Roman"/>
          <w:sz w:val="24"/>
          <w:szCs w:val="24"/>
        </w:rPr>
      </w:pPr>
    </w:p>
    <w:p w:rsidR="00C60F7F" w:rsidRDefault="00C60F7F" w:rsidP="00143E9C">
      <w:pPr>
        <w:pStyle w:val="Heading2"/>
        <w:rPr>
          <w:rStyle w:val="Strong"/>
          <w:rFonts w:ascii="Times New Roman" w:hAnsi="Times New Roman"/>
          <w:szCs w:val="28"/>
          <w:lang w:val="ru-RU"/>
        </w:rPr>
      </w:pPr>
    </w:p>
    <w:p w:rsidR="00703E40" w:rsidRPr="00703E40" w:rsidRDefault="00703E40" w:rsidP="00703E40">
      <w:pPr>
        <w:pStyle w:val="Heading2"/>
        <w:rPr>
          <w:rFonts w:ascii="Times New Roman" w:hAnsi="Times New Roman" w:cs="Times New Roman"/>
          <w:sz w:val="28"/>
          <w:szCs w:val="28"/>
          <w:lang w:val="ru-RU"/>
        </w:rPr>
      </w:pPr>
      <w:bookmarkStart w:id="18" w:name="_Toc522735099"/>
      <w:r w:rsidRPr="00703E40">
        <w:rPr>
          <w:rFonts w:ascii="Times New Roman" w:hAnsi="Times New Roman" w:cs="Times New Roman"/>
          <w:sz w:val="28"/>
          <w:szCs w:val="28"/>
          <w:lang w:val="ru-RU"/>
        </w:rPr>
        <w:t>Ресурси локалне средине</w:t>
      </w:r>
      <w:bookmarkEnd w:id="18"/>
    </w:p>
    <w:p w:rsidR="002F593E" w:rsidRPr="00703E40" w:rsidRDefault="00C62D71" w:rsidP="00703E40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C62D71">
        <w:rPr>
          <w:lang w:val="ru-RU"/>
        </w:rPr>
        <w:br/>
      </w:r>
      <w:r w:rsidR="00C63D68">
        <w:rPr>
          <w:lang w:val="ru-RU"/>
        </w:rPr>
        <w:t xml:space="preserve">               </w:t>
      </w:r>
      <w:r w:rsidRPr="00703E40">
        <w:rPr>
          <w:rFonts w:ascii="Times New Roman" w:hAnsi="Times New Roman" w:cs="Times New Roman"/>
          <w:sz w:val="24"/>
          <w:szCs w:val="24"/>
          <w:lang w:val="ru-RU"/>
        </w:rPr>
        <w:t xml:space="preserve">Ресурси локалне средине користе се за потребе наставних и ваннаставних активности као што су: одржавање пролећног и јесењег кроса ученика на терену, коришћење сале </w:t>
      </w:r>
      <w:r w:rsidRPr="00703E40">
        <w:rPr>
          <w:rFonts w:ascii="Times New Roman" w:hAnsi="Times New Roman" w:cs="Times New Roman"/>
          <w:sz w:val="24"/>
          <w:szCs w:val="24"/>
          <w:lang w:val="sr-Cyrl-CS"/>
        </w:rPr>
        <w:t xml:space="preserve">Центра за </w:t>
      </w:r>
      <w:r w:rsidRPr="00703E40">
        <w:rPr>
          <w:rFonts w:ascii="Times New Roman" w:hAnsi="Times New Roman" w:cs="Times New Roman"/>
          <w:sz w:val="24"/>
          <w:szCs w:val="24"/>
          <w:lang w:val="ru-RU"/>
        </w:rPr>
        <w:t xml:space="preserve"> култур</w:t>
      </w:r>
      <w:r w:rsidRPr="00703E40">
        <w:rPr>
          <w:rFonts w:ascii="Times New Roman" w:hAnsi="Times New Roman" w:cs="Times New Roman"/>
          <w:sz w:val="24"/>
          <w:szCs w:val="24"/>
          <w:lang w:val="sr-Cyrl-CS"/>
        </w:rPr>
        <w:t>у</w:t>
      </w:r>
      <w:r w:rsidRPr="00703E40">
        <w:rPr>
          <w:rFonts w:ascii="Times New Roman" w:hAnsi="Times New Roman" w:cs="Times New Roman"/>
          <w:sz w:val="24"/>
          <w:szCs w:val="24"/>
          <w:lang w:val="ru-RU"/>
        </w:rPr>
        <w:t xml:space="preserve"> за одржавање приредби, позоришних представа и других активности школе (квиз знања). Локална средина даје школи знатна финансијска средства за  уређење школе. Школа сарађује са културним и спортским организацијама из локалне средине</w:t>
      </w:r>
      <w:r w:rsidRPr="00703E40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Pr="00703E40">
        <w:rPr>
          <w:rFonts w:ascii="Times New Roman" w:hAnsi="Times New Roman" w:cs="Times New Roman"/>
          <w:sz w:val="24"/>
          <w:szCs w:val="24"/>
          <w:lang w:val="ru-RU"/>
        </w:rPr>
        <w:t xml:space="preserve"> Постоји добра сарадња школе и локалних предузећа и установа при реализацији циљева и задатака професионалне оријентације</w:t>
      </w:r>
      <w:r w:rsidRPr="00703E40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Pr="00703E40">
        <w:rPr>
          <w:rFonts w:ascii="Times New Roman" w:hAnsi="Times New Roman" w:cs="Times New Roman"/>
          <w:sz w:val="24"/>
          <w:szCs w:val="24"/>
          <w:lang w:val="ru-RU"/>
        </w:rPr>
        <w:t xml:space="preserve">организоване </w:t>
      </w:r>
      <w:r w:rsidRPr="00703E40">
        <w:rPr>
          <w:rFonts w:ascii="Times New Roman" w:hAnsi="Times New Roman" w:cs="Times New Roman"/>
          <w:sz w:val="24"/>
          <w:szCs w:val="24"/>
          <w:lang w:val="sr-Cyrl-CS"/>
        </w:rPr>
        <w:t xml:space="preserve">радионице у </w:t>
      </w:r>
      <w:r w:rsidRPr="00703E40">
        <w:rPr>
          <w:rFonts w:ascii="Times New Roman" w:hAnsi="Times New Roman" w:cs="Times New Roman"/>
          <w:sz w:val="24"/>
          <w:szCs w:val="24"/>
          <w:lang w:val="ru-RU"/>
        </w:rPr>
        <w:t xml:space="preserve"> Дом</w:t>
      </w:r>
      <w:r w:rsidRPr="00703E40">
        <w:rPr>
          <w:rFonts w:ascii="Times New Roman" w:hAnsi="Times New Roman" w:cs="Times New Roman"/>
          <w:sz w:val="24"/>
          <w:szCs w:val="24"/>
          <w:lang w:val="sr-Cyrl-CS"/>
        </w:rPr>
        <w:t>у</w:t>
      </w:r>
      <w:r w:rsidRPr="00703E40">
        <w:rPr>
          <w:rFonts w:ascii="Times New Roman" w:hAnsi="Times New Roman" w:cs="Times New Roman"/>
          <w:sz w:val="24"/>
          <w:szCs w:val="24"/>
          <w:lang w:val="ru-RU"/>
        </w:rPr>
        <w:t xml:space="preserve"> здравља). Локална заједница подржава активности и манифестације које организује школа (Дечја недеља, Еко недеља, Васкршња изложба). Реализују се пројекти и иницијативе које доприносе развоју школе и локалне средине.</w:t>
      </w:r>
      <w:r w:rsidRPr="00703E40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703E40">
        <w:rPr>
          <w:rFonts w:ascii="Times New Roman" w:hAnsi="Times New Roman" w:cs="Times New Roman"/>
          <w:sz w:val="24"/>
          <w:szCs w:val="24"/>
        </w:rPr>
        <w:t> </w:t>
      </w:r>
      <w:r w:rsidRPr="00703E40">
        <w:rPr>
          <w:rFonts w:ascii="Times New Roman" w:hAnsi="Times New Roman" w:cs="Times New Roman"/>
          <w:sz w:val="24"/>
          <w:szCs w:val="24"/>
          <w:lang w:val="ru-RU"/>
        </w:rPr>
        <w:br/>
      </w:r>
    </w:p>
    <w:p w:rsidR="0024679B" w:rsidRPr="00F61745" w:rsidRDefault="0024679B" w:rsidP="000B063E">
      <w:pPr>
        <w:pStyle w:val="Heading1"/>
        <w:ind w:left="0" w:firstLine="0"/>
        <w:rPr>
          <w:rFonts w:ascii="Times New Roman" w:hAnsi="Times New Roman" w:cs="Times New Roman"/>
          <w:sz w:val="24"/>
          <w:szCs w:val="24"/>
        </w:rPr>
      </w:pPr>
      <w:bookmarkStart w:id="19" w:name="_Toc280179923"/>
    </w:p>
    <w:p w:rsidR="00977999" w:rsidRDefault="00977999" w:rsidP="00977999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703E40" w:rsidRPr="00703E40" w:rsidRDefault="00703E40" w:rsidP="00977999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C60F7F" w:rsidRPr="00F61745" w:rsidRDefault="00C60F7F" w:rsidP="00977999">
      <w:pPr>
        <w:rPr>
          <w:rFonts w:ascii="Times New Roman" w:hAnsi="Times New Roman" w:cs="Times New Roman"/>
          <w:sz w:val="24"/>
          <w:szCs w:val="24"/>
        </w:rPr>
      </w:pPr>
    </w:p>
    <w:p w:rsidR="00BC70C9" w:rsidRDefault="00BC70C9" w:rsidP="00BC70C9">
      <w:pPr>
        <w:pStyle w:val="Heading2"/>
        <w:rPr>
          <w:rFonts w:ascii="Times New Roman" w:hAnsi="Times New Roman" w:cs="Times New Roman"/>
          <w:sz w:val="28"/>
          <w:szCs w:val="28"/>
          <w:lang w:val="sr-Cyrl-RS"/>
        </w:rPr>
      </w:pPr>
      <w:bookmarkStart w:id="20" w:name="_Toc522735100"/>
      <w:r w:rsidRPr="00BC70C9">
        <w:rPr>
          <w:rFonts w:ascii="Times New Roman" w:hAnsi="Times New Roman" w:cs="Times New Roman"/>
          <w:sz w:val="28"/>
          <w:szCs w:val="28"/>
          <w:lang w:val="sr-Cyrl-RS"/>
        </w:rPr>
        <w:t>Унутрашњи људски ресурси школе</w:t>
      </w:r>
      <w:bookmarkEnd w:id="20"/>
    </w:p>
    <w:p w:rsidR="00BC70C9" w:rsidRPr="00BC70C9" w:rsidRDefault="00BC70C9" w:rsidP="00BC70C9">
      <w:pPr>
        <w:rPr>
          <w:lang w:val="sr-Cyrl-RS"/>
        </w:rPr>
      </w:pPr>
    </w:p>
    <w:p w:rsidR="00977999" w:rsidRPr="00F61745" w:rsidRDefault="00977999" w:rsidP="00C82F60">
      <w:pPr>
        <w:numPr>
          <w:ilvl w:val="0"/>
          <w:numId w:val="3"/>
        </w:numPr>
        <w:spacing w:after="65" w:line="262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1745">
        <w:rPr>
          <w:rFonts w:ascii="Times New Roman" w:hAnsi="Times New Roman" w:cs="Times New Roman"/>
          <w:color w:val="000000"/>
          <w:sz w:val="24"/>
          <w:szCs w:val="24"/>
        </w:rPr>
        <w:t xml:space="preserve">ученици </w:t>
      </w:r>
    </w:p>
    <w:p w:rsidR="00977999" w:rsidRPr="00F61745" w:rsidRDefault="00977999" w:rsidP="00C82F60">
      <w:pPr>
        <w:numPr>
          <w:ilvl w:val="0"/>
          <w:numId w:val="3"/>
        </w:numPr>
        <w:spacing w:after="65" w:line="262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1745">
        <w:rPr>
          <w:rFonts w:ascii="Times New Roman" w:hAnsi="Times New Roman" w:cs="Times New Roman"/>
          <w:color w:val="000000"/>
          <w:sz w:val="24"/>
          <w:szCs w:val="24"/>
        </w:rPr>
        <w:t xml:space="preserve">наставни кадар </w:t>
      </w:r>
    </w:p>
    <w:p w:rsidR="00977999" w:rsidRPr="00F61745" w:rsidRDefault="00977999" w:rsidP="00C82F60">
      <w:pPr>
        <w:numPr>
          <w:ilvl w:val="0"/>
          <w:numId w:val="3"/>
        </w:numPr>
        <w:spacing w:after="65" w:line="262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1745">
        <w:rPr>
          <w:rFonts w:ascii="Times New Roman" w:hAnsi="Times New Roman" w:cs="Times New Roman"/>
          <w:color w:val="000000"/>
          <w:sz w:val="24"/>
          <w:szCs w:val="24"/>
        </w:rPr>
        <w:t xml:space="preserve">помоћно техничко особље </w:t>
      </w:r>
    </w:p>
    <w:p w:rsidR="00977999" w:rsidRDefault="00977999" w:rsidP="00C82F60">
      <w:pPr>
        <w:numPr>
          <w:ilvl w:val="0"/>
          <w:numId w:val="3"/>
        </w:numPr>
        <w:spacing w:after="65" w:line="262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1745">
        <w:rPr>
          <w:rFonts w:ascii="Times New Roman" w:hAnsi="Times New Roman" w:cs="Times New Roman"/>
          <w:color w:val="000000"/>
          <w:sz w:val="24"/>
          <w:szCs w:val="24"/>
        </w:rPr>
        <w:t xml:space="preserve">школски полицајац  </w:t>
      </w:r>
    </w:p>
    <w:p w:rsidR="000B063E" w:rsidRPr="00F61745" w:rsidRDefault="000B063E" w:rsidP="000B063E">
      <w:pPr>
        <w:spacing w:after="65" w:line="262" w:lineRule="auto"/>
        <w:ind w:left="90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9360" w:type="dxa"/>
        <w:jc w:val="center"/>
        <w:tblCellSpacing w:w="20" w:type="dxa"/>
        <w:tblBorders>
          <w:top w:val="inset" w:sz="2" w:space="0" w:color="C0C0C0"/>
          <w:left w:val="inset" w:sz="2" w:space="0" w:color="C0C0C0"/>
          <w:bottom w:val="outset" w:sz="2" w:space="0" w:color="C0C0C0"/>
          <w:right w:val="outset" w:sz="2" w:space="0" w:color="C0C0C0"/>
          <w:insideH w:val="inset" w:sz="2" w:space="0" w:color="auto"/>
          <w:insideV w:val="inset" w:sz="2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14"/>
        <w:gridCol w:w="2284"/>
        <w:gridCol w:w="607"/>
        <w:gridCol w:w="619"/>
        <w:gridCol w:w="597"/>
        <w:gridCol w:w="608"/>
        <w:gridCol w:w="607"/>
        <w:gridCol w:w="608"/>
        <w:gridCol w:w="608"/>
        <w:gridCol w:w="608"/>
      </w:tblGrid>
      <w:tr w:rsidR="000B063E" w:rsidRPr="00F61745" w:rsidTr="00192B97">
        <w:trPr>
          <w:trHeight w:val="432"/>
          <w:tblCellSpacing w:w="20" w:type="dxa"/>
          <w:jc w:val="center"/>
        </w:trPr>
        <w:tc>
          <w:tcPr>
            <w:tcW w:w="2154" w:type="dxa"/>
            <w:vMerge w:val="restart"/>
            <w:shd w:val="clear" w:color="auto" w:fill="auto"/>
            <w:vAlign w:val="center"/>
          </w:tcPr>
          <w:p w:rsidR="000B063E" w:rsidRPr="00F61745" w:rsidRDefault="000B063E" w:rsidP="00192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745">
              <w:rPr>
                <w:rFonts w:ascii="Times New Roman" w:hAnsi="Times New Roman" w:cs="Times New Roman"/>
                <w:sz w:val="24"/>
                <w:szCs w:val="24"/>
              </w:rPr>
              <w:t>Стручни профил</w:t>
            </w:r>
          </w:p>
        </w:tc>
        <w:tc>
          <w:tcPr>
            <w:tcW w:w="2244" w:type="dxa"/>
            <w:vMerge w:val="restart"/>
            <w:shd w:val="clear" w:color="auto" w:fill="auto"/>
            <w:vAlign w:val="center"/>
          </w:tcPr>
          <w:p w:rsidR="000B063E" w:rsidRPr="00F61745" w:rsidRDefault="000B063E" w:rsidP="00192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745">
              <w:rPr>
                <w:rFonts w:ascii="Times New Roman" w:hAnsi="Times New Roman" w:cs="Times New Roman"/>
                <w:sz w:val="24"/>
                <w:szCs w:val="24"/>
              </w:rPr>
              <w:t>Број извршилаца</w:t>
            </w:r>
          </w:p>
        </w:tc>
        <w:tc>
          <w:tcPr>
            <w:tcW w:w="4802" w:type="dxa"/>
            <w:gridSpan w:val="8"/>
            <w:shd w:val="clear" w:color="auto" w:fill="auto"/>
            <w:vAlign w:val="center"/>
          </w:tcPr>
          <w:p w:rsidR="000B063E" w:rsidRPr="00F61745" w:rsidRDefault="000B063E" w:rsidP="00192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745">
              <w:rPr>
                <w:rFonts w:ascii="Times New Roman" w:hAnsi="Times New Roman" w:cs="Times New Roman"/>
                <w:sz w:val="24"/>
                <w:szCs w:val="24"/>
              </w:rPr>
              <w:t>Степен стручне спреме</w:t>
            </w:r>
          </w:p>
        </w:tc>
      </w:tr>
      <w:tr w:rsidR="000B063E" w:rsidRPr="00F61745" w:rsidTr="00192B97">
        <w:trPr>
          <w:trHeight w:val="432"/>
          <w:tblCellSpacing w:w="20" w:type="dxa"/>
          <w:jc w:val="center"/>
        </w:trPr>
        <w:tc>
          <w:tcPr>
            <w:tcW w:w="2154" w:type="dxa"/>
            <w:vMerge/>
            <w:shd w:val="clear" w:color="auto" w:fill="auto"/>
            <w:vAlign w:val="center"/>
          </w:tcPr>
          <w:p w:rsidR="000B063E" w:rsidRPr="00F61745" w:rsidRDefault="000B063E" w:rsidP="00192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2244" w:type="dxa"/>
            <w:vMerge/>
            <w:shd w:val="clear" w:color="auto" w:fill="auto"/>
            <w:vAlign w:val="center"/>
          </w:tcPr>
          <w:p w:rsidR="000B063E" w:rsidRPr="00F61745" w:rsidRDefault="000B063E" w:rsidP="00192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B063E" w:rsidRPr="00F61745" w:rsidRDefault="000B063E" w:rsidP="00192B97">
            <w:pPr>
              <w:spacing w:after="0" w:line="240" w:lineRule="auto"/>
              <w:ind w:right="-79" w:hanging="17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F61745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VIII</w:t>
            </w:r>
          </w:p>
        </w:tc>
        <w:tc>
          <w:tcPr>
            <w:tcW w:w="579" w:type="dxa"/>
            <w:shd w:val="clear" w:color="auto" w:fill="auto"/>
            <w:vAlign w:val="center"/>
          </w:tcPr>
          <w:p w:rsidR="000B063E" w:rsidRPr="00F61745" w:rsidRDefault="000B063E" w:rsidP="00192B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V</w:t>
            </w:r>
            <w:r w:rsidRPr="00F61745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II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0B063E" w:rsidRPr="00F61745" w:rsidRDefault="000B063E" w:rsidP="00192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F61745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VI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0B063E" w:rsidRPr="00F61745" w:rsidRDefault="000B063E" w:rsidP="00192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F61745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V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B063E" w:rsidRPr="00F61745" w:rsidRDefault="000B063E" w:rsidP="00192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F61745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IV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0B063E" w:rsidRPr="00F61745" w:rsidRDefault="000B063E" w:rsidP="00192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F61745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III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0B063E" w:rsidRPr="00F61745" w:rsidRDefault="000B063E" w:rsidP="00192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F61745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II</w:t>
            </w:r>
          </w:p>
        </w:tc>
        <w:tc>
          <w:tcPr>
            <w:tcW w:w="548" w:type="dxa"/>
            <w:shd w:val="clear" w:color="auto" w:fill="auto"/>
            <w:vAlign w:val="center"/>
          </w:tcPr>
          <w:p w:rsidR="000B063E" w:rsidRPr="00F61745" w:rsidRDefault="000B063E" w:rsidP="00192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F61745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I</w:t>
            </w:r>
          </w:p>
        </w:tc>
      </w:tr>
      <w:tr w:rsidR="000B063E" w:rsidRPr="00F61745" w:rsidTr="00192B97">
        <w:trPr>
          <w:trHeight w:val="432"/>
          <w:tblCellSpacing w:w="20" w:type="dxa"/>
          <w:jc w:val="center"/>
        </w:trPr>
        <w:tc>
          <w:tcPr>
            <w:tcW w:w="2154" w:type="dxa"/>
            <w:shd w:val="clear" w:color="auto" w:fill="auto"/>
            <w:vAlign w:val="center"/>
          </w:tcPr>
          <w:p w:rsidR="000B063E" w:rsidRPr="00F61745" w:rsidRDefault="000B063E" w:rsidP="00192B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1745">
              <w:rPr>
                <w:rFonts w:ascii="Times New Roman" w:hAnsi="Times New Roman" w:cs="Times New Roman"/>
                <w:sz w:val="24"/>
                <w:szCs w:val="24"/>
              </w:rPr>
              <w:t>Наставно особље</w:t>
            </w:r>
          </w:p>
        </w:tc>
        <w:tc>
          <w:tcPr>
            <w:tcW w:w="2244" w:type="dxa"/>
            <w:shd w:val="clear" w:color="auto" w:fill="auto"/>
            <w:vAlign w:val="center"/>
          </w:tcPr>
          <w:p w:rsidR="000B063E" w:rsidRPr="00F61745" w:rsidRDefault="000B063E" w:rsidP="00192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B063E" w:rsidRPr="00F61745" w:rsidRDefault="000B063E" w:rsidP="00192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9" w:type="dxa"/>
            <w:shd w:val="clear" w:color="auto" w:fill="auto"/>
            <w:vAlign w:val="center"/>
          </w:tcPr>
          <w:p w:rsidR="000B063E" w:rsidRPr="00F61745" w:rsidRDefault="000B063E" w:rsidP="00192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0B063E" w:rsidRPr="00F61745" w:rsidRDefault="000B063E" w:rsidP="00192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0B063E" w:rsidRPr="00F61745" w:rsidRDefault="000B063E" w:rsidP="00192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B063E" w:rsidRPr="00F61745" w:rsidRDefault="000B063E" w:rsidP="00192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0B063E" w:rsidRPr="00F61745" w:rsidRDefault="000B063E" w:rsidP="00192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:rsidR="000B063E" w:rsidRPr="00F61745" w:rsidRDefault="000B063E" w:rsidP="00192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" w:type="dxa"/>
            <w:shd w:val="clear" w:color="auto" w:fill="auto"/>
            <w:vAlign w:val="center"/>
          </w:tcPr>
          <w:p w:rsidR="000B063E" w:rsidRPr="00F61745" w:rsidRDefault="000B063E" w:rsidP="00192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063E" w:rsidRPr="00F61745" w:rsidTr="00192B97">
        <w:trPr>
          <w:trHeight w:val="432"/>
          <w:tblCellSpacing w:w="20" w:type="dxa"/>
          <w:jc w:val="center"/>
        </w:trPr>
        <w:tc>
          <w:tcPr>
            <w:tcW w:w="2154" w:type="dxa"/>
            <w:shd w:val="clear" w:color="auto" w:fill="auto"/>
            <w:vAlign w:val="center"/>
          </w:tcPr>
          <w:p w:rsidR="000B063E" w:rsidRPr="00F61745" w:rsidRDefault="000B063E" w:rsidP="00192B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1745">
              <w:rPr>
                <w:rFonts w:ascii="Times New Roman" w:hAnsi="Times New Roman" w:cs="Times New Roman"/>
                <w:sz w:val="24"/>
                <w:szCs w:val="24"/>
              </w:rPr>
              <w:t>Руководеће особље</w:t>
            </w:r>
          </w:p>
          <w:p w:rsidR="000B063E" w:rsidRPr="00F61745" w:rsidRDefault="000B063E" w:rsidP="00192B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1745">
              <w:rPr>
                <w:rFonts w:ascii="Times New Roman" w:hAnsi="Times New Roman" w:cs="Times New Roman"/>
                <w:sz w:val="24"/>
                <w:szCs w:val="24"/>
              </w:rPr>
              <w:t>(директор и помоћник директора)</w:t>
            </w:r>
          </w:p>
        </w:tc>
        <w:tc>
          <w:tcPr>
            <w:tcW w:w="2244" w:type="dxa"/>
            <w:shd w:val="clear" w:color="auto" w:fill="auto"/>
            <w:vAlign w:val="center"/>
          </w:tcPr>
          <w:p w:rsidR="000B063E" w:rsidRPr="00F61745" w:rsidRDefault="000B063E" w:rsidP="00192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B063E" w:rsidRPr="00F61745" w:rsidRDefault="000B063E" w:rsidP="00192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" w:type="dxa"/>
            <w:shd w:val="clear" w:color="auto" w:fill="auto"/>
            <w:vAlign w:val="center"/>
          </w:tcPr>
          <w:p w:rsidR="000B063E" w:rsidRPr="00F61745" w:rsidRDefault="000B063E" w:rsidP="00192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0B063E" w:rsidRPr="00F61745" w:rsidRDefault="000B063E" w:rsidP="00192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:rsidR="000B063E" w:rsidRPr="00F61745" w:rsidRDefault="000B063E" w:rsidP="00192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B063E" w:rsidRPr="00F61745" w:rsidRDefault="000B063E" w:rsidP="00192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:rsidR="000B063E" w:rsidRPr="00F61745" w:rsidRDefault="000B063E" w:rsidP="00192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:rsidR="000B063E" w:rsidRPr="00F61745" w:rsidRDefault="000B063E" w:rsidP="00192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" w:type="dxa"/>
            <w:shd w:val="clear" w:color="auto" w:fill="auto"/>
            <w:vAlign w:val="center"/>
          </w:tcPr>
          <w:p w:rsidR="000B063E" w:rsidRPr="00F61745" w:rsidRDefault="000B063E" w:rsidP="00192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063E" w:rsidRPr="00F61745" w:rsidTr="00192B97">
        <w:trPr>
          <w:trHeight w:val="432"/>
          <w:tblCellSpacing w:w="20" w:type="dxa"/>
          <w:jc w:val="center"/>
        </w:trPr>
        <w:tc>
          <w:tcPr>
            <w:tcW w:w="2154" w:type="dxa"/>
            <w:shd w:val="clear" w:color="auto" w:fill="auto"/>
            <w:vAlign w:val="center"/>
          </w:tcPr>
          <w:p w:rsidR="000B063E" w:rsidRPr="00F61745" w:rsidRDefault="000B063E" w:rsidP="00192B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F61745">
              <w:rPr>
                <w:rFonts w:ascii="Times New Roman" w:hAnsi="Times New Roman" w:cs="Times New Roman"/>
                <w:sz w:val="24"/>
                <w:szCs w:val="24"/>
              </w:rPr>
              <w:t xml:space="preserve">Стручни сарадници </w:t>
            </w:r>
          </w:p>
        </w:tc>
        <w:tc>
          <w:tcPr>
            <w:tcW w:w="2244" w:type="dxa"/>
            <w:shd w:val="clear" w:color="auto" w:fill="auto"/>
            <w:vAlign w:val="center"/>
          </w:tcPr>
          <w:p w:rsidR="000B063E" w:rsidRPr="00F61745" w:rsidRDefault="000B063E" w:rsidP="00192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B063E" w:rsidRPr="00F61745" w:rsidRDefault="000B063E" w:rsidP="00192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" w:type="dxa"/>
            <w:shd w:val="clear" w:color="auto" w:fill="auto"/>
            <w:vAlign w:val="center"/>
          </w:tcPr>
          <w:p w:rsidR="000B063E" w:rsidRPr="00F61745" w:rsidRDefault="000B063E" w:rsidP="00192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0B063E" w:rsidRPr="00F61745" w:rsidRDefault="000B063E" w:rsidP="00192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:rsidR="000B063E" w:rsidRPr="00F61745" w:rsidRDefault="000B063E" w:rsidP="00192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B063E" w:rsidRPr="00F61745" w:rsidRDefault="000B063E" w:rsidP="00192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:rsidR="000B063E" w:rsidRPr="00F61745" w:rsidRDefault="000B063E" w:rsidP="00192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:rsidR="000B063E" w:rsidRPr="00F61745" w:rsidRDefault="000B063E" w:rsidP="00192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" w:type="dxa"/>
            <w:shd w:val="clear" w:color="auto" w:fill="auto"/>
            <w:vAlign w:val="center"/>
          </w:tcPr>
          <w:p w:rsidR="000B063E" w:rsidRPr="00F61745" w:rsidRDefault="000B063E" w:rsidP="00192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063E" w:rsidRPr="00F61745" w:rsidTr="00192B97">
        <w:trPr>
          <w:trHeight w:val="432"/>
          <w:tblCellSpacing w:w="20" w:type="dxa"/>
          <w:jc w:val="center"/>
        </w:trPr>
        <w:tc>
          <w:tcPr>
            <w:tcW w:w="2154" w:type="dxa"/>
            <w:shd w:val="clear" w:color="auto" w:fill="auto"/>
            <w:vAlign w:val="center"/>
          </w:tcPr>
          <w:p w:rsidR="000B063E" w:rsidRPr="00F61745" w:rsidRDefault="000B063E" w:rsidP="00192B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1745">
              <w:rPr>
                <w:rFonts w:ascii="Times New Roman" w:hAnsi="Times New Roman" w:cs="Times New Roman"/>
                <w:sz w:val="24"/>
                <w:szCs w:val="24"/>
              </w:rPr>
              <w:t>Административно особље</w:t>
            </w:r>
          </w:p>
        </w:tc>
        <w:tc>
          <w:tcPr>
            <w:tcW w:w="2244" w:type="dxa"/>
            <w:shd w:val="clear" w:color="auto" w:fill="auto"/>
            <w:vAlign w:val="center"/>
          </w:tcPr>
          <w:p w:rsidR="000B063E" w:rsidRPr="00F61745" w:rsidRDefault="000B063E" w:rsidP="00192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B063E" w:rsidRPr="00F61745" w:rsidRDefault="000B063E" w:rsidP="00192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" w:type="dxa"/>
            <w:shd w:val="clear" w:color="auto" w:fill="auto"/>
            <w:vAlign w:val="center"/>
          </w:tcPr>
          <w:p w:rsidR="000B063E" w:rsidRPr="00F61745" w:rsidRDefault="000B063E" w:rsidP="00192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0B063E" w:rsidRPr="00F61745" w:rsidRDefault="000B063E" w:rsidP="00192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0B063E" w:rsidRPr="00F61745" w:rsidRDefault="000B063E" w:rsidP="00192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B063E" w:rsidRPr="00F61745" w:rsidRDefault="000B063E" w:rsidP="00192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0B063E" w:rsidRPr="00F61745" w:rsidRDefault="000B063E" w:rsidP="00192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:rsidR="000B063E" w:rsidRPr="00F61745" w:rsidRDefault="000B063E" w:rsidP="00192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" w:type="dxa"/>
            <w:shd w:val="clear" w:color="auto" w:fill="auto"/>
            <w:vAlign w:val="center"/>
          </w:tcPr>
          <w:p w:rsidR="000B063E" w:rsidRPr="00F61745" w:rsidRDefault="000B063E" w:rsidP="00192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063E" w:rsidRPr="00F61745" w:rsidTr="00192B97">
        <w:trPr>
          <w:trHeight w:val="432"/>
          <w:tblCellSpacing w:w="20" w:type="dxa"/>
          <w:jc w:val="center"/>
        </w:trPr>
        <w:tc>
          <w:tcPr>
            <w:tcW w:w="2154" w:type="dxa"/>
            <w:shd w:val="clear" w:color="auto" w:fill="auto"/>
            <w:vAlign w:val="center"/>
          </w:tcPr>
          <w:p w:rsidR="000B063E" w:rsidRPr="00F61745" w:rsidRDefault="000B063E" w:rsidP="00192B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1745">
              <w:rPr>
                <w:rFonts w:ascii="Times New Roman" w:hAnsi="Times New Roman" w:cs="Times New Roman"/>
                <w:sz w:val="24"/>
                <w:szCs w:val="24"/>
              </w:rPr>
              <w:t>Помоћни радници</w:t>
            </w:r>
          </w:p>
        </w:tc>
        <w:tc>
          <w:tcPr>
            <w:tcW w:w="2244" w:type="dxa"/>
            <w:shd w:val="clear" w:color="auto" w:fill="auto"/>
            <w:vAlign w:val="center"/>
          </w:tcPr>
          <w:p w:rsidR="000B063E" w:rsidRPr="00F61745" w:rsidRDefault="000B063E" w:rsidP="00192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B063E" w:rsidRPr="00F61745" w:rsidRDefault="000B063E" w:rsidP="00192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" w:type="dxa"/>
            <w:shd w:val="clear" w:color="auto" w:fill="auto"/>
            <w:vAlign w:val="center"/>
          </w:tcPr>
          <w:p w:rsidR="000B063E" w:rsidRPr="00F61745" w:rsidRDefault="000B063E" w:rsidP="00192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dxa"/>
            <w:shd w:val="clear" w:color="auto" w:fill="auto"/>
            <w:vAlign w:val="center"/>
          </w:tcPr>
          <w:p w:rsidR="000B063E" w:rsidRPr="00F61745" w:rsidRDefault="000B063E" w:rsidP="00192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:rsidR="000B063E" w:rsidRPr="00F61745" w:rsidRDefault="000B063E" w:rsidP="00192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B063E" w:rsidRPr="00F61745" w:rsidRDefault="000B063E" w:rsidP="00192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0B063E" w:rsidRPr="00F61745" w:rsidRDefault="000B063E" w:rsidP="00192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0B063E" w:rsidRPr="00F61745" w:rsidRDefault="000B063E" w:rsidP="00192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" w:type="dxa"/>
            <w:shd w:val="clear" w:color="auto" w:fill="auto"/>
            <w:vAlign w:val="center"/>
          </w:tcPr>
          <w:p w:rsidR="000B063E" w:rsidRPr="00F61745" w:rsidRDefault="000B063E" w:rsidP="00192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</w:tbl>
    <w:p w:rsidR="000777F3" w:rsidRDefault="000777F3" w:rsidP="00977999">
      <w:pPr>
        <w:spacing w:after="65" w:line="262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B063E" w:rsidRDefault="000B063E" w:rsidP="00977999">
      <w:pPr>
        <w:spacing w:after="65" w:line="262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W w:w="5760" w:type="dxa"/>
        <w:jc w:val="center"/>
        <w:tblCellSpacing w:w="20" w:type="dxa"/>
        <w:tblBorders>
          <w:top w:val="inset" w:sz="2" w:space="0" w:color="C0C0C0"/>
          <w:left w:val="inset" w:sz="2" w:space="0" w:color="C0C0C0"/>
          <w:bottom w:val="outset" w:sz="2" w:space="0" w:color="C0C0C0"/>
          <w:right w:val="outset" w:sz="2" w:space="0" w:color="C0C0C0"/>
          <w:insideH w:val="inset" w:sz="8" w:space="0" w:color="FFFFFF"/>
          <w:insideV w:val="inset" w:sz="8" w:space="0" w:color="FFFFFF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892"/>
        <w:gridCol w:w="2868"/>
      </w:tblGrid>
      <w:tr w:rsidR="000B063E" w:rsidRPr="00F61745" w:rsidTr="00192B97">
        <w:trPr>
          <w:trHeight w:val="590"/>
          <w:tblCellSpacing w:w="20" w:type="dxa"/>
          <w:jc w:val="center"/>
        </w:trPr>
        <w:tc>
          <w:tcPr>
            <w:tcW w:w="2832" w:type="dxa"/>
            <w:shd w:val="clear" w:color="auto" w:fill="auto"/>
            <w:vAlign w:val="center"/>
          </w:tcPr>
          <w:p w:rsidR="000B063E" w:rsidRPr="00C23B7F" w:rsidRDefault="000B063E" w:rsidP="00192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Запослени</w:t>
            </w:r>
          </w:p>
        </w:tc>
        <w:tc>
          <w:tcPr>
            <w:tcW w:w="2808" w:type="dxa"/>
            <w:shd w:val="clear" w:color="auto" w:fill="auto"/>
            <w:vAlign w:val="center"/>
          </w:tcPr>
          <w:p w:rsidR="000B063E" w:rsidRPr="00F61745" w:rsidRDefault="000B063E" w:rsidP="00192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745">
              <w:rPr>
                <w:rFonts w:ascii="Times New Roman" w:hAnsi="Times New Roman" w:cs="Times New Roman"/>
                <w:sz w:val="24"/>
                <w:szCs w:val="24"/>
              </w:rPr>
              <w:t xml:space="preserve">Радни стаж </w:t>
            </w:r>
          </w:p>
        </w:tc>
      </w:tr>
      <w:tr w:rsidR="000B063E" w:rsidRPr="00F61745" w:rsidTr="00192B97">
        <w:trPr>
          <w:trHeight w:val="590"/>
          <w:tblCellSpacing w:w="20" w:type="dxa"/>
          <w:jc w:val="center"/>
        </w:trPr>
        <w:tc>
          <w:tcPr>
            <w:tcW w:w="2832" w:type="dxa"/>
            <w:shd w:val="clear" w:color="auto" w:fill="auto"/>
            <w:vAlign w:val="center"/>
          </w:tcPr>
          <w:p w:rsidR="000B063E" w:rsidRPr="00F61745" w:rsidRDefault="000B063E" w:rsidP="00192B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10 година</w:t>
            </w:r>
          </w:p>
        </w:tc>
        <w:tc>
          <w:tcPr>
            <w:tcW w:w="2808" w:type="dxa"/>
            <w:shd w:val="clear" w:color="auto" w:fill="auto"/>
            <w:vAlign w:val="center"/>
          </w:tcPr>
          <w:p w:rsidR="000B063E" w:rsidRPr="00F61745" w:rsidRDefault="000B063E" w:rsidP="00192B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0B063E" w:rsidRPr="00F61745" w:rsidTr="00192B97">
        <w:trPr>
          <w:trHeight w:val="590"/>
          <w:tblCellSpacing w:w="20" w:type="dxa"/>
          <w:jc w:val="center"/>
        </w:trPr>
        <w:tc>
          <w:tcPr>
            <w:tcW w:w="2832" w:type="dxa"/>
            <w:shd w:val="clear" w:color="auto" w:fill="auto"/>
            <w:vAlign w:val="center"/>
          </w:tcPr>
          <w:p w:rsidR="000B063E" w:rsidRPr="00F61745" w:rsidRDefault="000B063E" w:rsidP="00192B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 10 до 20 година</w:t>
            </w:r>
          </w:p>
        </w:tc>
        <w:tc>
          <w:tcPr>
            <w:tcW w:w="2808" w:type="dxa"/>
            <w:shd w:val="clear" w:color="auto" w:fill="auto"/>
            <w:vAlign w:val="center"/>
          </w:tcPr>
          <w:p w:rsidR="000B063E" w:rsidRPr="00F61745" w:rsidRDefault="000B063E" w:rsidP="00192B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</w:tr>
      <w:tr w:rsidR="000B063E" w:rsidRPr="00F61745" w:rsidTr="00192B97">
        <w:trPr>
          <w:trHeight w:val="590"/>
          <w:tblCellSpacing w:w="20" w:type="dxa"/>
          <w:jc w:val="center"/>
        </w:trPr>
        <w:tc>
          <w:tcPr>
            <w:tcW w:w="2832" w:type="dxa"/>
            <w:shd w:val="clear" w:color="auto" w:fill="auto"/>
            <w:vAlign w:val="center"/>
          </w:tcPr>
          <w:p w:rsidR="000B063E" w:rsidRPr="00F61745" w:rsidRDefault="000B063E" w:rsidP="00192B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 20 до 30 година</w:t>
            </w:r>
          </w:p>
        </w:tc>
        <w:tc>
          <w:tcPr>
            <w:tcW w:w="2808" w:type="dxa"/>
            <w:shd w:val="clear" w:color="auto" w:fill="auto"/>
            <w:vAlign w:val="center"/>
          </w:tcPr>
          <w:p w:rsidR="000B063E" w:rsidRPr="00F61745" w:rsidRDefault="000B063E" w:rsidP="00192B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0B063E" w:rsidRPr="00F61745" w:rsidTr="00192B97">
        <w:trPr>
          <w:trHeight w:val="590"/>
          <w:tblCellSpacing w:w="20" w:type="dxa"/>
          <w:jc w:val="center"/>
        </w:trPr>
        <w:tc>
          <w:tcPr>
            <w:tcW w:w="2832" w:type="dxa"/>
            <w:shd w:val="clear" w:color="auto" w:fill="auto"/>
            <w:vAlign w:val="center"/>
          </w:tcPr>
          <w:p w:rsidR="000B063E" w:rsidRPr="00F61745" w:rsidRDefault="000B063E" w:rsidP="00192B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Преко 30 година</w:t>
            </w:r>
          </w:p>
        </w:tc>
        <w:tc>
          <w:tcPr>
            <w:tcW w:w="2808" w:type="dxa"/>
            <w:shd w:val="clear" w:color="auto" w:fill="auto"/>
            <w:vAlign w:val="center"/>
          </w:tcPr>
          <w:p w:rsidR="000B063E" w:rsidRPr="00F61745" w:rsidRDefault="000B063E" w:rsidP="00192B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0B063E" w:rsidRPr="00F61745" w:rsidTr="00192B97">
        <w:trPr>
          <w:trHeight w:val="590"/>
          <w:tblCellSpacing w:w="20" w:type="dxa"/>
          <w:jc w:val="center"/>
        </w:trPr>
        <w:tc>
          <w:tcPr>
            <w:tcW w:w="2832" w:type="dxa"/>
            <w:shd w:val="clear" w:color="auto" w:fill="auto"/>
            <w:vAlign w:val="center"/>
          </w:tcPr>
          <w:p w:rsidR="000B063E" w:rsidRPr="00F61745" w:rsidRDefault="000B063E" w:rsidP="00192B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Укупно</w:t>
            </w:r>
            <w:r w:rsidRPr="00F6174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808" w:type="dxa"/>
            <w:shd w:val="clear" w:color="auto" w:fill="auto"/>
            <w:vAlign w:val="center"/>
          </w:tcPr>
          <w:p w:rsidR="000B063E" w:rsidRPr="00F61745" w:rsidRDefault="000B063E" w:rsidP="00192B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</w:tr>
    </w:tbl>
    <w:p w:rsidR="000B063E" w:rsidRDefault="000B063E" w:rsidP="00977999">
      <w:pPr>
        <w:spacing w:after="65" w:line="262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B063E" w:rsidRDefault="000B063E" w:rsidP="00977999">
      <w:pPr>
        <w:spacing w:after="65" w:line="262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C60F7F" w:rsidRDefault="00C60F7F" w:rsidP="00977999">
      <w:pPr>
        <w:spacing w:after="65" w:line="262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C60F7F" w:rsidRDefault="00C60F7F" w:rsidP="00977999">
      <w:pPr>
        <w:spacing w:after="65" w:line="262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C60F7F" w:rsidRDefault="00C60F7F" w:rsidP="00977999">
      <w:pPr>
        <w:spacing w:after="65" w:line="262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B063E" w:rsidRDefault="000B063E" w:rsidP="000B063E">
      <w:pPr>
        <w:pStyle w:val="BodyTextIndent2"/>
        <w:ind w:firstLine="0"/>
        <w:rPr>
          <w:rFonts w:ascii="Times New Roman" w:hAnsi="Times New Roman"/>
          <w:b/>
          <w:bCs/>
          <w:sz w:val="24"/>
          <w:szCs w:val="24"/>
          <w:lang w:val="sr-Cyrl-CS"/>
        </w:rPr>
      </w:pPr>
    </w:p>
    <w:p w:rsidR="000B063E" w:rsidRPr="00BC70C9" w:rsidRDefault="000B063E" w:rsidP="00143E9C">
      <w:pPr>
        <w:pStyle w:val="Heading2"/>
        <w:rPr>
          <w:rFonts w:ascii="Times New Roman" w:hAnsi="Times New Roman" w:cs="Times New Roman"/>
          <w:sz w:val="28"/>
          <w:szCs w:val="28"/>
          <w:lang w:val="sr-Cyrl-CS"/>
        </w:rPr>
      </w:pPr>
      <w:bookmarkStart w:id="21" w:name="_Toc522735101"/>
      <w:r w:rsidRPr="00BC70C9">
        <w:rPr>
          <w:rFonts w:ascii="Times New Roman" w:hAnsi="Times New Roman" w:cs="Times New Roman"/>
          <w:sz w:val="28"/>
          <w:szCs w:val="28"/>
          <w:lang w:val="sr-Cyrl-CS"/>
        </w:rPr>
        <w:t>Преглед управне и руководеће структуре школе</w:t>
      </w:r>
      <w:bookmarkEnd w:id="21"/>
    </w:p>
    <w:p w:rsidR="000B063E" w:rsidRPr="00F61745" w:rsidRDefault="000B063E" w:rsidP="00143E9C">
      <w:pPr>
        <w:pStyle w:val="Heading2"/>
        <w:rPr>
          <w:sz w:val="24"/>
          <w:szCs w:val="24"/>
          <w:lang w:val="sr-Cyrl-CS"/>
        </w:rPr>
      </w:pPr>
    </w:p>
    <w:p w:rsidR="000B063E" w:rsidRPr="00F61745" w:rsidRDefault="000B063E" w:rsidP="000B063E">
      <w:pPr>
        <w:pStyle w:val="BodyTextIndent2"/>
        <w:numPr>
          <w:ilvl w:val="0"/>
          <w:numId w:val="2"/>
        </w:numPr>
        <w:rPr>
          <w:rFonts w:ascii="Times New Roman" w:hAnsi="Times New Roman"/>
          <w:bCs/>
          <w:sz w:val="24"/>
          <w:szCs w:val="24"/>
          <w:lang w:val="sr-Cyrl-CS"/>
        </w:rPr>
      </w:pPr>
      <w:r w:rsidRPr="00F61745">
        <w:rPr>
          <w:rFonts w:ascii="Times New Roman" w:hAnsi="Times New Roman"/>
          <w:bCs/>
          <w:sz w:val="24"/>
          <w:szCs w:val="24"/>
          <w:lang w:val="sr-Cyrl-CS"/>
        </w:rPr>
        <w:t>Директор школе</w:t>
      </w:r>
    </w:p>
    <w:p w:rsidR="000B063E" w:rsidRPr="00F61745" w:rsidRDefault="000B063E" w:rsidP="000B063E">
      <w:pPr>
        <w:pStyle w:val="BodyTextIndent2"/>
        <w:numPr>
          <w:ilvl w:val="0"/>
          <w:numId w:val="2"/>
        </w:numPr>
        <w:rPr>
          <w:rFonts w:ascii="Times New Roman" w:hAnsi="Times New Roman"/>
          <w:bCs/>
          <w:sz w:val="24"/>
          <w:szCs w:val="24"/>
          <w:lang w:val="sr-Cyrl-CS"/>
        </w:rPr>
      </w:pPr>
      <w:r w:rsidRPr="00F61745">
        <w:rPr>
          <w:rFonts w:ascii="Times New Roman" w:hAnsi="Times New Roman"/>
          <w:bCs/>
          <w:sz w:val="24"/>
          <w:szCs w:val="24"/>
          <w:lang w:val="sr-Cyrl-CS"/>
        </w:rPr>
        <w:t xml:space="preserve">Помоћник директора </w:t>
      </w:r>
    </w:p>
    <w:p w:rsidR="000B063E" w:rsidRPr="00F61745" w:rsidRDefault="000B063E" w:rsidP="000B063E">
      <w:pPr>
        <w:pStyle w:val="BodyTextIndent2"/>
        <w:ind w:firstLine="720"/>
        <w:rPr>
          <w:rFonts w:ascii="Times New Roman" w:hAnsi="Times New Roman"/>
          <w:bCs/>
          <w:sz w:val="24"/>
          <w:szCs w:val="24"/>
          <w:lang w:val="sr-Cyrl-CS"/>
        </w:rPr>
      </w:pPr>
    </w:p>
    <w:p w:rsidR="000B063E" w:rsidRPr="00F61745" w:rsidRDefault="000B063E" w:rsidP="000B063E">
      <w:pPr>
        <w:pStyle w:val="BodyTextIndent2"/>
        <w:ind w:firstLine="720"/>
        <w:rPr>
          <w:rFonts w:ascii="Times New Roman" w:hAnsi="Times New Roman"/>
          <w:bCs/>
          <w:sz w:val="24"/>
          <w:szCs w:val="24"/>
          <w:lang w:val="sr-Cyrl-CS"/>
        </w:rPr>
      </w:pPr>
    </w:p>
    <w:p w:rsidR="000B063E" w:rsidRDefault="000B063E" w:rsidP="000B063E">
      <w:pPr>
        <w:pStyle w:val="BodyTextIndent2"/>
        <w:ind w:firstLine="720"/>
        <w:rPr>
          <w:rFonts w:ascii="Times New Roman" w:hAnsi="Times New Roman"/>
          <w:bCs/>
          <w:sz w:val="24"/>
          <w:szCs w:val="24"/>
          <w:lang w:val="sr-Cyrl-CS"/>
        </w:rPr>
      </w:pPr>
    </w:p>
    <w:p w:rsidR="000B063E" w:rsidRDefault="000B063E" w:rsidP="000B063E">
      <w:pPr>
        <w:pStyle w:val="BodyTextIndent2"/>
        <w:ind w:firstLine="720"/>
        <w:rPr>
          <w:rFonts w:ascii="Times New Roman" w:hAnsi="Times New Roman"/>
          <w:bCs/>
          <w:sz w:val="24"/>
          <w:szCs w:val="24"/>
          <w:lang w:val="sr-Cyrl-CS"/>
        </w:rPr>
      </w:pPr>
    </w:p>
    <w:p w:rsidR="000B063E" w:rsidRPr="00F61745" w:rsidRDefault="000B063E" w:rsidP="000B063E">
      <w:pPr>
        <w:pStyle w:val="BodyTextIndent2"/>
        <w:ind w:firstLine="720"/>
        <w:rPr>
          <w:rFonts w:ascii="Times New Roman" w:hAnsi="Times New Roman"/>
          <w:bCs/>
          <w:sz w:val="24"/>
          <w:szCs w:val="24"/>
          <w:lang w:val="sr-Cyrl-CS"/>
        </w:rPr>
      </w:pPr>
    </w:p>
    <w:p w:rsidR="000B063E" w:rsidRPr="00E97E78" w:rsidRDefault="000B063E" w:rsidP="00143E9C">
      <w:pPr>
        <w:pStyle w:val="Heading2"/>
        <w:rPr>
          <w:rFonts w:ascii="Times New Roman" w:hAnsi="Times New Roman" w:cs="Times New Roman"/>
          <w:i/>
          <w:sz w:val="28"/>
          <w:szCs w:val="28"/>
        </w:rPr>
      </w:pPr>
      <w:bookmarkStart w:id="22" w:name="_Toc522735102"/>
      <w:r w:rsidRPr="00E97E78">
        <w:rPr>
          <w:rFonts w:ascii="Times New Roman" w:hAnsi="Times New Roman" w:cs="Times New Roman"/>
          <w:sz w:val="28"/>
          <w:szCs w:val="28"/>
        </w:rPr>
        <w:t>Број ученика у претходне четири године</w:t>
      </w:r>
      <w:bookmarkEnd w:id="22"/>
    </w:p>
    <w:p w:rsidR="000B063E" w:rsidRPr="000B063E" w:rsidRDefault="000B063E" w:rsidP="000B063E">
      <w:pPr>
        <w:rPr>
          <w:rFonts w:ascii="Times New Roman" w:hAnsi="Times New Roman" w:cs="Times New Roman"/>
        </w:rPr>
      </w:pPr>
    </w:p>
    <w:tbl>
      <w:tblPr>
        <w:tblW w:w="9675" w:type="dxa"/>
        <w:tblCellSpacing w:w="20" w:type="dxa"/>
        <w:tblInd w:w="-3" w:type="dxa"/>
        <w:tblBorders>
          <w:top w:val="inset" w:sz="2" w:space="0" w:color="C0C0C0"/>
          <w:left w:val="inset" w:sz="2" w:space="0" w:color="C0C0C0"/>
          <w:bottom w:val="inset" w:sz="2" w:space="0" w:color="C0C0C0"/>
          <w:right w:val="inset" w:sz="2" w:space="0" w:color="C0C0C0"/>
          <w:insideH w:val="inset" w:sz="2" w:space="0" w:color="C0C0C0"/>
          <w:insideV w:val="inset" w:sz="2" w:space="0" w:color="C0C0C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967"/>
        <w:gridCol w:w="1928"/>
        <w:gridCol w:w="1926"/>
        <w:gridCol w:w="1926"/>
        <w:gridCol w:w="1928"/>
      </w:tblGrid>
      <w:tr w:rsidR="000B063E" w:rsidRPr="00F61745" w:rsidTr="00C60F7F">
        <w:trPr>
          <w:trHeight w:val="305"/>
          <w:tblCellSpacing w:w="20" w:type="dxa"/>
        </w:trPr>
        <w:tc>
          <w:tcPr>
            <w:tcW w:w="1907" w:type="dxa"/>
            <w:vMerge w:val="restart"/>
            <w:shd w:val="clear" w:color="auto" w:fill="auto"/>
            <w:vAlign w:val="center"/>
          </w:tcPr>
          <w:p w:rsidR="000B063E" w:rsidRPr="00F61745" w:rsidRDefault="000B063E" w:rsidP="00192B97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</w:p>
        </w:tc>
        <w:tc>
          <w:tcPr>
            <w:tcW w:w="7648" w:type="dxa"/>
            <w:gridSpan w:val="4"/>
            <w:shd w:val="clear" w:color="auto" w:fill="auto"/>
            <w:vAlign w:val="center"/>
          </w:tcPr>
          <w:p w:rsidR="000B063E" w:rsidRPr="00F61745" w:rsidRDefault="000B063E" w:rsidP="00192B97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r w:rsidRPr="00F61745">
              <w:t>Школска година</w:t>
            </w:r>
          </w:p>
        </w:tc>
      </w:tr>
      <w:tr w:rsidR="000B063E" w:rsidRPr="00F61745" w:rsidTr="00C60F7F">
        <w:trPr>
          <w:trHeight w:val="304"/>
          <w:tblCellSpacing w:w="20" w:type="dxa"/>
        </w:trPr>
        <w:tc>
          <w:tcPr>
            <w:tcW w:w="1907" w:type="dxa"/>
            <w:vMerge/>
            <w:shd w:val="clear" w:color="auto" w:fill="auto"/>
            <w:vAlign w:val="center"/>
          </w:tcPr>
          <w:p w:rsidR="000B063E" w:rsidRPr="00F61745" w:rsidRDefault="000B063E" w:rsidP="00192B9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lang w:val="es-ES"/>
              </w:rPr>
            </w:pPr>
          </w:p>
        </w:tc>
        <w:tc>
          <w:tcPr>
            <w:tcW w:w="1888" w:type="dxa"/>
            <w:shd w:val="clear" w:color="auto" w:fill="auto"/>
            <w:vAlign w:val="center"/>
          </w:tcPr>
          <w:p w:rsidR="000B063E" w:rsidRPr="00F61745" w:rsidRDefault="000B063E" w:rsidP="00192B9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lang w:val="es-ES"/>
              </w:rPr>
            </w:pPr>
            <w:r w:rsidRPr="00F61745">
              <w:t>2014/2015.</w:t>
            </w:r>
          </w:p>
        </w:tc>
        <w:tc>
          <w:tcPr>
            <w:tcW w:w="1886" w:type="dxa"/>
            <w:shd w:val="clear" w:color="auto" w:fill="auto"/>
            <w:vAlign w:val="center"/>
          </w:tcPr>
          <w:p w:rsidR="000B063E" w:rsidRPr="00F61745" w:rsidRDefault="000B063E" w:rsidP="00192B9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lang w:val="es-ES"/>
              </w:rPr>
            </w:pPr>
            <w:r w:rsidRPr="00F61745">
              <w:t>2015/2016.</w:t>
            </w:r>
          </w:p>
        </w:tc>
        <w:tc>
          <w:tcPr>
            <w:tcW w:w="1886" w:type="dxa"/>
            <w:shd w:val="clear" w:color="auto" w:fill="auto"/>
            <w:vAlign w:val="center"/>
          </w:tcPr>
          <w:p w:rsidR="000B063E" w:rsidRPr="00F61745" w:rsidRDefault="000B063E" w:rsidP="00192B9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lang w:val="es-ES"/>
              </w:rPr>
            </w:pPr>
            <w:r w:rsidRPr="00F61745">
              <w:t>2016/2017.</w:t>
            </w:r>
          </w:p>
        </w:tc>
        <w:tc>
          <w:tcPr>
            <w:tcW w:w="1866" w:type="dxa"/>
            <w:shd w:val="clear" w:color="auto" w:fill="auto"/>
            <w:vAlign w:val="center"/>
          </w:tcPr>
          <w:p w:rsidR="000B063E" w:rsidRPr="00F61745" w:rsidRDefault="000B063E" w:rsidP="00192B97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r w:rsidRPr="00F61745">
              <w:t>2017/2018.</w:t>
            </w:r>
          </w:p>
        </w:tc>
      </w:tr>
      <w:tr w:rsidR="000B063E" w:rsidRPr="00F61745" w:rsidTr="00C60F7F">
        <w:trPr>
          <w:trHeight w:val="583"/>
          <w:tblCellSpacing w:w="20" w:type="dxa"/>
        </w:trPr>
        <w:tc>
          <w:tcPr>
            <w:tcW w:w="1907" w:type="dxa"/>
            <w:shd w:val="clear" w:color="auto" w:fill="auto"/>
            <w:vAlign w:val="center"/>
          </w:tcPr>
          <w:p w:rsidR="000B063E" w:rsidRPr="00F61745" w:rsidRDefault="000B063E" w:rsidP="00192B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F61745">
              <w:rPr>
                <w:rFonts w:ascii="Times New Roman" w:hAnsi="Times New Roman" w:cs="Times New Roman"/>
                <w:sz w:val="24"/>
                <w:szCs w:val="24"/>
              </w:rPr>
              <w:t>Укупно ученика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0B063E" w:rsidRPr="00F61745" w:rsidRDefault="000B063E" w:rsidP="00192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1469</w:t>
            </w:r>
          </w:p>
        </w:tc>
        <w:tc>
          <w:tcPr>
            <w:tcW w:w="1886" w:type="dxa"/>
            <w:shd w:val="clear" w:color="auto" w:fill="auto"/>
            <w:vAlign w:val="center"/>
          </w:tcPr>
          <w:p w:rsidR="000B063E" w:rsidRPr="00F61745" w:rsidRDefault="000B063E" w:rsidP="00192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1467</w:t>
            </w:r>
          </w:p>
        </w:tc>
        <w:tc>
          <w:tcPr>
            <w:tcW w:w="1886" w:type="dxa"/>
            <w:shd w:val="clear" w:color="auto" w:fill="auto"/>
            <w:vAlign w:val="center"/>
          </w:tcPr>
          <w:p w:rsidR="000B063E" w:rsidRPr="00F61745" w:rsidRDefault="000B063E" w:rsidP="00192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1510</w:t>
            </w:r>
          </w:p>
        </w:tc>
        <w:tc>
          <w:tcPr>
            <w:tcW w:w="1866" w:type="dxa"/>
            <w:shd w:val="clear" w:color="auto" w:fill="auto"/>
            <w:vAlign w:val="center"/>
          </w:tcPr>
          <w:p w:rsidR="000B063E" w:rsidRPr="00F61745" w:rsidRDefault="000B063E" w:rsidP="00192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1515</w:t>
            </w:r>
          </w:p>
        </w:tc>
      </w:tr>
    </w:tbl>
    <w:p w:rsidR="000B063E" w:rsidRPr="00F61745" w:rsidRDefault="000B063E" w:rsidP="000B063E">
      <w:pPr>
        <w:pStyle w:val="BodyTextIndent2"/>
        <w:ind w:firstLine="720"/>
        <w:rPr>
          <w:rFonts w:ascii="Times New Roman" w:hAnsi="Times New Roman"/>
          <w:bCs/>
          <w:sz w:val="24"/>
          <w:szCs w:val="24"/>
          <w:lang w:val="sr-Cyrl-CS"/>
        </w:rPr>
      </w:pPr>
    </w:p>
    <w:p w:rsidR="000B063E" w:rsidRDefault="000B063E" w:rsidP="00977999">
      <w:pPr>
        <w:spacing w:after="65" w:line="262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B063E" w:rsidRDefault="000B063E" w:rsidP="00977999">
      <w:pPr>
        <w:spacing w:after="65" w:line="262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B063E" w:rsidRDefault="000B063E" w:rsidP="00977999">
      <w:pPr>
        <w:spacing w:after="65" w:line="262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A273A" w:rsidRDefault="00977999" w:rsidP="00143E9C">
      <w:pPr>
        <w:pStyle w:val="Heading2"/>
        <w:rPr>
          <w:rFonts w:ascii="Times New Roman" w:hAnsi="Times New Roman" w:cs="Times New Roman"/>
          <w:b w:val="0"/>
          <w:color w:val="000000"/>
          <w:sz w:val="28"/>
          <w:szCs w:val="28"/>
          <w:lang w:val="sr-Cyrl-RS"/>
        </w:rPr>
      </w:pPr>
      <w:bookmarkStart w:id="23" w:name="_Toc522735103"/>
      <w:r w:rsidRPr="00E97E78">
        <w:rPr>
          <w:rStyle w:val="Heading2Char"/>
          <w:rFonts w:ascii="Times New Roman" w:hAnsi="Times New Roman" w:cs="Times New Roman"/>
          <w:b/>
          <w:sz w:val="28"/>
          <w:szCs w:val="28"/>
        </w:rPr>
        <w:t>Спољашњи ресурси</w:t>
      </w:r>
      <w:bookmarkEnd w:id="23"/>
    </w:p>
    <w:p w:rsidR="00977999" w:rsidRPr="00E97E78" w:rsidRDefault="00977999" w:rsidP="00143E9C">
      <w:pPr>
        <w:pStyle w:val="Heading2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E97E78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</w:p>
    <w:p w:rsidR="00977999" w:rsidRPr="00F61745" w:rsidRDefault="00977999" w:rsidP="00C82F60">
      <w:pPr>
        <w:numPr>
          <w:ilvl w:val="0"/>
          <w:numId w:val="3"/>
        </w:numPr>
        <w:spacing w:after="65" w:line="262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1745">
        <w:rPr>
          <w:rFonts w:ascii="Times New Roman" w:hAnsi="Times New Roman" w:cs="Times New Roman"/>
          <w:color w:val="000000"/>
          <w:sz w:val="24"/>
          <w:szCs w:val="24"/>
        </w:rPr>
        <w:t xml:space="preserve">Министарство просвете </w:t>
      </w:r>
    </w:p>
    <w:p w:rsidR="00977999" w:rsidRPr="00F61745" w:rsidRDefault="00977999" w:rsidP="00C82F60">
      <w:pPr>
        <w:numPr>
          <w:ilvl w:val="0"/>
          <w:numId w:val="3"/>
        </w:numPr>
        <w:spacing w:after="65" w:line="262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1745">
        <w:rPr>
          <w:rFonts w:ascii="Times New Roman" w:hAnsi="Times New Roman" w:cs="Times New Roman"/>
          <w:color w:val="000000"/>
          <w:sz w:val="24"/>
          <w:szCs w:val="24"/>
        </w:rPr>
        <w:t xml:space="preserve">Завод за унапређење образовања и васпитања </w:t>
      </w:r>
    </w:p>
    <w:p w:rsidR="00977999" w:rsidRPr="00F61745" w:rsidRDefault="00977999" w:rsidP="00C82F60">
      <w:pPr>
        <w:numPr>
          <w:ilvl w:val="0"/>
          <w:numId w:val="3"/>
        </w:numPr>
        <w:spacing w:after="65" w:line="262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1745">
        <w:rPr>
          <w:rFonts w:ascii="Times New Roman" w:hAnsi="Times New Roman" w:cs="Times New Roman"/>
          <w:color w:val="000000"/>
          <w:sz w:val="24"/>
          <w:szCs w:val="24"/>
        </w:rPr>
        <w:t xml:space="preserve">Завод за вредновање квалитета образовања </w:t>
      </w:r>
    </w:p>
    <w:p w:rsidR="00977999" w:rsidRPr="00F61745" w:rsidRDefault="00977999" w:rsidP="00C82F60">
      <w:pPr>
        <w:numPr>
          <w:ilvl w:val="0"/>
          <w:numId w:val="3"/>
        </w:numPr>
        <w:spacing w:after="65" w:line="262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1745">
        <w:rPr>
          <w:rFonts w:ascii="Times New Roman" w:hAnsi="Times New Roman" w:cs="Times New Roman"/>
          <w:color w:val="000000"/>
          <w:sz w:val="24"/>
          <w:szCs w:val="24"/>
        </w:rPr>
        <w:t xml:space="preserve">Градска општина Младеновац </w:t>
      </w:r>
    </w:p>
    <w:p w:rsidR="00977999" w:rsidRPr="00F61745" w:rsidRDefault="00977999" w:rsidP="00C82F60">
      <w:pPr>
        <w:numPr>
          <w:ilvl w:val="0"/>
          <w:numId w:val="3"/>
        </w:numPr>
        <w:spacing w:after="65" w:line="262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1745">
        <w:rPr>
          <w:rFonts w:ascii="Times New Roman" w:hAnsi="Times New Roman" w:cs="Times New Roman"/>
          <w:color w:val="000000"/>
          <w:sz w:val="24"/>
          <w:szCs w:val="24"/>
        </w:rPr>
        <w:t>Спортски центар</w:t>
      </w:r>
    </w:p>
    <w:p w:rsidR="00977999" w:rsidRPr="00F61745" w:rsidRDefault="00403F91" w:rsidP="00C82F60">
      <w:pPr>
        <w:numPr>
          <w:ilvl w:val="0"/>
          <w:numId w:val="3"/>
        </w:numPr>
        <w:spacing w:after="65" w:line="262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Дом здравља Младеновац</w:t>
      </w:r>
    </w:p>
    <w:p w:rsidR="00AA07C6" w:rsidRPr="00AA07C6" w:rsidRDefault="00977999" w:rsidP="00C82F60">
      <w:pPr>
        <w:numPr>
          <w:ilvl w:val="0"/>
          <w:numId w:val="3"/>
        </w:numPr>
        <w:spacing w:after="65" w:line="262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1745">
        <w:rPr>
          <w:rFonts w:ascii="Times New Roman" w:hAnsi="Times New Roman" w:cs="Times New Roman"/>
          <w:sz w:val="24"/>
          <w:szCs w:val="24"/>
          <w:lang w:val="sr-Cyrl-CS"/>
        </w:rPr>
        <w:t>Културне установе</w:t>
      </w:r>
      <w:r w:rsidRPr="00F61745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:rsidR="00AA07C6" w:rsidRDefault="00977999" w:rsidP="00AA07C6">
      <w:pPr>
        <w:pStyle w:val="ListParagraph"/>
        <w:spacing w:after="65" w:line="262" w:lineRule="auto"/>
        <w:ind w:left="1627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AA07C6">
        <w:rPr>
          <w:rFonts w:ascii="Times New Roman" w:hAnsi="Times New Roman" w:cs="Times New Roman"/>
          <w:sz w:val="24"/>
          <w:szCs w:val="24"/>
          <w:lang w:val="sr-Cyrl-CS"/>
        </w:rPr>
        <w:t xml:space="preserve">Центар за културу </w:t>
      </w:r>
      <w:r w:rsidR="00AA07C6">
        <w:rPr>
          <w:rFonts w:ascii="Times New Roman" w:hAnsi="Times New Roman" w:cs="Times New Roman"/>
          <w:sz w:val="24"/>
          <w:szCs w:val="24"/>
          <w:lang w:val="sr-Cyrl-CS"/>
        </w:rPr>
        <w:t>(у оквиру Центра: Биоскоп и Позориште),</w:t>
      </w:r>
    </w:p>
    <w:p w:rsidR="00AA07C6" w:rsidRDefault="00977999" w:rsidP="00AA07C6">
      <w:pPr>
        <w:pStyle w:val="ListParagraph"/>
        <w:spacing w:after="65" w:line="262" w:lineRule="auto"/>
        <w:ind w:left="162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1745">
        <w:rPr>
          <w:rFonts w:ascii="Times New Roman" w:hAnsi="Times New Roman" w:cs="Times New Roman"/>
          <w:sz w:val="24"/>
          <w:szCs w:val="24"/>
          <w:lang w:val="sr-Cyrl-CS"/>
        </w:rPr>
        <w:t xml:space="preserve">Градска библиотека </w:t>
      </w:r>
      <w:r w:rsidRPr="00F61745">
        <w:rPr>
          <w:rFonts w:ascii="Times New Roman" w:hAnsi="Times New Roman" w:cs="Times New Roman"/>
          <w:sz w:val="24"/>
          <w:szCs w:val="24"/>
          <w:lang w:val="ru-RU"/>
        </w:rPr>
        <w:t>“</w:t>
      </w:r>
      <w:r w:rsidRPr="00F61745">
        <w:rPr>
          <w:rFonts w:ascii="Times New Roman" w:hAnsi="Times New Roman" w:cs="Times New Roman"/>
          <w:sz w:val="24"/>
          <w:szCs w:val="24"/>
          <w:lang w:val="sr-Cyrl-CS"/>
        </w:rPr>
        <w:t>Деспот Стефан Лазаревић</w:t>
      </w:r>
      <w:r w:rsidR="00AA07C6">
        <w:rPr>
          <w:rFonts w:ascii="Times New Roman" w:hAnsi="Times New Roman" w:cs="Times New Roman"/>
          <w:sz w:val="24"/>
          <w:szCs w:val="24"/>
          <w:lang w:val="ru-RU"/>
        </w:rPr>
        <w:t>”,</w:t>
      </w:r>
    </w:p>
    <w:p w:rsidR="00AA07C6" w:rsidRDefault="00977999" w:rsidP="00AA07C6">
      <w:pPr>
        <w:pStyle w:val="ListParagraph"/>
        <w:spacing w:after="65" w:line="262" w:lineRule="auto"/>
        <w:ind w:left="162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1745">
        <w:rPr>
          <w:rFonts w:ascii="Times New Roman" w:hAnsi="Times New Roman" w:cs="Times New Roman"/>
          <w:sz w:val="24"/>
          <w:szCs w:val="24"/>
          <w:lang w:val="sr-Cyrl-CS"/>
        </w:rPr>
        <w:t xml:space="preserve">Музичка школа </w:t>
      </w:r>
      <w:r w:rsidRPr="00F61745">
        <w:rPr>
          <w:rFonts w:ascii="Times New Roman" w:hAnsi="Times New Roman" w:cs="Times New Roman"/>
          <w:sz w:val="24"/>
          <w:szCs w:val="24"/>
          <w:lang w:val="ru-RU"/>
        </w:rPr>
        <w:t>“</w:t>
      </w:r>
      <w:r w:rsidRPr="00F61745">
        <w:rPr>
          <w:rFonts w:ascii="Times New Roman" w:hAnsi="Times New Roman" w:cs="Times New Roman"/>
          <w:sz w:val="24"/>
          <w:szCs w:val="24"/>
          <w:lang w:val="sr-Cyrl-CS"/>
        </w:rPr>
        <w:t>Стеван Христић</w:t>
      </w:r>
      <w:r w:rsidRPr="00F61745">
        <w:rPr>
          <w:rFonts w:ascii="Times New Roman" w:hAnsi="Times New Roman" w:cs="Times New Roman"/>
          <w:sz w:val="24"/>
          <w:szCs w:val="24"/>
          <w:lang w:val="ru-RU"/>
        </w:rPr>
        <w:t>”,</w:t>
      </w:r>
    </w:p>
    <w:p w:rsidR="00977999" w:rsidRPr="00F61745" w:rsidRDefault="00977999" w:rsidP="00AA07C6">
      <w:pPr>
        <w:pStyle w:val="ListParagraph"/>
        <w:spacing w:after="65" w:line="262" w:lineRule="auto"/>
        <w:ind w:left="162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1745">
        <w:rPr>
          <w:rFonts w:ascii="Times New Roman" w:hAnsi="Times New Roman" w:cs="Times New Roman"/>
          <w:sz w:val="24"/>
          <w:szCs w:val="24"/>
          <w:lang w:val="sr-Cyrl-CS"/>
        </w:rPr>
        <w:t>Музеј Младеновца</w:t>
      </w:r>
    </w:p>
    <w:p w:rsidR="00977999" w:rsidRPr="00F61745" w:rsidRDefault="00977999" w:rsidP="00C82F60">
      <w:pPr>
        <w:numPr>
          <w:ilvl w:val="0"/>
          <w:numId w:val="3"/>
        </w:numPr>
        <w:spacing w:after="65" w:line="262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1745">
        <w:rPr>
          <w:rFonts w:ascii="Times New Roman" w:hAnsi="Times New Roman" w:cs="Times New Roman"/>
          <w:sz w:val="24"/>
          <w:szCs w:val="24"/>
          <w:lang w:val="sr-Cyrl-CS"/>
        </w:rPr>
        <w:t>Црква Пресвете Богородице</w:t>
      </w:r>
    </w:p>
    <w:p w:rsidR="0060376E" w:rsidRPr="0060376E" w:rsidRDefault="00977999" w:rsidP="00C82F60">
      <w:pPr>
        <w:numPr>
          <w:ilvl w:val="0"/>
          <w:numId w:val="3"/>
        </w:numPr>
        <w:spacing w:after="65" w:line="262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1745">
        <w:rPr>
          <w:rFonts w:ascii="Times New Roman" w:hAnsi="Times New Roman" w:cs="Times New Roman"/>
          <w:sz w:val="24"/>
          <w:szCs w:val="24"/>
          <w:lang w:val="sr-Cyrl-CS"/>
        </w:rPr>
        <w:t xml:space="preserve">Центар за социјални рад </w:t>
      </w:r>
    </w:p>
    <w:p w:rsidR="00977999" w:rsidRPr="0060376E" w:rsidRDefault="00977999" w:rsidP="00C82F60">
      <w:pPr>
        <w:numPr>
          <w:ilvl w:val="0"/>
          <w:numId w:val="3"/>
        </w:numPr>
        <w:spacing w:after="65" w:line="262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0376E">
        <w:rPr>
          <w:rFonts w:ascii="Times New Roman" w:hAnsi="Times New Roman" w:cs="Times New Roman"/>
          <w:sz w:val="24"/>
          <w:szCs w:val="24"/>
          <w:lang w:val="sr-Cyrl-CS"/>
        </w:rPr>
        <w:t>Канцеларија за младе</w:t>
      </w:r>
    </w:p>
    <w:p w:rsidR="00977999" w:rsidRPr="0060376E" w:rsidRDefault="00977999" w:rsidP="00C82F60">
      <w:pPr>
        <w:numPr>
          <w:ilvl w:val="0"/>
          <w:numId w:val="3"/>
        </w:numPr>
        <w:spacing w:after="65" w:line="262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61745">
        <w:rPr>
          <w:rFonts w:ascii="Times New Roman" w:hAnsi="Times New Roman" w:cs="Times New Roman"/>
          <w:sz w:val="24"/>
          <w:szCs w:val="24"/>
          <w:lang w:val="sr-Cyrl-CS"/>
        </w:rPr>
        <w:t>Образовне утанове</w:t>
      </w:r>
      <w:r w:rsidRPr="00F61745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Pr="00F61745">
        <w:rPr>
          <w:rFonts w:ascii="Times New Roman" w:hAnsi="Times New Roman" w:cs="Times New Roman"/>
          <w:sz w:val="24"/>
          <w:szCs w:val="24"/>
          <w:lang w:val="sr-Cyrl-CS"/>
        </w:rPr>
        <w:t>Ос</w:t>
      </w:r>
      <w:r w:rsidR="00AA07C6">
        <w:rPr>
          <w:rFonts w:ascii="Times New Roman" w:hAnsi="Times New Roman" w:cs="Times New Roman"/>
          <w:sz w:val="24"/>
          <w:szCs w:val="24"/>
          <w:lang w:val="sr-Cyrl-CS"/>
        </w:rPr>
        <w:t>н</w:t>
      </w:r>
      <w:r w:rsidRPr="00F61745">
        <w:rPr>
          <w:rFonts w:ascii="Times New Roman" w:hAnsi="Times New Roman" w:cs="Times New Roman"/>
          <w:sz w:val="24"/>
          <w:szCs w:val="24"/>
          <w:lang w:val="sr-Cyrl-CS"/>
        </w:rPr>
        <w:t xml:space="preserve">овне </w:t>
      </w:r>
      <w:r w:rsidR="00242DAD">
        <w:rPr>
          <w:rFonts w:ascii="Times New Roman" w:hAnsi="Times New Roman" w:cs="Times New Roman"/>
          <w:sz w:val="24"/>
          <w:szCs w:val="24"/>
          <w:lang w:val="sr-Cyrl-CS"/>
        </w:rPr>
        <w:t>и Средње школе и Предшколска</w:t>
      </w:r>
      <w:r w:rsidR="00AA07C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60376E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60376E">
        <w:rPr>
          <w:rFonts w:ascii="Times New Roman" w:hAnsi="Times New Roman" w:cs="Times New Roman"/>
          <w:sz w:val="24"/>
          <w:szCs w:val="24"/>
          <w:lang w:val="sr-Cyrl-CS"/>
        </w:rPr>
        <w:t xml:space="preserve">станова </w:t>
      </w:r>
    </w:p>
    <w:p w:rsidR="00977999" w:rsidRPr="00F61745" w:rsidRDefault="00977999" w:rsidP="00C82F60">
      <w:pPr>
        <w:numPr>
          <w:ilvl w:val="0"/>
          <w:numId w:val="3"/>
        </w:numPr>
        <w:spacing w:after="65" w:line="262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1745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Удружење деце са посебним потребама </w:t>
      </w:r>
      <w:r w:rsidRPr="00F61745">
        <w:rPr>
          <w:rFonts w:ascii="Times New Roman" w:hAnsi="Times New Roman" w:cs="Times New Roman"/>
          <w:bCs/>
          <w:sz w:val="24"/>
          <w:szCs w:val="24"/>
          <w:lang w:val="ru-RU"/>
        </w:rPr>
        <w:t>“</w:t>
      </w:r>
      <w:r w:rsidRPr="00F61745">
        <w:rPr>
          <w:rFonts w:ascii="Times New Roman" w:hAnsi="Times New Roman" w:cs="Times New Roman"/>
          <w:bCs/>
          <w:sz w:val="24"/>
          <w:szCs w:val="24"/>
          <w:lang w:val="sr-Cyrl-CS"/>
        </w:rPr>
        <w:t>Делфин</w:t>
      </w:r>
      <w:r w:rsidRPr="00F61745">
        <w:rPr>
          <w:rFonts w:ascii="Times New Roman" w:hAnsi="Times New Roman" w:cs="Times New Roman"/>
          <w:bCs/>
          <w:iCs/>
          <w:sz w:val="24"/>
          <w:szCs w:val="24"/>
          <w:lang w:val="ru-RU"/>
        </w:rPr>
        <w:t>”</w:t>
      </w:r>
    </w:p>
    <w:p w:rsidR="00977999" w:rsidRPr="00F61745" w:rsidRDefault="00977999" w:rsidP="00C82F60">
      <w:pPr>
        <w:numPr>
          <w:ilvl w:val="0"/>
          <w:numId w:val="3"/>
        </w:numPr>
        <w:spacing w:after="65" w:line="262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1745">
        <w:rPr>
          <w:rFonts w:ascii="Times New Roman" w:hAnsi="Times New Roman" w:cs="Times New Roman"/>
          <w:bCs/>
          <w:iCs/>
          <w:sz w:val="24"/>
          <w:szCs w:val="24"/>
          <w:lang w:val="ru-RU"/>
        </w:rPr>
        <w:t>Црвени крст</w:t>
      </w:r>
    </w:p>
    <w:p w:rsidR="00A15F03" w:rsidRPr="00F61745" w:rsidRDefault="00A15F03" w:rsidP="00C82F60">
      <w:pPr>
        <w:numPr>
          <w:ilvl w:val="0"/>
          <w:numId w:val="3"/>
        </w:numPr>
        <w:spacing w:after="65" w:line="262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1745">
        <w:rPr>
          <w:rFonts w:ascii="Times New Roman" w:hAnsi="Times New Roman" w:cs="Times New Roman"/>
          <w:bCs/>
          <w:iCs/>
          <w:sz w:val="24"/>
          <w:szCs w:val="24"/>
          <w:lang w:val="ru-RU"/>
        </w:rPr>
        <w:t>Полицијска станица Младеновац</w:t>
      </w:r>
    </w:p>
    <w:p w:rsidR="00977999" w:rsidRPr="00F61745" w:rsidRDefault="008F6D13" w:rsidP="00C82F60">
      <w:pPr>
        <w:numPr>
          <w:ilvl w:val="0"/>
          <w:numId w:val="3"/>
        </w:numPr>
        <w:spacing w:after="65" w:line="262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="00977999" w:rsidRPr="00F61745">
        <w:rPr>
          <w:rFonts w:ascii="Times New Roman" w:hAnsi="Times New Roman" w:cs="Times New Roman"/>
          <w:color w:val="000000"/>
          <w:sz w:val="24"/>
          <w:szCs w:val="24"/>
        </w:rPr>
        <w:t xml:space="preserve">одитељи </w:t>
      </w:r>
    </w:p>
    <w:p w:rsidR="00977999" w:rsidRPr="00F61745" w:rsidRDefault="008F6D13" w:rsidP="00C82F60">
      <w:pPr>
        <w:numPr>
          <w:ilvl w:val="0"/>
          <w:numId w:val="3"/>
        </w:numPr>
        <w:spacing w:after="65" w:line="262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Б</w:t>
      </w:r>
      <w:r w:rsidR="00977999" w:rsidRPr="00F61745">
        <w:rPr>
          <w:rFonts w:ascii="Times New Roman" w:hAnsi="Times New Roman" w:cs="Times New Roman"/>
          <w:color w:val="000000"/>
          <w:sz w:val="24"/>
          <w:szCs w:val="24"/>
        </w:rPr>
        <w:t xml:space="preserve">иблиотеке </w:t>
      </w:r>
    </w:p>
    <w:p w:rsidR="00977999" w:rsidRPr="00F61745" w:rsidRDefault="008F6D13" w:rsidP="00C82F60">
      <w:pPr>
        <w:numPr>
          <w:ilvl w:val="0"/>
          <w:numId w:val="3"/>
        </w:numPr>
        <w:spacing w:after="65" w:line="262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="00977999" w:rsidRPr="00F61745">
        <w:rPr>
          <w:rFonts w:ascii="Times New Roman" w:hAnsi="Times New Roman" w:cs="Times New Roman"/>
          <w:color w:val="000000"/>
          <w:sz w:val="24"/>
          <w:szCs w:val="24"/>
        </w:rPr>
        <w:t xml:space="preserve">портски клубови </w:t>
      </w:r>
    </w:p>
    <w:p w:rsidR="00977999" w:rsidRPr="00F61745" w:rsidRDefault="008F6D13" w:rsidP="00C82F60">
      <w:pPr>
        <w:numPr>
          <w:ilvl w:val="0"/>
          <w:numId w:val="3"/>
        </w:numPr>
        <w:spacing w:after="65" w:line="262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Ш</w:t>
      </w:r>
      <w:r w:rsidR="00977999" w:rsidRPr="00F61745">
        <w:rPr>
          <w:rFonts w:ascii="Times New Roman" w:hAnsi="Times New Roman" w:cs="Times New Roman"/>
          <w:color w:val="000000"/>
          <w:sz w:val="24"/>
          <w:szCs w:val="24"/>
        </w:rPr>
        <w:t xml:space="preserve">коле у окружењу </w:t>
      </w:r>
    </w:p>
    <w:p w:rsidR="00977999" w:rsidRPr="00F61745" w:rsidRDefault="008F6D13" w:rsidP="00C82F60">
      <w:pPr>
        <w:numPr>
          <w:ilvl w:val="0"/>
          <w:numId w:val="3"/>
        </w:numPr>
        <w:spacing w:after="65" w:line="262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</w:t>
      </w:r>
      <w:r w:rsidR="00977999" w:rsidRPr="00F61745">
        <w:rPr>
          <w:rFonts w:ascii="Times New Roman" w:hAnsi="Times New Roman" w:cs="Times New Roman"/>
          <w:color w:val="000000"/>
          <w:sz w:val="24"/>
          <w:szCs w:val="24"/>
        </w:rPr>
        <w:t>радски секретаријат за образовање</w:t>
      </w:r>
    </w:p>
    <w:p w:rsidR="00977999" w:rsidRPr="00F61745" w:rsidRDefault="00977999" w:rsidP="00977999">
      <w:pPr>
        <w:rPr>
          <w:rFonts w:ascii="Times New Roman" w:hAnsi="Times New Roman" w:cs="Times New Roman"/>
          <w:sz w:val="24"/>
          <w:szCs w:val="24"/>
        </w:rPr>
      </w:pPr>
    </w:p>
    <w:bookmarkEnd w:id="19"/>
    <w:p w:rsidR="000B063E" w:rsidRDefault="000B063E" w:rsidP="002C08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0DFF" w:rsidRPr="00E00DFF" w:rsidRDefault="00E00DFF" w:rsidP="002C08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C0895" w:rsidRPr="00FA273A" w:rsidRDefault="002C0895" w:rsidP="00FA273A">
      <w:pPr>
        <w:pStyle w:val="Heading1"/>
        <w:ind w:left="0"/>
        <w:jc w:val="center"/>
        <w:rPr>
          <w:rFonts w:ascii="Times New Roman" w:hAnsi="Times New Roman" w:cs="Times New Roman"/>
        </w:rPr>
      </w:pPr>
      <w:bookmarkStart w:id="24" w:name="_Toc522735104"/>
      <w:r w:rsidRPr="00FA273A">
        <w:rPr>
          <w:rFonts w:ascii="Times New Roman" w:hAnsi="Times New Roman" w:cs="Times New Roman"/>
        </w:rPr>
        <w:t>ФАКТОРИ КОЈИ УТИЧУ НА РАЗВОЈ ШКОЛЕ</w:t>
      </w:r>
      <w:bookmarkEnd w:id="24"/>
    </w:p>
    <w:p w:rsidR="002C0895" w:rsidRPr="00DA33FF" w:rsidRDefault="002C0895" w:rsidP="002C089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2C0895" w:rsidRDefault="002C0895" w:rsidP="002C08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7E09" w:rsidRPr="00F61745" w:rsidRDefault="00F67E09" w:rsidP="002C08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C0895" w:rsidRPr="00F61745" w:rsidRDefault="002C0895" w:rsidP="002C0895">
      <w:pPr>
        <w:pStyle w:val="BodyTextIndent2"/>
        <w:ind w:firstLine="720"/>
        <w:rPr>
          <w:rFonts w:ascii="Times New Roman" w:hAnsi="Times New Roman"/>
          <w:bCs/>
          <w:i/>
          <w:sz w:val="24"/>
          <w:szCs w:val="24"/>
          <w:lang w:val="sr-Cyrl-CS"/>
        </w:rPr>
      </w:pPr>
      <w:r w:rsidRPr="00F61745">
        <w:rPr>
          <w:rFonts w:ascii="Times New Roman" w:hAnsi="Times New Roman"/>
          <w:bCs/>
          <w:iCs/>
          <w:sz w:val="24"/>
          <w:szCs w:val="24"/>
          <w:lang w:val="sr-Cyrl-CS"/>
        </w:rPr>
        <w:t xml:space="preserve">Школа остварује добру сарадњу са другим школама на територији општине (спортске манифестације, област професионалне орјетације-менторство и са средњим школама у циљу информисања ученика о занимањима која оне пружају) и установама битним за рад и функционисање: </w:t>
      </w:r>
      <w:r w:rsidRPr="00F61745">
        <w:rPr>
          <w:rFonts w:ascii="Times New Roman" w:hAnsi="Times New Roman"/>
          <w:bCs/>
          <w:i/>
          <w:sz w:val="24"/>
          <w:szCs w:val="24"/>
          <w:lang w:val="sr-Cyrl-CS"/>
        </w:rPr>
        <w:t xml:space="preserve">Домом здравља </w:t>
      </w:r>
      <w:r w:rsidRPr="00F61745">
        <w:rPr>
          <w:rFonts w:ascii="Times New Roman" w:hAnsi="Times New Roman"/>
          <w:bCs/>
          <w:iCs/>
          <w:sz w:val="24"/>
          <w:szCs w:val="24"/>
          <w:lang w:val="sr-Cyrl-CS"/>
        </w:rPr>
        <w:t xml:space="preserve">(обележавање Дана борбе против СИДЕ, трибине на тему превенције болести зависности, превенције полних болести и занемаривања и злостављања у породици, активности патронажне службе, систематски прегледи и вакцинације ученика - остваривање програма здравствене заштите), </w:t>
      </w:r>
      <w:r w:rsidRPr="00F61745">
        <w:rPr>
          <w:rFonts w:ascii="Times New Roman" w:hAnsi="Times New Roman"/>
          <w:bCs/>
          <w:i/>
          <w:sz w:val="24"/>
          <w:szCs w:val="24"/>
          <w:lang w:val="sr-Cyrl-CS"/>
        </w:rPr>
        <w:t xml:space="preserve">Општином Младеновац </w:t>
      </w:r>
      <w:r w:rsidRPr="00F61745">
        <w:rPr>
          <w:rFonts w:ascii="Times New Roman" w:hAnsi="Times New Roman"/>
          <w:bCs/>
          <w:iCs/>
          <w:sz w:val="24"/>
          <w:szCs w:val="24"/>
          <w:lang w:val="sr-Cyrl-CS"/>
        </w:rPr>
        <w:t xml:space="preserve">(акције </w:t>
      </w:r>
      <w:r w:rsidRPr="00F61745">
        <w:rPr>
          <w:rFonts w:ascii="Times New Roman" w:hAnsi="Times New Roman"/>
          <w:bCs/>
          <w:iCs/>
          <w:sz w:val="24"/>
          <w:szCs w:val="24"/>
          <w:lang w:val="ru-RU"/>
        </w:rPr>
        <w:t>“</w:t>
      </w:r>
      <w:r w:rsidRPr="00F61745">
        <w:rPr>
          <w:rFonts w:ascii="Times New Roman" w:hAnsi="Times New Roman"/>
          <w:bCs/>
          <w:iCs/>
          <w:sz w:val="24"/>
          <w:szCs w:val="24"/>
          <w:lang w:val="sr-Cyrl-CS"/>
        </w:rPr>
        <w:t>Дани без аутомобила</w:t>
      </w:r>
      <w:r w:rsidRPr="00F61745">
        <w:rPr>
          <w:rFonts w:ascii="Times New Roman" w:hAnsi="Times New Roman"/>
          <w:bCs/>
          <w:iCs/>
          <w:sz w:val="24"/>
          <w:szCs w:val="24"/>
          <w:lang w:val="ru-RU"/>
        </w:rPr>
        <w:t>”</w:t>
      </w:r>
      <w:r w:rsidRPr="00F61745">
        <w:rPr>
          <w:rFonts w:ascii="Times New Roman" w:hAnsi="Times New Roman"/>
          <w:bCs/>
          <w:iCs/>
          <w:sz w:val="24"/>
          <w:szCs w:val="24"/>
          <w:lang w:val="sr-Cyrl-CS"/>
        </w:rPr>
        <w:t xml:space="preserve">, </w:t>
      </w:r>
      <w:r w:rsidRPr="00F61745">
        <w:rPr>
          <w:rFonts w:ascii="Times New Roman" w:hAnsi="Times New Roman"/>
          <w:bCs/>
          <w:iCs/>
          <w:sz w:val="24"/>
          <w:szCs w:val="24"/>
          <w:lang w:val="ru-RU"/>
        </w:rPr>
        <w:t>“</w:t>
      </w:r>
      <w:r w:rsidRPr="00F61745">
        <w:rPr>
          <w:rFonts w:ascii="Times New Roman" w:hAnsi="Times New Roman"/>
          <w:bCs/>
          <w:iCs/>
          <w:sz w:val="24"/>
          <w:szCs w:val="24"/>
          <w:lang w:val="sr-Cyrl-CS"/>
        </w:rPr>
        <w:t>Трка за срећније детињство</w:t>
      </w:r>
      <w:r w:rsidRPr="00F61745">
        <w:rPr>
          <w:rFonts w:ascii="Times New Roman" w:hAnsi="Times New Roman"/>
          <w:bCs/>
          <w:iCs/>
          <w:sz w:val="24"/>
          <w:szCs w:val="24"/>
          <w:lang w:val="ru-RU"/>
        </w:rPr>
        <w:t>”</w:t>
      </w:r>
      <w:r w:rsidRPr="00F61745">
        <w:rPr>
          <w:rFonts w:ascii="Times New Roman" w:hAnsi="Times New Roman"/>
          <w:bCs/>
          <w:iCs/>
          <w:sz w:val="24"/>
          <w:szCs w:val="24"/>
          <w:lang w:val="sr-Cyrl-CS"/>
        </w:rPr>
        <w:t xml:space="preserve">, </w:t>
      </w:r>
      <w:r w:rsidRPr="00F61745">
        <w:rPr>
          <w:rFonts w:ascii="Times New Roman" w:hAnsi="Times New Roman"/>
          <w:bCs/>
          <w:iCs/>
          <w:sz w:val="24"/>
          <w:szCs w:val="24"/>
          <w:lang w:val="ru-RU"/>
        </w:rPr>
        <w:t>“</w:t>
      </w:r>
      <w:r w:rsidRPr="00F61745">
        <w:rPr>
          <w:rFonts w:ascii="Times New Roman" w:hAnsi="Times New Roman"/>
          <w:bCs/>
          <w:iCs/>
          <w:sz w:val="24"/>
          <w:szCs w:val="24"/>
          <w:lang w:val="sr-Cyrl-CS"/>
        </w:rPr>
        <w:t>Спортом против предрасуда</w:t>
      </w:r>
      <w:r w:rsidRPr="00F61745">
        <w:rPr>
          <w:rFonts w:ascii="Times New Roman" w:hAnsi="Times New Roman"/>
          <w:bCs/>
          <w:iCs/>
          <w:sz w:val="24"/>
          <w:szCs w:val="24"/>
          <w:lang w:val="ru-RU"/>
        </w:rPr>
        <w:t>”, “Дани екологије“</w:t>
      </w:r>
      <w:r w:rsidRPr="00F61745">
        <w:rPr>
          <w:rFonts w:ascii="Times New Roman" w:hAnsi="Times New Roman"/>
          <w:bCs/>
          <w:iCs/>
          <w:sz w:val="24"/>
          <w:szCs w:val="24"/>
          <w:lang w:val="sr-Cyrl-CS"/>
        </w:rPr>
        <w:t xml:space="preserve">), </w:t>
      </w:r>
      <w:r w:rsidRPr="00F61745">
        <w:rPr>
          <w:rFonts w:ascii="Times New Roman" w:hAnsi="Times New Roman"/>
          <w:bCs/>
          <w:i/>
          <w:sz w:val="24"/>
          <w:szCs w:val="24"/>
          <w:lang w:val="sr-Cyrl-CS"/>
        </w:rPr>
        <w:t xml:space="preserve">Црвеним крстом, Музичком школом </w:t>
      </w:r>
      <w:r w:rsidRPr="00F61745">
        <w:rPr>
          <w:rFonts w:ascii="Times New Roman" w:hAnsi="Times New Roman"/>
          <w:bCs/>
          <w:iCs/>
          <w:sz w:val="24"/>
          <w:szCs w:val="24"/>
          <w:lang w:val="sr-Cyrl-CS"/>
        </w:rPr>
        <w:t xml:space="preserve">(концерти за млађе и старије разреде у складу са планом и програмом), </w:t>
      </w:r>
      <w:r w:rsidRPr="00F61745">
        <w:rPr>
          <w:rFonts w:ascii="Times New Roman" w:hAnsi="Times New Roman"/>
          <w:bCs/>
          <w:i/>
          <w:sz w:val="24"/>
          <w:szCs w:val="24"/>
          <w:lang w:val="sr-Cyrl-CS"/>
        </w:rPr>
        <w:t xml:space="preserve">Градском библиотеком, Центром за културу </w:t>
      </w:r>
      <w:r w:rsidRPr="00F61745">
        <w:rPr>
          <w:rFonts w:ascii="Times New Roman" w:hAnsi="Times New Roman"/>
          <w:bCs/>
          <w:iCs/>
          <w:sz w:val="24"/>
          <w:szCs w:val="24"/>
          <w:lang w:val="sr-Cyrl-CS"/>
        </w:rPr>
        <w:t xml:space="preserve">(изложбе, трибине, представе, филмови, приредбе), </w:t>
      </w:r>
      <w:r w:rsidRPr="00F61745">
        <w:rPr>
          <w:rFonts w:ascii="Times New Roman" w:hAnsi="Times New Roman"/>
          <w:bCs/>
          <w:i/>
          <w:sz w:val="24"/>
          <w:szCs w:val="24"/>
          <w:lang w:val="sr-Cyrl-CS"/>
        </w:rPr>
        <w:t xml:space="preserve">Музејом Младеновца </w:t>
      </w:r>
      <w:r w:rsidRPr="00F61745">
        <w:rPr>
          <w:rFonts w:ascii="Times New Roman" w:hAnsi="Times New Roman"/>
          <w:bCs/>
          <w:iCs/>
          <w:sz w:val="24"/>
          <w:szCs w:val="24"/>
          <w:lang w:val="sr-Cyrl-CS"/>
        </w:rPr>
        <w:t xml:space="preserve">(сталне и тематске изложбе), </w:t>
      </w:r>
      <w:r w:rsidRPr="00F61745">
        <w:rPr>
          <w:rFonts w:ascii="Times New Roman" w:hAnsi="Times New Roman"/>
          <w:bCs/>
          <w:i/>
          <w:sz w:val="24"/>
          <w:szCs w:val="24"/>
          <w:lang w:val="sr-Cyrl-CS"/>
        </w:rPr>
        <w:t xml:space="preserve">Предшколском установом, Удружењем деце са посебним потребама </w:t>
      </w:r>
      <w:r w:rsidRPr="00F61745">
        <w:rPr>
          <w:rFonts w:ascii="Times New Roman" w:hAnsi="Times New Roman"/>
          <w:bCs/>
          <w:i/>
          <w:sz w:val="24"/>
          <w:szCs w:val="24"/>
          <w:lang w:val="ru-RU"/>
        </w:rPr>
        <w:t>“</w:t>
      </w:r>
      <w:r w:rsidRPr="00F61745">
        <w:rPr>
          <w:rFonts w:ascii="Times New Roman" w:hAnsi="Times New Roman"/>
          <w:bCs/>
          <w:i/>
          <w:sz w:val="24"/>
          <w:szCs w:val="24"/>
          <w:lang w:val="sr-Cyrl-CS"/>
        </w:rPr>
        <w:t>Делфин</w:t>
      </w:r>
      <w:r w:rsidRPr="00F61745">
        <w:rPr>
          <w:rFonts w:ascii="Times New Roman" w:hAnsi="Times New Roman"/>
          <w:bCs/>
          <w:iCs/>
          <w:sz w:val="24"/>
          <w:szCs w:val="24"/>
          <w:lang w:val="ru-RU"/>
        </w:rPr>
        <w:t>”</w:t>
      </w:r>
      <w:r w:rsidRPr="00F61745">
        <w:rPr>
          <w:rFonts w:ascii="Times New Roman" w:hAnsi="Times New Roman"/>
          <w:bCs/>
          <w:i/>
          <w:sz w:val="24"/>
          <w:szCs w:val="24"/>
          <w:lang w:val="sr-Cyrl-CS"/>
        </w:rPr>
        <w:t xml:space="preserve"> и Спортским центром.</w:t>
      </w:r>
    </w:p>
    <w:p w:rsidR="002C0895" w:rsidRPr="00F61745" w:rsidRDefault="002C0895" w:rsidP="002C08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421C" w:rsidRDefault="0089421C" w:rsidP="002C0895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F67E09" w:rsidRDefault="00F67E09" w:rsidP="002C0895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F67E09" w:rsidRDefault="00F67E09" w:rsidP="002C0895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DC5189" w:rsidRDefault="00DC5189" w:rsidP="002C0895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4C0CB5" w:rsidRDefault="004C0CB5" w:rsidP="002C089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C0895" w:rsidRPr="00E97E78" w:rsidRDefault="002C0895" w:rsidP="00E97E78">
      <w:pPr>
        <w:pStyle w:val="Heading2"/>
        <w:rPr>
          <w:b w:val="0"/>
        </w:rPr>
      </w:pPr>
      <w:bookmarkStart w:id="25" w:name="_Toc522735105"/>
      <w:r w:rsidRPr="00E97E78">
        <w:rPr>
          <w:rStyle w:val="Heading2Char"/>
          <w:rFonts w:ascii="Times New Roman" w:hAnsi="Times New Roman" w:cs="Times New Roman"/>
          <w:b/>
          <w:sz w:val="28"/>
          <w:szCs w:val="28"/>
        </w:rPr>
        <w:t>Међународни фактори</w:t>
      </w:r>
      <w:bookmarkEnd w:id="25"/>
    </w:p>
    <w:p w:rsidR="001063DF" w:rsidRPr="00E97E78" w:rsidRDefault="001063DF" w:rsidP="002C0895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4C0CB5" w:rsidRDefault="004C0CB5" w:rsidP="002C0895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4C0CB5" w:rsidRDefault="004C0CB5" w:rsidP="004C0CB5">
      <w:pPr>
        <w:ind w:firstLine="70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У октобру месецу 2017. године наша школа је успоставила школско партнерство са Дворцем дечјег и омладинског стваралаштва „Ј.А.Гагарин“, институцијом која се бави пружањем додатног образовног рада из руског града Брјанска. Потписивањем Споразума о сарадњи 25.10.2017. године, обе институције су се обавезале да ће радити на размени искустава и идеја, повезивању наставничког кадра, са једне стране, односно ученика, са друге стране. </w:t>
      </w:r>
    </w:p>
    <w:p w:rsidR="00AD21E9" w:rsidRPr="000A45A4" w:rsidRDefault="00AD21E9" w:rsidP="002C0895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1063DF" w:rsidRDefault="001063DF" w:rsidP="002C0895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0B063E" w:rsidRDefault="000B063E" w:rsidP="002C0895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0B063E" w:rsidRDefault="000B063E" w:rsidP="002C0895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0B063E" w:rsidRDefault="000B063E" w:rsidP="002C0895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0B063E" w:rsidRDefault="000B063E" w:rsidP="002C0895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DC5189" w:rsidRDefault="00DC5189" w:rsidP="002C0895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0B063E" w:rsidRDefault="000B063E" w:rsidP="002C0895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0B063E" w:rsidRDefault="000B063E" w:rsidP="002C0895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F67E09" w:rsidRDefault="00F67E09" w:rsidP="002C0895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F67E09" w:rsidRDefault="00F67E09" w:rsidP="002C0895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F67E09" w:rsidRDefault="00F67E09" w:rsidP="002C0895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665CC1" w:rsidRPr="00E97E78" w:rsidRDefault="00665CC1" w:rsidP="00FA273A">
      <w:pPr>
        <w:pStyle w:val="Heading1"/>
        <w:ind w:left="0" w:firstLine="0"/>
        <w:jc w:val="center"/>
        <w:rPr>
          <w:rFonts w:ascii="Times New Roman" w:hAnsi="Times New Roman" w:cs="Times New Roman"/>
        </w:rPr>
      </w:pPr>
      <w:bookmarkStart w:id="26" w:name="_Toc522735106"/>
      <w:r w:rsidRPr="00E97E78">
        <w:rPr>
          <w:rFonts w:ascii="Times New Roman" w:hAnsi="Times New Roman" w:cs="Times New Roman"/>
        </w:rPr>
        <w:t>ЕВАЛУАЦИЈА</w:t>
      </w:r>
      <w:bookmarkEnd w:id="26"/>
    </w:p>
    <w:p w:rsidR="00665CC1" w:rsidRDefault="00665CC1" w:rsidP="002C089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65CC1" w:rsidRDefault="00665CC1" w:rsidP="002C089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063DF" w:rsidRPr="00FA273A" w:rsidRDefault="001063DF" w:rsidP="00E97E78">
      <w:pPr>
        <w:pStyle w:val="Heading2"/>
        <w:rPr>
          <w:rFonts w:ascii="Times New Roman" w:hAnsi="Times New Roman" w:cs="Times New Roman"/>
          <w:sz w:val="28"/>
          <w:szCs w:val="28"/>
        </w:rPr>
      </w:pPr>
      <w:bookmarkStart w:id="27" w:name="_Toc522735107"/>
      <w:r w:rsidRPr="00FA273A">
        <w:rPr>
          <w:rFonts w:ascii="Times New Roman" w:hAnsi="Times New Roman" w:cs="Times New Roman"/>
          <w:sz w:val="28"/>
          <w:szCs w:val="28"/>
        </w:rPr>
        <w:t>ИНТЕРНА ЕВАЛУАЦИЈА</w:t>
      </w:r>
      <w:bookmarkEnd w:id="27"/>
    </w:p>
    <w:p w:rsidR="00FA23C8" w:rsidRPr="00FA23C8" w:rsidRDefault="00FA23C8" w:rsidP="00FA23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Ind w:w="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90"/>
        <w:gridCol w:w="2551"/>
        <w:gridCol w:w="1777"/>
      </w:tblGrid>
      <w:tr w:rsidR="00FA23C8" w:rsidRPr="00FA23C8" w:rsidTr="00E658E3">
        <w:trPr>
          <w:trHeight w:val="120"/>
        </w:trPr>
        <w:tc>
          <w:tcPr>
            <w:tcW w:w="4390" w:type="dxa"/>
          </w:tcPr>
          <w:p w:rsidR="00FA23C8" w:rsidRPr="00FA23C8" w:rsidRDefault="00FA23C8" w:rsidP="00FA23C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FA23C8">
              <w:rPr>
                <w:rFonts w:ascii="Times New Roman" w:hAnsi="Times New Roman" w:cs="Times New Roman"/>
                <w:sz w:val="23"/>
                <w:szCs w:val="23"/>
              </w:rPr>
              <w:t>Према оцени наставника реализованој преко мете стања на седн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ици Наставничког већа у мају 2018</w:t>
            </w:r>
            <w:r w:rsidRPr="00FA23C8">
              <w:rPr>
                <w:rFonts w:ascii="Times New Roman" w:hAnsi="Times New Roman" w:cs="Times New Roman"/>
                <w:sz w:val="23"/>
                <w:szCs w:val="23"/>
              </w:rPr>
              <w:t xml:space="preserve">, области вредновања рада школе су оцењене следећим оценама: </w:t>
            </w:r>
          </w:p>
        </w:tc>
        <w:tc>
          <w:tcPr>
            <w:tcW w:w="2551" w:type="dxa"/>
          </w:tcPr>
          <w:p w:rsidR="00FA23C8" w:rsidRPr="00FA23C8" w:rsidRDefault="00FA23C8" w:rsidP="00FA23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FA23C8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Област / група </w:t>
            </w:r>
          </w:p>
        </w:tc>
        <w:tc>
          <w:tcPr>
            <w:tcW w:w="1777" w:type="dxa"/>
          </w:tcPr>
          <w:p w:rsidR="00FA23C8" w:rsidRPr="00FA23C8" w:rsidRDefault="00FA23C8" w:rsidP="00FA23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FA23C8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Средња оцена </w:t>
            </w:r>
          </w:p>
        </w:tc>
      </w:tr>
      <w:tr w:rsidR="00FA23C8" w:rsidRPr="00FA23C8" w:rsidTr="00E658E3">
        <w:trPr>
          <w:trHeight w:val="109"/>
        </w:trPr>
        <w:tc>
          <w:tcPr>
            <w:tcW w:w="4390" w:type="dxa"/>
          </w:tcPr>
          <w:p w:rsidR="00FA23C8" w:rsidRPr="00FA23C8" w:rsidRDefault="00FA23C8" w:rsidP="00FA23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FA23C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I </w:t>
            </w:r>
          </w:p>
        </w:tc>
        <w:tc>
          <w:tcPr>
            <w:tcW w:w="2551" w:type="dxa"/>
          </w:tcPr>
          <w:p w:rsidR="00FA23C8" w:rsidRPr="00FA23C8" w:rsidRDefault="00FA23C8" w:rsidP="00FA23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FA23C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Годишњи програм рад и Школски програми </w:t>
            </w:r>
          </w:p>
        </w:tc>
        <w:tc>
          <w:tcPr>
            <w:tcW w:w="1777" w:type="dxa"/>
          </w:tcPr>
          <w:p w:rsidR="00FA23C8" w:rsidRPr="00717845" w:rsidRDefault="00FF18E6" w:rsidP="00E16A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84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A23C8" w:rsidRPr="00FA23C8" w:rsidTr="00E658E3">
        <w:trPr>
          <w:trHeight w:val="109"/>
        </w:trPr>
        <w:tc>
          <w:tcPr>
            <w:tcW w:w="4390" w:type="dxa"/>
          </w:tcPr>
          <w:p w:rsidR="00FA23C8" w:rsidRPr="00FA23C8" w:rsidRDefault="00FA23C8" w:rsidP="00FA23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FA23C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II </w:t>
            </w:r>
          </w:p>
        </w:tc>
        <w:tc>
          <w:tcPr>
            <w:tcW w:w="2551" w:type="dxa"/>
          </w:tcPr>
          <w:p w:rsidR="00FA23C8" w:rsidRPr="00FA23C8" w:rsidRDefault="00FA23C8" w:rsidP="00FA23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FA23C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Настава и учење </w:t>
            </w:r>
          </w:p>
        </w:tc>
        <w:tc>
          <w:tcPr>
            <w:tcW w:w="1777" w:type="dxa"/>
          </w:tcPr>
          <w:p w:rsidR="00FA23C8" w:rsidRPr="00717845" w:rsidRDefault="00FF18E6" w:rsidP="00E16A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84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A23C8" w:rsidRPr="00FA23C8" w:rsidTr="00E658E3">
        <w:trPr>
          <w:trHeight w:val="109"/>
        </w:trPr>
        <w:tc>
          <w:tcPr>
            <w:tcW w:w="4390" w:type="dxa"/>
          </w:tcPr>
          <w:p w:rsidR="00FA23C8" w:rsidRPr="00FA23C8" w:rsidRDefault="00FA23C8" w:rsidP="00FA23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FA23C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III </w:t>
            </w:r>
          </w:p>
        </w:tc>
        <w:tc>
          <w:tcPr>
            <w:tcW w:w="2551" w:type="dxa"/>
          </w:tcPr>
          <w:p w:rsidR="00FA23C8" w:rsidRPr="00FA23C8" w:rsidRDefault="00FA23C8" w:rsidP="00FA23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FA23C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Постигнућа ученика </w:t>
            </w:r>
          </w:p>
        </w:tc>
        <w:tc>
          <w:tcPr>
            <w:tcW w:w="1777" w:type="dxa"/>
          </w:tcPr>
          <w:p w:rsidR="00FA23C8" w:rsidRPr="00717845" w:rsidRDefault="00FF18E6" w:rsidP="00E16A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84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A23C8" w:rsidRPr="00FA23C8" w:rsidTr="00E658E3">
        <w:trPr>
          <w:trHeight w:val="109"/>
        </w:trPr>
        <w:tc>
          <w:tcPr>
            <w:tcW w:w="4390" w:type="dxa"/>
          </w:tcPr>
          <w:p w:rsidR="00FA23C8" w:rsidRPr="00FA23C8" w:rsidRDefault="00FA23C8" w:rsidP="00FA23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FA23C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IV </w:t>
            </w:r>
          </w:p>
        </w:tc>
        <w:tc>
          <w:tcPr>
            <w:tcW w:w="2551" w:type="dxa"/>
          </w:tcPr>
          <w:p w:rsidR="00FA23C8" w:rsidRPr="00FA23C8" w:rsidRDefault="00FA23C8" w:rsidP="00FA23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FA23C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Подршка ученицима </w:t>
            </w:r>
          </w:p>
        </w:tc>
        <w:tc>
          <w:tcPr>
            <w:tcW w:w="1777" w:type="dxa"/>
          </w:tcPr>
          <w:p w:rsidR="00FA23C8" w:rsidRPr="00717845" w:rsidRDefault="00FF18E6" w:rsidP="00E16A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84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A23C8" w:rsidRPr="00FA23C8" w:rsidTr="00E658E3">
        <w:trPr>
          <w:trHeight w:val="109"/>
        </w:trPr>
        <w:tc>
          <w:tcPr>
            <w:tcW w:w="4390" w:type="dxa"/>
          </w:tcPr>
          <w:p w:rsidR="00FA23C8" w:rsidRPr="00FA23C8" w:rsidRDefault="00FA23C8" w:rsidP="00FA23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FA23C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V </w:t>
            </w:r>
          </w:p>
        </w:tc>
        <w:tc>
          <w:tcPr>
            <w:tcW w:w="2551" w:type="dxa"/>
          </w:tcPr>
          <w:p w:rsidR="00FA23C8" w:rsidRPr="00FA23C8" w:rsidRDefault="00FA23C8" w:rsidP="00FA23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FA23C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Етос </w:t>
            </w:r>
          </w:p>
        </w:tc>
        <w:tc>
          <w:tcPr>
            <w:tcW w:w="1777" w:type="dxa"/>
          </w:tcPr>
          <w:p w:rsidR="00FA23C8" w:rsidRPr="00717845" w:rsidRDefault="00FF18E6" w:rsidP="00E16A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84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A23C8" w:rsidRPr="00FA23C8" w:rsidTr="00E658E3">
        <w:trPr>
          <w:trHeight w:val="109"/>
        </w:trPr>
        <w:tc>
          <w:tcPr>
            <w:tcW w:w="4390" w:type="dxa"/>
          </w:tcPr>
          <w:p w:rsidR="00FA23C8" w:rsidRPr="00FA23C8" w:rsidRDefault="00FA23C8" w:rsidP="00FA23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FA23C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VI </w:t>
            </w:r>
          </w:p>
        </w:tc>
        <w:tc>
          <w:tcPr>
            <w:tcW w:w="2551" w:type="dxa"/>
          </w:tcPr>
          <w:p w:rsidR="00FA23C8" w:rsidRPr="00FA23C8" w:rsidRDefault="00FA23C8" w:rsidP="00FA23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FA23C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Ресурси </w:t>
            </w:r>
          </w:p>
        </w:tc>
        <w:tc>
          <w:tcPr>
            <w:tcW w:w="1777" w:type="dxa"/>
          </w:tcPr>
          <w:p w:rsidR="00FA23C8" w:rsidRPr="00717845" w:rsidRDefault="00FF18E6" w:rsidP="00E16A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84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A23C8" w:rsidRPr="00FA23C8" w:rsidTr="00E658E3">
        <w:trPr>
          <w:trHeight w:val="109"/>
        </w:trPr>
        <w:tc>
          <w:tcPr>
            <w:tcW w:w="4390" w:type="dxa"/>
          </w:tcPr>
          <w:p w:rsidR="00FA23C8" w:rsidRPr="00FA23C8" w:rsidRDefault="00FA23C8" w:rsidP="00FA23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FA23C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VII </w:t>
            </w:r>
          </w:p>
        </w:tc>
        <w:tc>
          <w:tcPr>
            <w:tcW w:w="2551" w:type="dxa"/>
          </w:tcPr>
          <w:p w:rsidR="00FA23C8" w:rsidRPr="00FA23C8" w:rsidRDefault="00FA23C8" w:rsidP="00FA23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FA23C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Руковођење, организација и обезбеђивање квалитета </w:t>
            </w:r>
          </w:p>
        </w:tc>
        <w:tc>
          <w:tcPr>
            <w:tcW w:w="1777" w:type="dxa"/>
          </w:tcPr>
          <w:p w:rsidR="00FA23C8" w:rsidRPr="00717845" w:rsidRDefault="00FF18E6" w:rsidP="00E16A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84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145801" w:rsidRDefault="00145801" w:rsidP="00A232C1">
      <w:pPr>
        <w:pStyle w:val="BodyTextIndent2"/>
        <w:ind w:firstLine="720"/>
        <w:rPr>
          <w:rFonts w:ascii="Times New Roman" w:hAnsi="Times New Roman"/>
          <w:bCs/>
          <w:sz w:val="24"/>
          <w:szCs w:val="24"/>
          <w:lang w:val="sr-Cyrl-CS"/>
        </w:rPr>
      </w:pPr>
    </w:p>
    <w:p w:rsidR="00FA23C8" w:rsidRDefault="00FA23C8" w:rsidP="00FA23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B063E" w:rsidRDefault="000B063E" w:rsidP="00FA23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B063E" w:rsidRDefault="000B063E" w:rsidP="00FA23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B063E" w:rsidRDefault="000B063E" w:rsidP="00FA23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B063E" w:rsidRDefault="000B063E" w:rsidP="00FA23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B063E" w:rsidRDefault="000B063E" w:rsidP="00FA23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B063E" w:rsidRPr="00FA23C8" w:rsidRDefault="000B063E" w:rsidP="00FA23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Ind w:w="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09"/>
        <w:gridCol w:w="1455"/>
        <w:gridCol w:w="2577"/>
        <w:gridCol w:w="1787"/>
      </w:tblGrid>
      <w:tr w:rsidR="00FA23C8" w:rsidRPr="00FA23C8" w:rsidTr="00E658E3">
        <w:trPr>
          <w:trHeight w:val="123"/>
        </w:trPr>
        <w:tc>
          <w:tcPr>
            <w:tcW w:w="2909" w:type="dxa"/>
          </w:tcPr>
          <w:p w:rsidR="00FA23C8" w:rsidRPr="00FA23C8" w:rsidRDefault="00665CC1" w:rsidP="00665C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sr-Cyrl-RS"/>
              </w:rPr>
              <w:t>Р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езултати тим</w:t>
            </w:r>
            <w:r w:rsidR="00FA23C8" w:rsidRPr="00FA23C8">
              <w:rPr>
                <w:rFonts w:ascii="Times New Roman" w:hAnsi="Times New Roman" w:cs="Times New Roman"/>
                <w:sz w:val="23"/>
                <w:szCs w:val="23"/>
              </w:rPr>
              <w:t xml:space="preserve">а за самовредновање </w:t>
            </w:r>
            <w:r>
              <w:rPr>
                <w:rFonts w:ascii="Times New Roman" w:hAnsi="Times New Roman" w:cs="Times New Roman"/>
                <w:sz w:val="23"/>
                <w:szCs w:val="23"/>
                <w:lang w:val="sr-Cyrl-RS"/>
              </w:rPr>
              <w:t>о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оцењивању</w:t>
            </w:r>
            <w:r w:rsidR="00FA23C8" w:rsidRPr="00FA23C8">
              <w:rPr>
                <w:rFonts w:ascii="Times New Roman" w:hAnsi="Times New Roman" w:cs="Times New Roman"/>
                <w:sz w:val="23"/>
                <w:szCs w:val="23"/>
              </w:rPr>
              <w:t xml:space="preserve"> постигнућа школе </w:t>
            </w:r>
          </w:p>
        </w:tc>
        <w:tc>
          <w:tcPr>
            <w:tcW w:w="4032" w:type="dxa"/>
            <w:gridSpan w:val="2"/>
          </w:tcPr>
          <w:p w:rsidR="00FA23C8" w:rsidRPr="00FA23C8" w:rsidRDefault="00FA23C8" w:rsidP="00FA23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FA23C8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Област / група </w:t>
            </w:r>
          </w:p>
        </w:tc>
        <w:tc>
          <w:tcPr>
            <w:tcW w:w="1787" w:type="dxa"/>
          </w:tcPr>
          <w:p w:rsidR="00FA23C8" w:rsidRPr="00FA23C8" w:rsidRDefault="00FA23C8" w:rsidP="00FA23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FA23C8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Средња оцена </w:t>
            </w:r>
          </w:p>
        </w:tc>
      </w:tr>
      <w:tr w:rsidR="00FA23C8" w:rsidRPr="00FA23C8" w:rsidTr="00E658E3">
        <w:trPr>
          <w:trHeight w:val="111"/>
        </w:trPr>
        <w:tc>
          <w:tcPr>
            <w:tcW w:w="2909" w:type="dxa"/>
          </w:tcPr>
          <w:p w:rsidR="00FA23C8" w:rsidRPr="00FA23C8" w:rsidRDefault="00FA23C8" w:rsidP="00FA23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FA23C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I </w:t>
            </w:r>
          </w:p>
        </w:tc>
        <w:tc>
          <w:tcPr>
            <w:tcW w:w="4032" w:type="dxa"/>
            <w:gridSpan w:val="2"/>
          </w:tcPr>
          <w:p w:rsidR="00FA23C8" w:rsidRPr="00FA23C8" w:rsidRDefault="00FA23C8" w:rsidP="00FA23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FA23C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Годишњи програм рад и Школски програми </w:t>
            </w:r>
          </w:p>
        </w:tc>
        <w:tc>
          <w:tcPr>
            <w:tcW w:w="1787" w:type="dxa"/>
          </w:tcPr>
          <w:p w:rsidR="00FA23C8" w:rsidRPr="00717845" w:rsidRDefault="005E41A0" w:rsidP="00E16A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17845"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</w:tc>
      </w:tr>
      <w:tr w:rsidR="00FA23C8" w:rsidRPr="00FA23C8" w:rsidTr="00E658E3">
        <w:trPr>
          <w:trHeight w:val="111"/>
        </w:trPr>
        <w:tc>
          <w:tcPr>
            <w:tcW w:w="2909" w:type="dxa"/>
          </w:tcPr>
          <w:p w:rsidR="00FA23C8" w:rsidRPr="00FA23C8" w:rsidRDefault="00FA23C8" w:rsidP="00FA23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FA23C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II </w:t>
            </w:r>
          </w:p>
        </w:tc>
        <w:tc>
          <w:tcPr>
            <w:tcW w:w="4032" w:type="dxa"/>
            <w:gridSpan w:val="2"/>
          </w:tcPr>
          <w:p w:rsidR="00FA23C8" w:rsidRPr="00FA23C8" w:rsidRDefault="00FA23C8" w:rsidP="00FA23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FA23C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Настава и учење </w:t>
            </w:r>
          </w:p>
        </w:tc>
        <w:tc>
          <w:tcPr>
            <w:tcW w:w="1787" w:type="dxa"/>
          </w:tcPr>
          <w:p w:rsidR="00FA23C8" w:rsidRPr="00717845" w:rsidRDefault="00FA23C8" w:rsidP="00E16A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17845"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</w:tr>
      <w:tr w:rsidR="00FA23C8" w:rsidRPr="00FA23C8" w:rsidTr="00E658E3">
        <w:trPr>
          <w:trHeight w:val="111"/>
        </w:trPr>
        <w:tc>
          <w:tcPr>
            <w:tcW w:w="2909" w:type="dxa"/>
          </w:tcPr>
          <w:p w:rsidR="00FA23C8" w:rsidRPr="00FA23C8" w:rsidRDefault="00FA23C8" w:rsidP="00FA23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FA23C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III </w:t>
            </w:r>
          </w:p>
        </w:tc>
        <w:tc>
          <w:tcPr>
            <w:tcW w:w="4032" w:type="dxa"/>
            <w:gridSpan w:val="2"/>
          </w:tcPr>
          <w:p w:rsidR="00FA23C8" w:rsidRPr="00FA23C8" w:rsidRDefault="00FA23C8" w:rsidP="00FA23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FA23C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Постигнућа ученика </w:t>
            </w:r>
          </w:p>
        </w:tc>
        <w:tc>
          <w:tcPr>
            <w:tcW w:w="1787" w:type="dxa"/>
          </w:tcPr>
          <w:p w:rsidR="00FA23C8" w:rsidRPr="00717845" w:rsidRDefault="00FA23C8" w:rsidP="00E16A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17845"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</w:tr>
      <w:tr w:rsidR="00FA23C8" w:rsidRPr="00FA23C8" w:rsidTr="00E658E3">
        <w:trPr>
          <w:trHeight w:val="111"/>
        </w:trPr>
        <w:tc>
          <w:tcPr>
            <w:tcW w:w="2909" w:type="dxa"/>
          </w:tcPr>
          <w:p w:rsidR="00FA23C8" w:rsidRPr="00FA23C8" w:rsidRDefault="00FA23C8" w:rsidP="00FA23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FA23C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IV </w:t>
            </w:r>
          </w:p>
        </w:tc>
        <w:tc>
          <w:tcPr>
            <w:tcW w:w="4032" w:type="dxa"/>
            <w:gridSpan w:val="2"/>
          </w:tcPr>
          <w:p w:rsidR="00FA23C8" w:rsidRPr="00FA23C8" w:rsidRDefault="00FA23C8" w:rsidP="00FA23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FA23C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Подршка ученицима </w:t>
            </w:r>
          </w:p>
        </w:tc>
        <w:tc>
          <w:tcPr>
            <w:tcW w:w="1787" w:type="dxa"/>
          </w:tcPr>
          <w:p w:rsidR="00FA23C8" w:rsidRPr="00717845" w:rsidRDefault="00FA23C8" w:rsidP="00E16A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17845"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</w:tr>
      <w:tr w:rsidR="00FA23C8" w:rsidRPr="00FA23C8" w:rsidTr="00E658E3">
        <w:trPr>
          <w:trHeight w:val="111"/>
        </w:trPr>
        <w:tc>
          <w:tcPr>
            <w:tcW w:w="2909" w:type="dxa"/>
          </w:tcPr>
          <w:p w:rsidR="00FA23C8" w:rsidRPr="00FA23C8" w:rsidRDefault="00FA23C8" w:rsidP="00FA23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FA23C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V </w:t>
            </w:r>
          </w:p>
        </w:tc>
        <w:tc>
          <w:tcPr>
            <w:tcW w:w="4032" w:type="dxa"/>
            <w:gridSpan w:val="2"/>
          </w:tcPr>
          <w:p w:rsidR="00FA23C8" w:rsidRPr="00FA23C8" w:rsidRDefault="00FA23C8" w:rsidP="00FA23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FA23C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Етос </w:t>
            </w:r>
          </w:p>
        </w:tc>
        <w:tc>
          <w:tcPr>
            <w:tcW w:w="1787" w:type="dxa"/>
          </w:tcPr>
          <w:p w:rsidR="00FA23C8" w:rsidRPr="00717845" w:rsidRDefault="005E41A0" w:rsidP="00E16A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17845"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</w:tc>
      </w:tr>
      <w:tr w:rsidR="00FA23C8" w:rsidRPr="00FA23C8" w:rsidTr="00E658E3">
        <w:trPr>
          <w:trHeight w:val="111"/>
        </w:trPr>
        <w:tc>
          <w:tcPr>
            <w:tcW w:w="2909" w:type="dxa"/>
          </w:tcPr>
          <w:p w:rsidR="00FA23C8" w:rsidRPr="00FA23C8" w:rsidRDefault="00FA23C8" w:rsidP="00FA23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FA23C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VI </w:t>
            </w:r>
          </w:p>
        </w:tc>
        <w:tc>
          <w:tcPr>
            <w:tcW w:w="4032" w:type="dxa"/>
            <w:gridSpan w:val="2"/>
          </w:tcPr>
          <w:p w:rsidR="00FA23C8" w:rsidRPr="00FA23C8" w:rsidRDefault="00FA23C8" w:rsidP="00FA23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FA23C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Ресурси </w:t>
            </w:r>
          </w:p>
        </w:tc>
        <w:tc>
          <w:tcPr>
            <w:tcW w:w="1787" w:type="dxa"/>
          </w:tcPr>
          <w:p w:rsidR="00FA23C8" w:rsidRPr="00717845" w:rsidRDefault="005E41A0" w:rsidP="00E16A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17845"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</w:tc>
      </w:tr>
      <w:tr w:rsidR="00FA23C8" w:rsidRPr="00FA23C8" w:rsidTr="00E658E3">
        <w:trPr>
          <w:trHeight w:val="111"/>
        </w:trPr>
        <w:tc>
          <w:tcPr>
            <w:tcW w:w="2909" w:type="dxa"/>
          </w:tcPr>
          <w:p w:rsidR="00FA23C8" w:rsidRPr="00FA23C8" w:rsidRDefault="00FA23C8" w:rsidP="00FA23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FA23C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VII </w:t>
            </w:r>
          </w:p>
        </w:tc>
        <w:tc>
          <w:tcPr>
            <w:tcW w:w="4032" w:type="dxa"/>
            <w:gridSpan w:val="2"/>
          </w:tcPr>
          <w:p w:rsidR="00FA23C8" w:rsidRPr="00FA23C8" w:rsidRDefault="00FA23C8" w:rsidP="00FA23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FA23C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Руковођење, организација и обезбеђивање квалитета </w:t>
            </w:r>
          </w:p>
        </w:tc>
        <w:tc>
          <w:tcPr>
            <w:tcW w:w="1787" w:type="dxa"/>
          </w:tcPr>
          <w:p w:rsidR="00FA23C8" w:rsidRPr="00717845" w:rsidRDefault="005E41A0" w:rsidP="00E16A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17845"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</w:tc>
      </w:tr>
      <w:tr w:rsidR="00FA23C8" w:rsidRPr="00FA23C8" w:rsidTr="00E658E3">
        <w:trPr>
          <w:trHeight w:val="109"/>
        </w:trPr>
        <w:tc>
          <w:tcPr>
            <w:tcW w:w="4364" w:type="dxa"/>
            <w:gridSpan w:val="2"/>
          </w:tcPr>
          <w:p w:rsidR="00FA23C8" w:rsidRPr="00E16A30" w:rsidRDefault="00FA23C8" w:rsidP="00FA23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16A30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  <w:t xml:space="preserve">Средња оцена </w:t>
            </w:r>
          </w:p>
        </w:tc>
        <w:tc>
          <w:tcPr>
            <w:tcW w:w="4364" w:type="dxa"/>
            <w:gridSpan w:val="2"/>
          </w:tcPr>
          <w:p w:rsidR="00FA23C8" w:rsidRPr="00717845" w:rsidRDefault="00FA23C8" w:rsidP="00D722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3"/>
                <w:szCs w:val="23"/>
              </w:rPr>
            </w:pPr>
            <w:r w:rsidRPr="00717845">
              <w:rPr>
                <w:rFonts w:ascii="Times New Roman" w:hAnsi="Times New Roman" w:cs="Times New Roman"/>
                <w:bCs/>
                <w:sz w:val="23"/>
                <w:szCs w:val="23"/>
              </w:rPr>
              <w:t>3</w:t>
            </w:r>
            <w:r w:rsidR="00717845" w:rsidRPr="00717845">
              <w:rPr>
                <w:rFonts w:ascii="Times New Roman" w:hAnsi="Times New Roman" w:cs="Times New Roman"/>
                <w:bCs/>
                <w:sz w:val="23"/>
                <w:szCs w:val="23"/>
              </w:rPr>
              <w:t>,57</w:t>
            </w:r>
          </w:p>
        </w:tc>
      </w:tr>
    </w:tbl>
    <w:p w:rsidR="00FA23C8" w:rsidRDefault="00FA23C8" w:rsidP="00A232C1">
      <w:pPr>
        <w:pStyle w:val="BodyTextIndent2"/>
        <w:ind w:firstLine="720"/>
        <w:rPr>
          <w:rFonts w:ascii="Times New Roman" w:hAnsi="Times New Roman"/>
          <w:bCs/>
          <w:sz w:val="24"/>
          <w:szCs w:val="24"/>
          <w:lang w:val="sr-Cyrl-CS"/>
        </w:rPr>
      </w:pPr>
    </w:p>
    <w:p w:rsidR="00FA23C8" w:rsidRDefault="00FA23C8" w:rsidP="00A232C1">
      <w:pPr>
        <w:pStyle w:val="BodyTextIndent2"/>
        <w:ind w:firstLine="720"/>
        <w:rPr>
          <w:rFonts w:ascii="Times New Roman" w:hAnsi="Times New Roman"/>
          <w:bCs/>
          <w:sz w:val="24"/>
          <w:szCs w:val="24"/>
          <w:lang w:val="sr-Cyrl-CS"/>
        </w:rPr>
      </w:pPr>
    </w:p>
    <w:p w:rsidR="000C6EAF" w:rsidRDefault="000C6EAF" w:rsidP="00A232C1">
      <w:pPr>
        <w:pStyle w:val="BodyTextIndent2"/>
        <w:ind w:firstLine="720"/>
        <w:rPr>
          <w:rFonts w:ascii="Times New Roman" w:hAnsi="Times New Roman"/>
          <w:bCs/>
          <w:sz w:val="24"/>
          <w:szCs w:val="24"/>
          <w:lang w:val="sr-Cyrl-CS"/>
        </w:rPr>
      </w:pPr>
    </w:p>
    <w:p w:rsidR="000C6EAF" w:rsidRPr="00E66F33" w:rsidRDefault="00E66F33" w:rsidP="00A232C1">
      <w:pPr>
        <w:pStyle w:val="BodyTextIndent2"/>
        <w:ind w:firstLine="720"/>
        <w:rPr>
          <w:rFonts w:ascii="Times New Roman" w:hAnsi="Times New Roman"/>
          <w:bCs/>
          <w:sz w:val="24"/>
          <w:szCs w:val="24"/>
          <w:lang w:val="sr-Cyrl-RS"/>
        </w:rPr>
      </w:pPr>
      <w:r>
        <w:rPr>
          <w:rFonts w:ascii="Times New Roman" w:hAnsi="Times New Roman"/>
          <w:bCs/>
          <w:sz w:val="24"/>
          <w:szCs w:val="24"/>
          <w:lang w:val="sr-Cyrl-CS"/>
        </w:rPr>
        <w:t>Мишљење наставника</w:t>
      </w:r>
      <w:r w:rsidR="00665CC1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CS"/>
        </w:rPr>
        <w:t>се поклапа</w:t>
      </w:r>
      <w:r w:rsidR="00665CC1">
        <w:rPr>
          <w:rFonts w:ascii="Times New Roman" w:hAnsi="Times New Roman"/>
          <w:bCs/>
          <w:sz w:val="24"/>
          <w:szCs w:val="24"/>
          <w:lang w:val="sr-Cyrl-CS"/>
        </w:rPr>
        <w:t xml:space="preserve"> са резултатима </w:t>
      </w:r>
      <w:r w:rsidR="00665CC1">
        <w:rPr>
          <w:rFonts w:ascii="Times New Roman" w:hAnsi="Times New Roman"/>
          <w:sz w:val="23"/>
          <w:szCs w:val="23"/>
        </w:rPr>
        <w:t>тим</w:t>
      </w:r>
      <w:r w:rsidR="00665CC1" w:rsidRPr="00FA23C8">
        <w:rPr>
          <w:rFonts w:ascii="Times New Roman" w:hAnsi="Times New Roman"/>
          <w:sz w:val="23"/>
          <w:szCs w:val="23"/>
        </w:rPr>
        <w:t>а за самовредновање</w:t>
      </w:r>
      <w:r>
        <w:rPr>
          <w:rFonts w:ascii="Times New Roman" w:hAnsi="Times New Roman"/>
          <w:sz w:val="23"/>
          <w:szCs w:val="23"/>
          <w:lang w:val="sr-Cyrl-RS"/>
        </w:rPr>
        <w:t>,</w:t>
      </w:r>
      <w:r w:rsidR="00665CC1" w:rsidRPr="00FA23C8">
        <w:rPr>
          <w:rFonts w:ascii="Times New Roman" w:hAnsi="Times New Roman"/>
          <w:sz w:val="23"/>
          <w:szCs w:val="23"/>
        </w:rPr>
        <w:t xml:space="preserve"> </w:t>
      </w:r>
      <w:r w:rsidR="00665CC1">
        <w:rPr>
          <w:rFonts w:ascii="Times New Roman" w:hAnsi="Times New Roman"/>
          <w:sz w:val="23"/>
          <w:szCs w:val="23"/>
          <w:lang w:val="sr-Cyrl-RS"/>
        </w:rPr>
        <w:t>о</w:t>
      </w:r>
      <w:r w:rsidR="00665CC1">
        <w:rPr>
          <w:rFonts w:ascii="Times New Roman" w:hAnsi="Times New Roman"/>
          <w:sz w:val="23"/>
          <w:szCs w:val="23"/>
        </w:rPr>
        <w:t xml:space="preserve"> оцењивању</w:t>
      </w:r>
      <w:r w:rsidR="00665CC1" w:rsidRPr="00FA23C8">
        <w:rPr>
          <w:rFonts w:ascii="Times New Roman" w:hAnsi="Times New Roman"/>
          <w:sz w:val="23"/>
          <w:szCs w:val="23"/>
        </w:rPr>
        <w:t xml:space="preserve"> постигнућа школе</w:t>
      </w:r>
      <w:r>
        <w:rPr>
          <w:rFonts w:ascii="Times New Roman" w:hAnsi="Times New Roman"/>
          <w:sz w:val="23"/>
          <w:szCs w:val="23"/>
          <w:lang w:val="sr-Cyrl-RS"/>
        </w:rPr>
        <w:t xml:space="preserve">. Области  </w:t>
      </w:r>
      <w:r w:rsidRPr="00FA23C8">
        <w:rPr>
          <w:rFonts w:ascii="Times New Roman" w:hAnsi="Times New Roman"/>
          <w:color w:val="000000"/>
          <w:sz w:val="23"/>
          <w:szCs w:val="23"/>
        </w:rPr>
        <w:t>Настава и учење</w:t>
      </w:r>
      <w:r>
        <w:rPr>
          <w:rFonts w:ascii="Times New Roman" w:hAnsi="Times New Roman"/>
          <w:color w:val="000000"/>
          <w:sz w:val="23"/>
          <w:szCs w:val="23"/>
          <w:lang w:val="sr-Cyrl-RS"/>
        </w:rPr>
        <w:t xml:space="preserve">, </w:t>
      </w:r>
      <w:r w:rsidRPr="00FA23C8">
        <w:rPr>
          <w:rFonts w:ascii="Times New Roman" w:hAnsi="Times New Roman"/>
          <w:color w:val="000000"/>
          <w:sz w:val="23"/>
          <w:szCs w:val="23"/>
        </w:rPr>
        <w:t>Постигнућа ученика</w:t>
      </w:r>
      <w:r>
        <w:rPr>
          <w:rFonts w:ascii="Times New Roman" w:hAnsi="Times New Roman"/>
          <w:color w:val="000000"/>
          <w:sz w:val="23"/>
          <w:szCs w:val="23"/>
          <w:lang w:val="sr-Cyrl-RS"/>
        </w:rPr>
        <w:t xml:space="preserve"> и </w:t>
      </w:r>
      <w:r w:rsidRPr="00FA23C8">
        <w:rPr>
          <w:rFonts w:ascii="Times New Roman" w:hAnsi="Times New Roman"/>
          <w:color w:val="000000"/>
          <w:sz w:val="23"/>
          <w:szCs w:val="23"/>
        </w:rPr>
        <w:t>Подршка ученицима</w:t>
      </w:r>
      <w:r>
        <w:rPr>
          <w:rFonts w:ascii="Times New Roman" w:hAnsi="Times New Roman"/>
          <w:color w:val="000000"/>
          <w:sz w:val="23"/>
          <w:szCs w:val="23"/>
          <w:lang w:val="sr-Cyrl-RS"/>
        </w:rPr>
        <w:t xml:space="preserve"> су нешто слабије оцењене него остале области.</w:t>
      </w:r>
    </w:p>
    <w:p w:rsidR="00E05A79" w:rsidRDefault="00E05A79" w:rsidP="00E05A79">
      <w:pPr>
        <w:pStyle w:val="BodyTextIndent2"/>
        <w:ind w:firstLine="0"/>
        <w:rPr>
          <w:rFonts w:ascii="Times New Roman" w:hAnsi="Times New Roman"/>
          <w:bCs/>
          <w:sz w:val="24"/>
          <w:szCs w:val="24"/>
          <w:lang w:val="sr-Cyrl-CS"/>
        </w:rPr>
      </w:pPr>
    </w:p>
    <w:p w:rsidR="005A3F66" w:rsidRPr="00E97E78" w:rsidRDefault="005A3F66" w:rsidP="00E97E78">
      <w:pPr>
        <w:pStyle w:val="Heading2"/>
        <w:rPr>
          <w:rFonts w:ascii="Times New Roman" w:hAnsi="Times New Roman" w:cs="Times New Roman"/>
          <w:sz w:val="28"/>
          <w:szCs w:val="28"/>
        </w:rPr>
      </w:pPr>
      <w:bookmarkStart w:id="28" w:name="_Toc522735108"/>
      <w:r w:rsidRPr="00E97E78">
        <w:rPr>
          <w:rFonts w:ascii="Times New Roman" w:hAnsi="Times New Roman" w:cs="Times New Roman"/>
          <w:sz w:val="28"/>
          <w:szCs w:val="28"/>
        </w:rPr>
        <w:t>ЕКСТЕРНА ЕВАЛУАЦИЈА</w:t>
      </w:r>
      <w:bookmarkEnd w:id="28"/>
    </w:p>
    <w:p w:rsidR="005A3F66" w:rsidRPr="000A45A4" w:rsidRDefault="005A3F66" w:rsidP="005A3F66">
      <w:pPr>
        <w:pStyle w:val="BodyTextIndent2"/>
        <w:ind w:firstLine="720"/>
        <w:rPr>
          <w:rFonts w:ascii="Times New Roman" w:hAnsi="Times New Roman"/>
          <w:b/>
          <w:bCs/>
          <w:szCs w:val="28"/>
          <w:lang w:val="sr-Cyrl-CS"/>
        </w:rPr>
      </w:pPr>
    </w:p>
    <w:p w:rsidR="005A3F66" w:rsidRPr="000A45A4" w:rsidRDefault="005A3F66" w:rsidP="005A3F66">
      <w:pPr>
        <w:pStyle w:val="BodyTextIndent2"/>
        <w:ind w:firstLine="720"/>
        <w:rPr>
          <w:rFonts w:ascii="Times New Roman" w:hAnsi="Times New Roman"/>
          <w:b/>
          <w:bCs/>
          <w:szCs w:val="28"/>
          <w:lang w:val="sr-Cyrl-CS"/>
        </w:rPr>
      </w:pPr>
    </w:p>
    <w:tbl>
      <w:tblPr>
        <w:tblStyle w:val="TableGrid0"/>
        <w:tblW w:w="0" w:type="auto"/>
        <w:tblInd w:w="444" w:type="dxa"/>
        <w:tblLook w:val="04A0" w:firstRow="1" w:lastRow="0" w:firstColumn="1" w:lastColumn="0" w:noHBand="0" w:noVBand="1"/>
      </w:tblPr>
      <w:tblGrid>
        <w:gridCol w:w="1735"/>
        <w:gridCol w:w="3686"/>
        <w:gridCol w:w="3680"/>
      </w:tblGrid>
      <w:tr w:rsidR="005A3F66" w:rsidRPr="00AA7405" w:rsidTr="00E658E3">
        <w:tc>
          <w:tcPr>
            <w:tcW w:w="1735" w:type="dxa"/>
            <w:vAlign w:val="center"/>
          </w:tcPr>
          <w:p w:rsidR="005A3F66" w:rsidRPr="00E949A0" w:rsidRDefault="005A3F66" w:rsidP="00ED3F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9A0">
              <w:rPr>
                <w:rFonts w:ascii="Times New Roman" w:hAnsi="Times New Roman" w:cs="Times New Roman"/>
                <w:b/>
                <w:sz w:val="24"/>
                <w:szCs w:val="24"/>
              </w:rPr>
              <w:t>Област вредновања</w:t>
            </w:r>
          </w:p>
        </w:tc>
        <w:tc>
          <w:tcPr>
            <w:tcW w:w="3686" w:type="dxa"/>
            <w:vAlign w:val="center"/>
          </w:tcPr>
          <w:p w:rsidR="005A3F66" w:rsidRPr="00E949A0" w:rsidRDefault="005A3F66" w:rsidP="00ED3F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9A0">
              <w:rPr>
                <w:rFonts w:ascii="Times New Roman" w:hAnsi="Times New Roman" w:cs="Times New Roman"/>
                <w:b/>
                <w:sz w:val="24"/>
                <w:szCs w:val="24"/>
              </w:rPr>
              <w:t>Јаке стране</w:t>
            </w:r>
          </w:p>
        </w:tc>
        <w:tc>
          <w:tcPr>
            <w:tcW w:w="3680" w:type="dxa"/>
            <w:vAlign w:val="center"/>
          </w:tcPr>
          <w:p w:rsidR="005A3F66" w:rsidRPr="00E949A0" w:rsidRDefault="005A3F66" w:rsidP="00ED3F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9A0">
              <w:rPr>
                <w:rFonts w:ascii="Times New Roman" w:hAnsi="Times New Roman" w:cs="Times New Roman"/>
                <w:b/>
                <w:sz w:val="24"/>
                <w:szCs w:val="24"/>
              </w:rPr>
              <w:t>Слабости</w:t>
            </w:r>
          </w:p>
        </w:tc>
      </w:tr>
      <w:tr w:rsidR="005A3F66" w:rsidRPr="00AA7405" w:rsidTr="00E658E3">
        <w:tc>
          <w:tcPr>
            <w:tcW w:w="1735" w:type="dxa"/>
            <w:vAlign w:val="center"/>
          </w:tcPr>
          <w:p w:rsidR="005A3F66" w:rsidRPr="00E949A0" w:rsidRDefault="005A3F66" w:rsidP="00ED3F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9A0">
              <w:rPr>
                <w:rFonts w:ascii="Times New Roman" w:hAnsi="Times New Roman" w:cs="Times New Roman"/>
                <w:b/>
                <w:sz w:val="24"/>
                <w:szCs w:val="24"/>
              </w:rPr>
              <w:t>Настава и учење</w:t>
            </w:r>
          </w:p>
        </w:tc>
        <w:tc>
          <w:tcPr>
            <w:tcW w:w="3686" w:type="dxa"/>
          </w:tcPr>
          <w:p w:rsidR="005A3F66" w:rsidRPr="00AA7405" w:rsidRDefault="005A3F66" w:rsidP="00ED3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405">
              <w:rPr>
                <w:rFonts w:ascii="Times New Roman" w:hAnsi="Times New Roman" w:cs="Times New Roman"/>
                <w:sz w:val="24"/>
                <w:szCs w:val="24"/>
              </w:rPr>
              <w:t>-Настава се у великој мери реализује коректно</w:t>
            </w:r>
          </w:p>
          <w:p w:rsidR="005A3F66" w:rsidRPr="00AA7405" w:rsidRDefault="005A3F66" w:rsidP="00ED3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405">
              <w:rPr>
                <w:rFonts w:ascii="Times New Roman" w:hAnsi="Times New Roman" w:cs="Times New Roman"/>
                <w:sz w:val="24"/>
                <w:szCs w:val="24"/>
              </w:rPr>
              <w:t>-Атмосфера за рад на часовима је веома подстицајна</w:t>
            </w:r>
          </w:p>
          <w:p w:rsidR="005A3F66" w:rsidRPr="00AA7405" w:rsidRDefault="005A3F66" w:rsidP="00ED3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405">
              <w:rPr>
                <w:rFonts w:ascii="Times New Roman" w:hAnsi="Times New Roman" w:cs="Times New Roman"/>
                <w:sz w:val="24"/>
                <w:szCs w:val="24"/>
              </w:rPr>
              <w:t>-Већина наставника ефикасно користи време, структуира и организује час у односу на планирану динамику</w:t>
            </w:r>
          </w:p>
          <w:p w:rsidR="005A3F66" w:rsidRPr="00AA7405" w:rsidRDefault="005A3F66" w:rsidP="00ED3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405">
              <w:rPr>
                <w:rFonts w:ascii="Times New Roman" w:hAnsi="Times New Roman" w:cs="Times New Roman"/>
                <w:sz w:val="24"/>
                <w:szCs w:val="24"/>
              </w:rPr>
              <w:t>-Наставници оцењују ученике у складу са Правилником о оцењивању ученика</w:t>
            </w:r>
          </w:p>
          <w:p w:rsidR="005A3F66" w:rsidRPr="00AA7405" w:rsidRDefault="005A3F66" w:rsidP="00ED3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405">
              <w:rPr>
                <w:rFonts w:ascii="Times New Roman" w:hAnsi="Times New Roman" w:cs="Times New Roman"/>
                <w:sz w:val="24"/>
                <w:szCs w:val="24"/>
              </w:rPr>
              <w:t xml:space="preserve">-На часовима се користе примери из свакодневног искуства </w:t>
            </w:r>
          </w:p>
          <w:p w:rsidR="005A3F66" w:rsidRPr="00AA7405" w:rsidRDefault="005A3F66" w:rsidP="00ED3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405">
              <w:rPr>
                <w:rFonts w:ascii="Times New Roman" w:hAnsi="Times New Roman" w:cs="Times New Roman"/>
                <w:sz w:val="24"/>
                <w:szCs w:val="24"/>
              </w:rPr>
              <w:t>-Ново градиво се повезује са претходно наученим</w:t>
            </w:r>
          </w:p>
          <w:p w:rsidR="005A3F66" w:rsidRPr="00AA7405" w:rsidRDefault="005A3F66" w:rsidP="00ED3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405">
              <w:rPr>
                <w:rFonts w:ascii="Times New Roman" w:hAnsi="Times New Roman" w:cs="Times New Roman"/>
                <w:sz w:val="24"/>
                <w:szCs w:val="24"/>
              </w:rPr>
              <w:t>-Наставници бележе запажања о постигнућу и ангажовању ученика</w:t>
            </w:r>
          </w:p>
        </w:tc>
        <w:tc>
          <w:tcPr>
            <w:tcW w:w="3680" w:type="dxa"/>
          </w:tcPr>
          <w:p w:rsidR="005A3F66" w:rsidRPr="00AA7405" w:rsidRDefault="005A3F66" w:rsidP="00ED3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405">
              <w:rPr>
                <w:rFonts w:ascii="Times New Roman" w:hAnsi="Times New Roman" w:cs="Times New Roman"/>
                <w:sz w:val="24"/>
                <w:szCs w:val="24"/>
              </w:rPr>
              <w:t>-Прилагоћавање наставног процеса и рада образовно – васпитним потребама ученика није на задовољавајућем нивоу.</w:t>
            </w:r>
          </w:p>
          <w:p w:rsidR="005A3F66" w:rsidRPr="00AA7405" w:rsidRDefault="005A3F66" w:rsidP="00ED3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405">
              <w:rPr>
                <w:rFonts w:ascii="Times New Roman" w:hAnsi="Times New Roman" w:cs="Times New Roman"/>
                <w:sz w:val="24"/>
                <w:szCs w:val="24"/>
              </w:rPr>
              <w:t>-Припрема диференцираних задатака према стандардима и нивоима постигнућа није довољно заступљена</w:t>
            </w:r>
          </w:p>
          <w:p w:rsidR="005A3F66" w:rsidRPr="00AA7405" w:rsidRDefault="005A3F66" w:rsidP="00ED3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405">
              <w:rPr>
                <w:rFonts w:ascii="Times New Roman" w:hAnsi="Times New Roman" w:cs="Times New Roman"/>
                <w:sz w:val="24"/>
                <w:szCs w:val="24"/>
              </w:rPr>
              <w:t>-Интерактивно учење и подстицање вршњачке сарадње  у функцији учења је недовољно заступљено</w:t>
            </w:r>
          </w:p>
          <w:p w:rsidR="005A3F66" w:rsidRPr="00AA7405" w:rsidRDefault="00E80E06" w:rsidP="00ED3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-Н</w:t>
            </w:r>
            <w:r w:rsidR="005A3F66" w:rsidRPr="00AA7405">
              <w:rPr>
                <w:rFonts w:ascii="Times New Roman" w:hAnsi="Times New Roman" w:cs="Times New Roman"/>
                <w:sz w:val="24"/>
                <w:szCs w:val="24"/>
              </w:rPr>
              <w:t>едовољна употреба савремених наставних средстава и дидактичких материјала</w:t>
            </w:r>
          </w:p>
          <w:p w:rsidR="005A3F66" w:rsidRPr="00AA7405" w:rsidRDefault="00E80E06" w:rsidP="00ED3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-Г</w:t>
            </w:r>
            <w:r w:rsidR="005A3F66" w:rsidRPr="00AA7405">
              <w:rPr>
                <w:rFonts w:ascii="Times New Roman" w:hAnsi="Times New Roman" w:cs="Times New Roman"/>
                <w:sz w:val="24"/>
                <w:szCs w:val="24"/>
              </w:rPr>
              <w:t>рупни рад је недовољно заступљен</w:t>
            </w:r>
          </w:p>
          <w:p w:rsidR="005A3F66" w:rsidRPr="00AA7405" w:rsidRDefault="005A3F66" w:rsidP="00ED3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405">
              <w:rPr>
                <w:rFonts w:ascii="Times New Roman" w:hAnsi="Times New Roman" w:cs="Times New Roman"/>
                <w:sz w:val="24"/>
                <w:szCs w:val="24"/>
              </w:rPr>
              <w:t>-Демонстрација и практични рад су недовољно заступљени</w:t>
            </w:r>
          </w:p>
          <w:p w:rsidR="005A3F66" w:rsidRPr="00AA7405" w:rsidRDefault="005A3F66" w:rsidP="00ED3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405">
              <w:rPr>
                <w:rFonts w:ascii="Times New Roman" w:hAnsi="Times New Roman" w:cs="Times New Roman"/>
                <w:sz w:val="24"/>
                <w:szCs w:val="24"/>
              </w:rPr>
              <w:t>-Недовољно се води рачуна о међупредметној корелацији градива</w:t>
            </w:r>
          </w:p>
        </w:tc>
      </w:tr>
      <w:tr w:rsidR="005A3F66" w:rsidRPr="00AA7405" w:rsidTr="00E658E3">
        <w:tc>
          <w:tcPr>
            <w:tcW w:w="1735" w:type="dxa"/>
            <w:vAlign w:val="center"/>
          </w:tcPr>
          <w:p w:rsidR="005A3F66" w:rsidRPr="00E949A0" w:rsidRDefault="005A3F66" w:rsidP="00ED3F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9A0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Образовна постигнућа</w:t>
            </w:r>
          </w:p>
        </w:tc>
        <w:tc>
          <w:tcPr>
            <w:tcW w:w="3686" w:type="dxa"/>
          </w:tcPr>
          <w:p w:rsidR="005A3F66" w:rsidRPr="00AA7405" w:rsidRDefault="005A3F66" w:rsidP="00ED3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405">
              <w:rPr>
                <w:rFonts w:ascii="Times New Roman" w:hAnsi="Times New Roman" w:cs="Times New Roman"/>
                <w:sz w:val="24"/>
                <w:szCs w:val="24"/>
              </w:rPr>
              <w:t>-На завршном испиту у школској 2014/15. години ученици су</w:t>
            </w:r>
            <w:r w:rsidR="00E80E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7405">
              <w:rPr>
                <w:rFonts w:ascii="Times New Roman" w:hAnsi="Times New Roman" w:cs="Times New Roman"/>
                <w:sz w:val="24"/>
                <w:szCs w:val="24"/>
              </w:rPr>
              <w:t>на тесту из српског језика остварили сва три нивоа образовних стандарда и постигнуће је било на републичком нивоу</w:t>
            </w:r>
          </w:p>
          <w:p w:rsidR="005A3F66" w:rsidRPr="00AA7405" w:rsidRDefault="005A3F66" w:rsidP="00ED3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405">
              <w:rPr>
                <w:rFonts w:ascii="Times New Roman" w:hAnsi="Times New Roman" w:cs="Times New Roman"/>
                <w:sz w:val="24"/>
                <w:szCs w:val="24"/>
              </w:rPr>
              <w:t>-Школа врши анализу успеха на класификационим периодима и полугодишњим и годишњим тестовима</w:t>
            </w:r>
          </w:p>
          <w:p w:rsidR="005A3F66" w:rsidRPr="00AA7405" w:rsidRDefault="005A3F66" w:rsidP="00ED3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405">
              <w:rPr>
                <w:rFonts w:ascii="Times New Roman" w:hAnsi="Times New Roman" w:cs="Times New Roman"/>
                <w:sz w:val="24"/>
                <w:szCs w:val="24"/>
              </w:rPr>
              <w:t>-На наставничком већу се анализира критеријум оцењивања</w:t>
            </w:r>
          </w:p>
          <w:p w:rsidR="005A3F66" w:rsidRPr="00AA7405" w:rsidRDefault="005A3F66" w:rsidP="00ED3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405">
              <w:rPr>
                <w:rFonts w:ascii="Times New Roman" w:hAnsi="Times New Roman" w:cs="Times New Roman"/>
                <w:sz w:val="24"/>
                <w:szCs w:val="24"/>
              </w:rPr>
              <w:t>-Школа организује додатну и допунску наставу</w:t>
            </w:r>
          </w:p>
          <w:p w:rsidR="005A3F66" w:rsidRPr="00AA7405" w:rsidRDefault="005A3F66" w:rsidP="00ED3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405">
              <w:rPr>
                <w:rFonts w:ascii="Times New Roman" w:hAnsi="Times New Roman" w:cs="Times New Roman"/>
                <w:sz w:val="24"/>
                <w:szCs w:val="24"/>
              </w:rPr>
              <w:t xml:space="preserve">-Реализују се ИОП-и </w:t>
            </w:r>
          </w:p>
        </w:tc>
        <w:tc>
          <w:tcPr>
            <w:tcW w:w="3680" w:type="dxa"/>
          </w:tcPr>
          <w:p w:rsidR="005A3F66" w:rsidRPr="00AA7405" w:rsidRDefault="005A3F66" w:rsidP="00ED3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405">
              <w:rPr>
                <w:rFonts w:ascii="Times New Roman" w:hAnsi="Times New Roman" w:cs="Times New Roman"/>
                <w:sz w:val="24"/>
                <w:szCs w:val="24"/>
              </w:rPr>
              <w:t>-На завршном испиту у школској 2014/15. години ученици суна тесту из математике постигли нешто ниже резултате од републичког нивоа</w:t>
            </w:r>
          </w:p>
          <w:p w:rsidR="005A3F66" w:rsidRPr="00AA7405" w:rsidRDefault="005F5493" w:rsidP="00ED3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A3F66" w:rsidRPr="00AA7405">
              <w:rPr>
                <w:rFonts w:ascii="Times New Roman" w:hAnsi="Times New Roman" w:cs="Times New Roman"/>
                <w:sz w:val="24"/>
                <w:szCs w:val="24"/>
              </w:rPr>
              <w:t>На комбинованом тесту ученици имају слабија постигнућа од републичког просека (посебно из географије и хемије)</w:t>
            </w:r>
          </w:p>
          <w:p w:rsidR="005A3F66" w:rsidRPr="00AA7405" w:rsidRDefault="005F5493" w:rsidP="00ED3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-Н</w:t>
            </w:r>
            <w:r w:rsidR="005A3F66" w:rsidRPr="00AA7405">
              <w:rPr>
                <w:rFonts w:ascii="Times New Roman" w:hAnsi="Times New Roman" w:cs="Times New Roman"/>
                <w:sz w:val="24"/>
                <w:szCs w:val="24"/>
              </w:rPr>
              <w:t>едовољно искоришћени подаци о успеху ученика за унапређење рада</w:t>
            </w:r>
          </w:p>
          <w:p w:rsidR="005A3F66" w:rsidRPr="00AA7405" w:rsidRDefault="005A3F66" w:rsidP="00ED3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405">
              <w:rPr>
                <w:rFonts w:ascii="Times New Roman" w:hAnsi="Times New Roman" w:cs="Times New Roman"/>
                <w:sz w:val="24"/>
                <w:szCs w:val="24"/>
              </w:rPr>
              <w:t>-Нередовно похађање додатне и допунске наставе</w:t>
            </w:r>
          </w:p>
          <w:p w:rsidR="005A3F66" w:rsidRPr="00AA7405" w:rsidRDefault="005F5493" w:rsidP="00ED3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-Н</w:t>
            </w:r>
            <w:r w:rsidR="005A3F66" w:rsidRPr="00AA7405">
              <w:rPr>
                <w:rFonts w:ascii="Times New Roman" w:hAnsi="Times New Roman" w:cs="Times New Roman"/>
                <w:sz w:val="24"/>
                <w:szCs w:val="24"/>
              </w:rPr>
              <w:t>едовољно прилагођени ИОП-и потребама ученика</w:t>
            </w:r>
          </w:p>
        </w:tc>
      </w:tr>
      <w:tr w:rsidR="005A3F66" w:rsidRPr="00AA7405" w:rsidTr="00E658E3">
        <w:tc>
          <w:tcPr>
            <w:tcW w:w="1735" w:type="dxa"/>
            <w:vAlign w:val="center"/>
          </w:tcPr>
          <w:p w:rsidR="005A3F66" w:rsidRPr="00E949A0" w:rsidRDefault="005A3F66" w:rsidP="00ED3F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9A0">
              <w:rPr>
                <w:rFonts w:ascii="Times New Roman" w:hAnsi="Times New Roman" w:cs="Times New Roman"/>
                <w:b/>
                <w:sz w:val="24"/>
                <w:szCs w:val="24"/>
              </w:rPr>
              <w:t>Подршка ученицима</w:t>
            </w:r>
          </w:p>
        </w:tc>
        <w:tc>
          <w:tcPr>
            <w:tcW w:w="3686" w:type="dxa"/>
          </w:tcPr>
          <w:p w:rsidR="005A3F66" w:rsidRPr="00AA7405" w:rsidRDefault="005A3F66" w:rsidP="00ED3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405">
              <w:rPr>
                <w:rFonts w:ascii="Times New Roman" w:hAnsi="Times New Roman" w:cs="Times New Roman"/>
                <w:sz w:val="24"/>
                <w:szCs w:val="24"/>
              </w:rPr>
              <w:t>-Родитељи и ученици су адекватно информисани о различитим видовима и активностима подршке у учењу</w:t>
            </w:r>
          </w:p>
          <w:p w:rsidR="005A3F66" w:rsidRPr="00AA7405" w:rsidRDefault="005A3F66" w:rsidP="00ED3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405">
              <w:rPr>
                <w:rFonts w:ascii="Times New Roman" w:hAnsi="Times New Roman" w:cs="Times New Roman"/>
                <w:sz w:val="24"/>
                <w:szCs w:val="24"/>
              </w:rPr>
              <w:t>-Са родитељима се остварује непосредна сарадња и комуникација</w:t>
            </w:r>
          </w:p>
          <w:p w:rsidR="005A3F66" w:rsidRPr="00AA7405" w:rsidRDefault="005A3F66" w:rsidP="00ED3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405">
              <w:rPr>
                <w:rFonts w:ascii="Times New Roman" w:hAnsi="Times New Roman" w:cs="Times New Roman"/>
                <w:sz w:val="24"/>
                <w:szCs w:val="24"/>
              </w:rPr>
              <w:t>-У школи се реализују активности на подстицању личног, професионалног и социјалног развоја ученика</w:t>
            </w:r>
          </w:p>
          <w:p w:rsidR="005A3F66" w:rsidRPr="00AA7405" w:rsidRDefault="005A3F66" w:rsidP="00ED3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405">
              <w:rPr>
                <w:rFonts w:ascii="Times New Roman" w:hAnsi="Times New Roman" w:cs="Times New Roman"/>
                <w:sz w:val="24"/>
                <w:szCs w:val="24"/>
              </w:rPr>
              <w:t>-Подстичу се здрави стилови живота и еколошка свест ученика</w:t>
            </w:r>
          </w:p>
          <w:p w:rsidR="005A3F66" w:rsidRPr="00AA7405" w:rsidRDefault="00E80E06" w:rsidP="00ED3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-Ш</w:t>
            </w:r>
            <w:r w:rsidR="005A3F66" w:rsidRPr="00AA7405">
              <w:rPr>
                <w:rFonts w:ascii="Times New Roman" w:hAnsi="Times New Roman" w:cs="Times New Roman"/>
                <w:sz w:val="24"/>
                <w:szCs w:val="24"/>
              </w:rPr>
              <w:t>кола пружа подршку деци из осетљивих група</w:t>
            </w:r>
          </w:p>
          <w:p w:rsidR="005A3F66" w:rsidRPr="00AA7405" w:rsidRDefault="005A3F66" w:rsidP="00ED3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0" w:type="dxa"/>
          </w:tcPr>
          <w:p w:rsidR="005A3F66" w:rsidRPr="00AA7405" w:rsidRDefault="005A3F66" w:rsidP="00ED3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405">
              <w:rPr>
                <w:rFonts w:ascii="Times New Roman" w:hAnsi="Times New Roman" w:cs="Times New Roman"/>
                <w:sz w:val="24"/>
                <w:szCs w:val="24"/>
              </w:rPr>
              <w:t>-У процесу наставе појачати подршку</w:t>
            </w:r>
            <w:r w:rsidR="00E80E06">
              <w:rPr>
                <w:rFonts w:ascii="Times New Roman" w:hAnsi="Times New Roman" w:cs="Times New Roman"/>
                <w:sz w:val="24"/>
                <w:szCs w:val="24"/>
              </w:rPr>
              <w:t xml:space="preserve"> ученицима из осетљивих група (о</w:t>
            </w:r>
            <w:r w:rsidRPr="00AA7405">
              <w:rPr>
                <w:rFonts w:ascii="Times New Roman" w:hAnsi="Times New Roman" w:cs="Times New Roman"/>
                <w:sz w:val="24"/>
                <w:szCs w:val="24"/>
              </w:rPr>
              <w:t>вим ученицима обезбеди</w:t>
            </w:r>
            <w:r w:rsidR="00C23B7F">
              <w:rPr>
                <w:rFonts w:ascii="Times New Roman" w:hAnsi="Times New Roman" w:cs="Times New Roman"/>
                <w:sz w:val="24"/>
                <w:szCs w:val="24"/>
              </w:rPr>
              <w:t>ти уџбенике и прибор; више их ук</w:t>
            </w:r>
            <w:r w:rsidRPr="00AA7405">
              <w:rPr>
                <w:rFonts w:ascii="Times New Roman" w:hAnsi="Times New Roman" w:cs="Times New Roman"/>
                <w:sz w:val="24"/>
                <w:szCs w:val="24"/>
              </w:rPr>
              <w:t>ључивати у наставни процес;)</w:t>
            </w:r>
          </w:p>
          <w:p w:rsidR="00E80E06" w:rsidRDefault="005A3F66" w:rsidP="00ED3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405">
              <w:rPr>
                <w:rFonts w:ascii="Times New Roman" w:hAnsi="Times New Roman" w:cs="Times New Roman"/>
                <w:sz w:val="24"/>
                <w:szCs w:val="24"/>
              </w:rPr>
              <w:t>-Појачати вршњачку подршку у</w:t>
            </w:r>
            <w:r w:rsidR="00C23B7F">
              <w:rPr>
                <w:rFonts w:ascii="Times New Roman" w:hAnsi="Times New Roman" w:cs="Times New Roman"/>
                <w:sz w:val="24"/>
                <w:szCs w:val="24"/>
              </w:rPr>
              <w:t>ченицима из специјалних одељења</w:t>
            </w:r>
            <w:r w:rsidR="00E80E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A3F66" w:rsidRPr="00AA7405" w:rsidRDefault="00E80E06" w:rsidP="00ED3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Нед</w:t>
            </w:r>
            <w:r w:rsidR="005A3F66" w:rsidRPr="00AA7405">
              <w:rPr>
                <w:rFonts w:ascii="Times New Roman" w:hAnsi="Times New Roman" w:cs="Times New Roman"/>
                <w:sz w:val="24"/>
                <w:szCs w:val="24"/>
              </w:rPr>
              <w:t>овољно искоришћени подаци о успеху ученика за унапређење рада</w:t>
            </w:r>
          </w:p>
          <w:p w:rsidR="005A3F66" w:rsidRPr="00AA7405" w:rsidRDefault="005A3F66" w:rsidP="00ED3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405">
              <w:rPr>
                <w:rFonts w:ascii="Times New Roman" w:hAnsi="Times New Roman" w:cs="Times New Roman"/>
                <w:sz w:val="24"/>
                <w:szCs w:val="24"/>
              </w:rPr>
              <w:t>-Нередовно похађање додатне и допунске наставе</w:t>
            </w:r>
          </w:p>
          <w:p w:rsidR="005A3F66" w:rsidRPr="00AA7405" w:rsidRDefault="005F5493" w:rsidP="00ED3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-Н</w:t>
            </w:r>
            <w:r w:rsidR="005A3F66" w:rsidRPr="00AA7405">
              <w:rPr>
                <w:rFonts w:ascii="Times New Roman" w:hAnsi="Times New Roman" w:cs="Times New Roman"/>
                <w:sz w:val="24"/>
                <w:szCs w:val="24"/>
              </w:rPr>
              <w:t>едовољно прилагођени ИОП-и потребама ученика</w:t>
            </w:r>
          </w:p>
        </w:tc>
      </w:tr>
      <w:tr w:rsidR="005A3F66" w:rsidRPr="00AA7405" w:rsidTr="00E658E3">
        <w:tc>
          <w:tcPr>
            <w:tcW w:w="1735" w:type="dxa"/>
            <w:vAlign w:val="center"/>
          </w:tcPr>
          <w:p w:rsidR="005A3F66" w:rsidRPr="00E949A0" w:rsidRDefault="005A3F66" w:rsidP="00ED3F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9A0">
              <w:rPr>
                <w:rFonts w:ascii="Times New Roman" w:hAnsi="Times New Roman" w:cs="Times New Roman"/>
                <w:b/>
                <w:sz w:val="24"/>
                <w:szCs w:val="24"/>
              </w:rPr>
              <w:t>Етос</w:t>
            </w:r>
          </w:p>
        </w:tc>
        <w:tc>
          <w:tcPr>
            <w:tcW w:w="7366" w:type="dxa"/>
            <w:gridSpan w:val="2"/>
          </w:tcPr>
          <w:p w:rsidR="005A3F66" w:rsidRPr="00AA7405" w:rsidRDefault="005A3F66" w:rsidP="00C23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405">
              <w:rPr>
                <w:rFonts w:ascii="Times New Roman" w:hAnsi="Times New Roman" w:cs="Times New Roman"/>
                <w:sz w:val="24"/>
                <w:szCs w:val="24"/>
              </w:rPr>
              <w:t xml:space="preserve">Сви стандарди из ове области су у потпуности остварени. </w:t>
            </w:r>
          </w:p>
        </w:tc>
      </w:tr>
      <w:tr w:rsidR="005A3F66" w:rsidRPr="00AA7405" w:rsidTr="00E658E3">
        <w:tc>
          <w:tcPr>
            <w:tcW w:w="1735" w:type="dxa"/>
            <w:vAlign w:val="center"/>
          </w:tcPr>
          <w:p w:rsidR="005A3F66" w:rsidRPr="00E949A0" w:rsidRDefault="005A3F66" w:rsidP="00ED3F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9A0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Организација рада школе и руковођење</w:t>
            </w:r>
          </w:p>
        </w:tc>
        <w:tc>
          <w:tcPr>
            <w:tcW w:w="7366" w:type="dxa"/>
            <w:gridSpan w:val="2"/>
          </w:tcPr>
          <w:p w:rsidR="005A3F66" w:rsidRPr="00AA7405" w:rsidRDefault="005A3F66" w:rsidP="00C23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405">
              <w:rPr>
                <w:rFonts w:ascii="Times New Roman" w:hAnsi="Times New Roman" w:cs="Times New Roman"/>
                <w:sz w:val="24"/>
                <w:szCs w:val="24"/>
              </w:rPr>
              <w:t xml:space="preserve">Сви стандарди из ове области су у потпуности остварени. </w:t>
            </w:r>
          </w:p>
        </w:tc>
      </w:tr>
      <w:tr w:rsidR="005A3F66" w:rsidRPr="00AA7405" w:rsidTr="00E658E3">
        <w:tc>
          <w:tcPr>
            <w:tcW w:w="1735" w:type="dxa"/>
            <w:vAlign w:val="center"/>
          </w:tcPr>
          <w:p w:rsidR="005A3F66" w:rsidRPr="00E949A0" w:rsidRDefault="005A3F66" w:rsidP="00ED3F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9A0">
              <w:rPr>
                <w:rFonts w:ascii="Times New Roman" w:hAnsi="Times New Roman" w:cs="Times New Roman"/>
                <w:b/>
                <w:sz w:val="24"/>
                <w:szCs w:val="24"/>
              </w:rPr>
              <w:t>Школски програм и годишњи план</w:t>
            </w:r>
          </w:p>
        </w:tc>
        <w:tc>
          <w:tcPr>
            <w:tcW w:w="7366" w:type="dxa"/>
            <w:gridSpan w:val="2"/>
          </w:tcPr>
          <w:p w:rsidR="005A3F66" w:rsidRPr="00AA7405" w:rsidRDefault="005A3F66" w:rsidP="00ED3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405">
              <w:rPr>
                <w:rFonts w:ascii="Times New Roman" w:hAnsi="Times New Roman" w:cs="Times New Roman"/>
                <w:sz w:val="24"/>
                <w:szCs w:val="24"/>
              </w:rPr>
              <w:t>Сви стандарди из ове области су у потпуности остварени. Школски програм и Годишњи план рада школе су донети у складу са прописима и већим делом су међусобно усклађени.</w:t>
            </w:r>
          </w:p>
        </w:tc>
      </w:tr>
    </w:tbl>
    <w:p w:rsidR="00C15E12" w:rsidRDefault="00C15E12" w:rsidP="00C15E12">
      <w:pPr>
        <w:pStyle w:val="BodyTextIndent2"/>
        <w:ind w:firstLine="0"/>
        <w:rPr>
          <w:rFonts w:ascii="Times New Roman" w:hAnsi="Times New Roman"/>
          <w:bCs/>
          <w:sz w:val="24"/>
          <w:szCs w:val="24"/>
          <w:lang w:val="sr-Cyrl-CS"/>
        </w:rPr>
      </w:pPr>
    </w:p>
    <w:p w:rsidR="00C15E12" w:rsidRDefault="00C15E12" w:rsidP="00C15E12">
      <w:pPr>
        <w:pStyle w:val="BodyTextIndent2"/>
        <w:ind w:firstLine="0"/>
        <w:rPr>
          <w:rFonts w:ascii="Times New Roman" w:hAnsi="Times New Roman"/>
          <w:bCs/>
          <w:sz w:val="24"/>
          <w:szCs w:val="24"/>
          <w:lang w:val="sr-Cyrl-CS"/>
        </w:rPr>
      </w:pPr>
    </w:p>
    <w:p w:rsidR="00F722D0" w:rsidRDefault="00F722D0" w:rsidP="00F722D0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</w:p>
    <w:p w:rsidR="000B063E" w:rsidRDefault="000B063E" w:rsidP="00F722D0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</w:p>
    <w:p w:rsidR="000B063E" w:rsidRDefault="000B063E" w:rsidP="00F722D0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</w:p>
    <w:p w:rsidR="00EF2384" w:rsidRDefault="00EF2384" w:rsidP="00F722D0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</w:p>
    <w:p w:rsidR="00EF2384" w:rsidRDefault="00EF2384" w:rsidP="00F722D0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</w:p>
    <w:p w:rsidR="00EF2384" w:rsidRDefault="00EF2384" w:rsidP="00F722D0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</w:p>
    <w:p w:rsidR="00EF2384" w:rsidRDefault="00EF2384" w:rsidP="00F722D0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</w:p>
    <w:p w:rsidR="00EF2384" w:rsidRDefault="00EF2384" w:rsidP="00F722D0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</w:p>
    <w:p w:rsidR="00EF2384" w:rsidRDefault="00EF2384" w:rsidP="00F722D0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</w:p>
    <w:p w:rsidR="00EF2384" w:rsidRDefault="00EF2384" w:rsidP="00F722D0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</w:p>
    <w:p w:rsidR="00EF2384" w:rsidRDefault="00EF2384" w:rsidP="00F722D0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</w:p>
    <w:p w:rsidR="00EF2384" w:rsidRDefault="00EF2384" w:rsidP="00F722D0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</w:p>
    <w:p w:rsidR="00EF2384" w:rsidRDefault="00EF2384" w:rsidP="00F722D0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</w:p>
    <w:p w:rsidR="00EF2384" w:rsidRDefault="00EF2384" w:rsidP="00F722D0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</w:p>
    <w:p w:rsidR="00EF2384" w:rsidRDefault="00EF2384" w:rsidP="00F722D0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</w:p>
    <w:p w:rsidR="00EF2384" w:rsidRDefault="00EF2384" w:rsidP="00F722D0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</w:p>
    <w:p w:rsidR="00EF2384" w:rsidRDefault="00EF2384" w:rsidP="00F722D0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</w:p>
    <w:p w:rsidR="00EF2384" w:rsidRDefault="00EF2384" w:rsidP="00F722D0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</w:p>
    <w:p w:rsidR="00EF2384" w:rsidRDefault="00EF2384" w:rsidP="00F722D0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</w:p>
    <w:p w:rsidR="00EF2384" w:rsidRDefault="00EF2384" w:rsidP="00F722D0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</w:p>
    <w:p w:rsidR="00EF2384" w:rsidRDefault="00EF2384" w:rsidP="00F722D0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</w:p>
    <w:p w:rsidR="00EF2384" w:rsidRDefault="00EF2384" w:rsidP="00F722D0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</w:p>
    <w:p w:rsidR="00EF2384" w:rsidRDefault="00EF2384" w:rsidP="00F722D0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</w:p>
    <w:p w:rsidR="000B063E" w:rsidRPr="00FA273A" w:rsidRDefault="000B063E" w:rsidP="00F722D0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  <w:lang w:val="sr-Cyrl-RS"/>
        </w:rPr>
      </w:pPr>
    </w:p>
    <w:p w:rsidR="00F722D0" w:rsidRPr="00E97E78" w:rsidRDefault="00F722D0" w:rsidP="00E97E78">
      <w:pPr>
        <w:pStyle w:val="Heading2"/>
        <w:rPr>
          <w:rFonts w:ascii="Times New Roman" w:hAnsi="Times New Roman" w:cs="Times New Roman"/>
          <w:sz w:val="28"/>
          <w:szCs w:val="28"/>
          <w:lang w:val="sr-Cyrl-CS"/>
        </w:rPr>
      </w:pPr>
      <w:bookmarkStart w:id="29" w:name="_Toc522735109"/>
      <w:r w:rsidRPr="00E97E78">
        <w:rPr>
          <w:rFonts w:ascii="Times New Roman" w:hAnsi="Times New Roman" w:cs="Times New Roman"/>
          <w:sz w:val="28"/>
          <w:szCs w:val="28"/>
        </w:rPr>
        <w:t>СВОТ (SWOT) анализа</w:t>
      </w:r>
      <w:bookmarkEnd w:id="29"/>
    </w:p>
    <w:p w:rsidR="00F722D0" w:rsidRPr="00F61745" w:rsidRDefault="00F722D0" w:rsidP="00F722D0">
      <w:pPr>
        <w:pStyle w:val="BodyTextIndent2"/>
        <w:ind w:firstLine="0"/>
        <w:rPr>
          <w:rFonts w:ascii="Times New Roman" w:hAnsi="Times New Roman"/>
          <w:bCs/>
          <w:sz w:val="24"/>
          <w:szCs w:val="24"/>
          <w:lang w:val="sr-Cyrl-CS"/>
        </w:rPr>
      </w:pPr>
    </w:p>
    <w:tbl>
      <w:tblPr>
        <w:tblW w:w="9360" w:type="dxa"/>
        <w:jc w:val="center"/>
        <w:tblCellSpacing w:w="20" w:type="dxa"/>
        <w:tblBorders>
          <w:top w:val="inset" w:sz="2" w:space="0" w:color="C0C0C0"/>
          <w:left w:val="inset" w:sz="2" w:space="0" w:color="C0C0C0"/>
          <w:bottom w:val="inset" w:sz="2" w:space="0" w:color="C0C0C0"/>
          <w:right w:val="inset" w:sz="2" w:space="0" w:color="C0C0C0"/>
          <w:insideH w:val="inset" w:sz="2" w:space="0" w:color="C0C0C0"/>
          <w:insideV w:val="inset" w:sz="2" w:space="0" w:color="C0C0C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C27917" w:rsidRPr="00F61745" w:rsidTr="00573DF2">
        <w:trPr>
          <w:trHeight w:val="220"/>
          <w:tblCellSpacing w:w="20" w:type="dxa"/>
          <w:jc w:val="center"/>
        </w:trPr>
        <w:tc>
          <w:tcPr>
            <w:tcW w:w="4620" w:type="dxa"/>
            <w:shd w:val="clear" w:color="auto" w:fill="auto"/>
            <w:vAlign w:val="center"/>
          </w:tcPr>
          <w:p w:rsidR="00C27917" w:rsidRPr="00E949A0" w:rsidRDefault="00C27917" w:rsidP="00573D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9A0">
              <w:rPr>
                <w:rFonts w:ascii="Times New Roman" w:hAnsi="Times New Roman" w:cs="Times New Roman"/>
                <w:b/>
                <w:sz w:val="24"/>
                <w:szCs w:val="24"/>
              </w:rPr>
              <w:t>Снаге наше школе</w:t>
            </w:r>
          </w:p>
        </w:tc>
        <w:tc>
          <w:tcPr>
            <w:tcW w:w="4620" w:type="dxa"/>
            <w:shd w:val="clear" w:color="auto" w:fill="auto"/>
            <w:vAlign w:val="center"/>
          </w:tcPr>
          <w:p w:rsidR="00573DF2" w:rsidRDefault="00573DF2" w:rsidP="00573D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73DF2" w:rsidRDefault="00573DF2" w:rsidP="00573D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Слабости</w:t>
            </w:r>
            <w:r w:rsidRPr="00E949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наше школе</w:t>
            </w:r>
          </w:p>
          <w:p w:rsidR="00573DF2" w:rsidRPr="00E949A0" w:rsidRDefault="00573DF2" w:rsidP="00573D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27917" w:rsidRPr="00F61745" w:rsidTr="009E275A">
        <w:trPr>
          <w:trHeight w:val="10249"/>
          <w:tblCellSpacing w:w="20" w:type="dxa"/>
          <w:jc w:val="center"/>
        </w:trPr>
        <w:tc>
          <w:tcPr>
            <w:tcW w:w="4620" w:type="dxa"/>
            <w:shd w:val="clear" w:color="auto" w:fill="auto"/>
          </w:tcPr>
          <w:p w:rsidR="00C27917" w:rsidRPr="00F61745" w:rsidRDefault="00C27917" w:rsidP="00935DC4">
            <w:pPr>
              <w:pStyle w:val="BodyTextIndent2"/>
              <w:numPr>
                <w:ilvl w:val="0"/>
                <w:numId w:val="2"/>
              </w:numPr>
              <w:jc w:val="left"/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</w:pPr>
            <w:r w:rsidRPr="00F61745"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  <w:t>Стручност наставника (Стално стручно усавршавање и информатичка обука)</w:t>
            </w:r>
          </w:p>
          <w:p w:rsidR="00C27917" w:rsidRPr="00F61745" w:rsidRDefault="00C27917" w:rsidP="00935DC4">
            <w:pPr>
              <w:pStyle w:val="BodyTextIndent2"/>
              <w:numPr>
                <w:ilvl w:val="0"/>
                <w:numId w:val="2"/>
              </w:numPr>
              <w:jc w:val="left"/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</w:pPr>
            <w:r w:rsidRPr="00F61745"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  <w:t>Запажени резултати наших ученика на такмичењима</w:t>
            </w:r>
          </w:p>
          <w:p w:rsidR="00C27917" w:rsidRPr="00F61745" w:rsidRDefault="00C27917" w:rsidP="00935DC4">
            <w:pPr>
              <w:pStyle w:val="BodyTextIndent2"/>
              <w:numPr>
                <w:ilvl w:val="0"/>
                <w:numId w:val="2"/>
              </w:numPr>
              <w:jc w:val="left"/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</w:pPr>
            <w:r w:rsidRPr="00F61745"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  <w:t xml:space="preserve">Добра опремљеност наставним средствима </w:t>
            </w:r>
          </w:p>
          <w:p w:rsidR="00C27917" w:rsidRPr="00F61745" w:rsidRDefault="00C27917" w:rsidP="00935DC4">
            <w:pPr>
              <w:pStyle w:val="BodyTextIndent2"/>
              <w:numPr>
                <w:ilvl w:val="0"/>
                <w:numId w:val="2"/>
              </w:numPr>
              <w:jc w:val="left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 w:rsidRPr="00F61745"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  <w:t>Моти</w:t>
            </w:r>
            <w:r w:rsidR="005F5493"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  <w:t>ви</w:t>
            </w:r>
            <w:r w:rsidRPr="00F61745"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  <w:t xml:space="preserve">саност наставника за рад која се огледа у: изузетном раду </w:t>
            </w:r>
            <w:r w:rsidRPr="00F61745">
              <w:rPr>
                <w:rFonts w:ascii="Times New Roman" w:hAnsi="Times New Roman"/>
                <w:bCs/>
                <w:i/>
                <w:sz w:val="24"/>
                <w:szCs w:val="24"/>
                <w:lang w:val="sr-Cyrl-CS"/>
              </w:rPr>
              <w:t xml:space="preserve">драмске секције </w:t>
            </w:r>
            <w:r w:rsidRPr="00F61745"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  <w:t xml:space="preserve">која сваке године спрема по једну представу за Дан светог Саве и Дан школе; активном раду </w:t>
            </w:r>
            <w:r w:rsidRPr="00F61745">
              <w:rPr>
                <w:rFonts w:ascii="Times New Roman" w:hAnsi="Times New Roman"/>
                <w:bCs/>
                <w:i/>
                <w:sz w:val="24"/>
                <w:szCs w:val="24"/>
                <w:lang w:val="sr-Cyrl-CS"/>
              </w:rPr>
              <w:t xml:space="preserve">ликовне и новинарске секције </w:t>
            </w:r>
            <w:r w:rsidRPr="00F61745"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  <w:t xml:space="preserve">које у току године имају различите успешне акције; динамичном раду свих </w:t>
            </w:r>
            <w:r w:rsidRPr="00F61745">
              <w:rPr>
                <w:rFonts w:ascii="Times New Roman" w:hAnsi="Times New Roman"/>
                <w:bCs/>
                <w:i/>
                <w:sz w:val="24"/>
                <w:szCs w:val="24"/>
                <w:lang w:val="sr-Cyrl-CS"/>
              </w:rPr>
              <w:t>спортских секција</w:t>
            </w:r>
            <w:r w:rsidRPr="00F61745"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  <w:t xml:space="preserve">; корисном и маштовитом раду </w:t>
            </w:r>
            <w:r w:rsidRPr="00F61745">
              <w:rPr>
                <w:rFonts w:ascii="Times New Roman" w:hAnsi="Times New Roman"/>
                <w:bCs/>
                <w:i/>
                <w:sz w:val="24"/>
                <w:szCs w:val="24"/>
                <w:lang w:val="sr-Cyrl-CS"/>
              </w:rPr>
              <w:t>биолошке и еколошке секције</w:t>
            </w:r>
            <w:r w:rsidRPr="00F61745"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  <w:t xml:space="preserve">; </w:t>
            </w:r>
            <w:r w:rsidR="00AD21E9"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  <w:t xml:space="preserve">као и врло успешном </w:t>
            </w:r>
            <w:r w:rsidR="00AD21E9" w:rsidRPr="00172ED8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sr-Cyrl-CS"/>
              </w:rPr>
              <w:t>раду секције англиста и руске секције</w:t>
            </w:r>
            <w:r w:rsidR="00AD21E9"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  <w:t xml:space="preserve">; </w:t>
            </w:r>
            <w:r w:rsidR="00172ED8" w:rsidRPr="00172ED8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sr-Cyrl-CS"/>
              </w:rPr>
              <w:t>микробит секције</w:t>
            </w:r>
            <w:r w:rsidR="00172ED8"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  <w:t xml:space="preserve">; </w:t>
            </w:r>
            <w:r w:rsidRPr="00F61745"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  <w:t xml:space="preserve">честим </w:t>
            </w:r>
            <w:r w:rsidRPr="00F61745">
              <w:rPr>
                <w:rFonts w:ascii="Times New Roman" w:hAnsi="Times New Roman"/>
                <w:bCs/>
                <w:i/>
                <w:sz w:val="24"/>
                <w:szCs w:val="24"/>
                <w:lang w:val="sr-Cyrl-CS"/>
              </w:rPr>
              <w:t>хуманитарним акцијама</w:t>
            </w:r>
            <w:r w:rsidRPr="00F61745"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  <w:t xml:space="preserve">;повећању броја уписаних ученика у први разред.  </w:t>
            </w:r>
          </w:p>
          <w:p w:rsidR="00C27917" w:rsidRPr="00F61745" w:rsidRDefault="00C27917" w:rsidP="00935DC4">
            <w:pPr>
              <w:pStyle w:val="BodyTextIndent2"/>
              <w:numPr>
                <w:ilvl w:val="0"/>
                <w:numId w:val="2"/>
              </w:numPr>
              <w:jc w:val="left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 w:rsidRPr="00F61745"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  <w:t>Успешан рад тимова који покривају различите области живота и рада школе</w:t>
            </w:r>
          </w:p>
          <w:p w:rsidR="00C27917" w:rsidRPr="00F61745" w:rsidRDefault="00C27917" w:rsidP="00935DC4">
            <w:pPr>
              <w:pStyle w:val="BodyTextIndent2"/>
              <w:numPr>
                <w:ilvl w:val="0"/>
                <w:numId w:val="2"/>
              </w:numPr>
              <w:jc w:val="left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 w:rsidRPr="00F61745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Континуирана сарадњу са родитељима (први родитељски састанци у првом и петом разреду; родитељски састанци на крају класификационих периода; општи родитељски састанак за родитеље ученика осмог разреда поводом завршног испита; Савет родитеља; укључивање родитеља у реализацији школских манифестација; радионице за родитеље)</w:t>
            </w:r>
          </w:p>
          <w:p w:rsidR="00C27917" w:rsidRDefault="00C27917" w:rsidP="009E27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  <w:p w:rsidR="009E26BC" w:rsidRDefault="009E26BC" w:rsidP="009E27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  <w:p w:rsidR="009E26BC" w:rsidRDefault="009E26BC" w:rsidP="009E27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  <w:p w:rsidR="009E26BC" w:rsidRDefault="009E26BC" w:rsidP="009E27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  <w:p w:rsidR="009E26BC" w:rsidRDefault="009E26BC" w:rsidP="009E27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  <w:p w:rsidR="009E26BC" w:rsidRPr="00FA273A" w:rsidRDefault="009E26BC" w:rsidP="009E27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620" w:type="dxa"/>
            <w:shd w:val="clear" w:color="auto" w:fill="auto"/>
            <w:vAlign w:val="center"/>
          </w:tcPr>
          <w:p w:rsidR="00C27917" w:rsidRPr="00F61745" w:rsidRDefault="00C27917" w:rsidP="005F549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</w:pPr>
            <w:r w:rsidRPr="00F61745"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  <w:t>Величина простора којим Школа располаже је недовољна да задовољи потребе све већег броја ученика. Постоји чак и проблем са недостатком простора за извођење наставе (нарочито Верске наставе и наставе Грађанског васпитања).</w:t>
            </w:r>
          </w:p>
          <w:p w:rsidR="00C27917" w:rsidRPr="00F61745" w:rsidRDefault="00C27917" w:rsidP="005F549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</w:pPr>
            <w:r w:rsidRPr="00F61745"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  <w:t>Због недостатка простора и већег броја ученика, упркос постојању мултимедијалне и дигиталне учионице,  не постоји кабинетска настава, тако да извођење наставе у класичној учионици спутава предметне наставнике да дају свој максимум у раду. У школи постоји један број наставника са недовољном информатичком писменошћу.</w:t>
            </w:r>
          </w:p>
          <w:p w:rsidR="00C27917" w:rsidRPr="00F61745" w:rsidRDefault="00C27917" w:rsidP="005F549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</w:pPr>
            <w:r w:rsidRPr="00F61745"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  <w:t>На територији Општине живи велики број припадника ромске популације (око 10% ученика школе), са израженим проблемима: непознавање језика на ком се изводи настава, нередовност похађања наставе, отежана сарадња са родитељима, као и  њихов социјални статус, су проблеми са којима се суочавамо.</w:t>
            </w:r>
          </w:p>
          <w:p w:rsidR="00C27917" w:rsidRPr="00420ECF" w:rsidRDefault="00C27917" w:rsidP="005F549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</w:pPr>
            <w:r w:rsidRPr="00F61745"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  <w:t>Глобална криза друштва (транзициони проблеми, лоша финансијска и материјална ситуација, ослабљена кохезивност породице...),  утиче на све сегменте живота и рада школе и представља отежавајућу околност за несметано обављање образовно-васпитног процеса.</w:t>
            </w:r>
          </w:p>
        </w:tc>
      </w:tr>
      <w:tr w:rsidR="00420ECF" w:rsidRPr="00F61745" w:rsidTr="00420ECF">
        <w:trPr>
          <w:trHeight w:val="700"/>
          <w:tblCellSpacing w:w="20" w:type="dxa"/>
          <w:jc w:val="center"/>
        </w:trPr>
        <w:tc>
          <w:tcPr>
            <w:tcW w:w="4620" w:type="dxa"/>
            <w:shd w:val="clear" w:color="auto" w:fill="auto"/>
            <w:vAlign w:val="center"/>
          </w:tcPr>
          <w:p w:rsidR="00420ECF" w:rsidRPr="009C14FE" w:rsidRDefault="00420ECF" w:rsidP="009E275A">
            <w:pPr>
              <w:pStyle w:val="BodyTextIndent2"/>
              <w:ind w:left="396" w:firstLine="0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9C14FE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Могућности</w:t>
            </w:r>
          </w:p>
        </w:tc>
        <w:tc>
          <w:tcPr>
            <w:tcW w:w="4620" w:type="dxa"/>
            <w:shd w:val="clear" w:color="auto" w:fill="auto"/>
            <w:vAlign w:val="center"/>
          </w:tcPr>
          <w:p w:rsidR="00420ECF" w:rsidRPr="009C14FE" w:rsidRDefault="00420ECF" w:rsidP="009E275A">
            <w:pPr>
              <w:pStyle w:val="ListParagraph"/>
              <w:ind w:left="39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9C14F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Препреке</w:t>
            </w:r>
          </w:p>
        </w:tc>
      </w:tr>
      <w:tr w:rsidR="00630153" w:rsidRPr="00630153" w:rsidTr="00387F05">
        <w:trPr>
          <w:trHeight w:val="1890"/>
          <w:tblCellSpacing w:w="20" w:type="dxa"/>
          <w:jc w:val="center"/>
        </w:trPr>
        <w:tc>
          <w:tcPr>
            <w:tcW w:w="4620" w:type="dxa"/>
            <w:shd w:val="clear" w:color="auto" w:fill="auto"/>
          </w:tcPr>
          <w:p w:rsidR="00420ECF" w:rsidRPr="00E80E06" w:rsidRDefault="00420ECF" w:rsidP="00387F05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0153">
              <w:rPr>
                <w:rFonts w:ascii="Times New Roman" w:hAnsi="Times New Roman" w:cs="Times New Roman"/>
                <w:sz w:val="24"/>
                <w:szCs w:val="24"/>
              </w:rPr>
              <w:t>Позитивни реформски процеси у образовању</w:t>
            </w:r>
            <w:r w:rsidR="00E80E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0E06">
              <w:rPr>
                <w:rFonts w:ascii="Times New Roman" w:hAnsi="Times New Roman" w:cs="Times New Roman"/>
                <w:sz w:val="24"/>
                <w:szCs w:val="24"/>
              </w:rPr>
              <w:t>који омогућава иновиран наставни процес;</w:t>
            </w:r>
          </w:p>
          <w:p w:rsidR="00420ECF" w:rsidRPr="00630153" w:rsidRDefault="00420ECF" w:rsidP="00387F05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0153">
              <w:rPr>
                <w:rFonts w:ascii="Times New Roman" w:hAnsi="Times New Roman" w:cs="Times New Roman"/>
                <w:sz w:val="24"/>
                <w:szCs w:val="24"/>
              </w:rPr>
              <w:t>Отворена школа која укључује и препознаје</w:t>
            </w:r>
            <w:r w:rsidR="00E80E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0153">
              <w:rPr>
                <w:rFonts w:ascii="Times New Roman" w:hAnsi="Times New Roman" w:cs="Times New Roman"/>
                <w:sz w:val="24"/>
                <w:szCs w:val="24"/>
              </w:rPr>
              <w:t>интересе заинтересованих страна (Школска</w:t>
            </w:r>
            <w:r w:rsidR="00E80E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0153">
              <w:rPr>
                <w:rFonts w:ascii="Times New Roman" w:hAnsi="Times New Roman" w:cs="Times New Roman"/>
                <w:sz w:val="24"/>
                <w:szCs w:val="24"/>
              </w:rPr>
              <w:t>управа,</w:t>
            </w:r>
            <w:r w:rsidR="00E80E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0153">
              <w:rPr>
                <w:rFonts w:ascii="Times New Roman" w:hAnsi="Times New Roman" w:cs="Times New Roman"/>
                <w:sz w:val="24"/>
                <w:szCs w:val="24"/>
              </w:rPr>
              <w:t>Министарство просвете, Градска</w:t>
            </w:r>
          </w:p>
          <w:p w:rsidR="00420ECF" w:rsidRPr="00630153" w:rsidRDefault="00420ECF" w:rsidP="00387F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0153">
              <w:rPr>
                <w:rFonts w:ascii="Times New Roman" w:hAnsi="Times New Roman" w:cs="Times New Roman"/>
                <w:sz w:val="24"/>
                <w:szCs w:val="24"/>
              </w:rPr>
              <w:t>управа, хуманитарне, еколошке, културне и</w:t>
            </w:r>
            <w:r w:rsidR="00E80E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0153">
              <w:rPr>
                <w:rFonts w:ascii="Times New Roman" w:hAnsi="Times New Roman" w:cs="Times New Roman"/>
                <w:sz w:val="24"/>
                <w:szCs w:val="24"/>
              </w:rPr>
              <w:t>спортске организације, Здравствени центар,Центар за социјални рад, привредни сектор...);</w:t>
            </w:r>
          </w:p>
          <w:p w:rsidR="00420ECF" w:rsidRPr="00630153" w:rsidRDefault="00420ECF" w:rsidP="00935DC4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0153">
              <w:rPr>
                <w:rFonts w:ascii="Times New Roman" w:hAnsi="Times New Roman" w:cs="Times New Roman"/>
                <w:sz w:val="24"/>
                <w:szCs w:val="24"/>
              </w:rPr>
              <w:t>Подршка и укљученост родитеља;</w:t>
            </w:r>
          </w:p>
          <w:p w:rsidR="00420ECF" w:rsidRPr="00630153" w:rsidRDefault="00420ECF" w:rsidP="00935DC4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0153">
              <w:rPr>
                <w:rFonts w:ascii="Times New Roman" w:hAnsi="Times New Roman" w:cs="Times New Roman"/>
                <w:sz w:val="24"/>
                <w:szCs w:val="24"/>
              </w:rPr>
              <w:t>Применљивост добрих искустава;</w:t>
            </w:r>
          </w:p>
          <w:p w:rsidR="00420ECF" w:rsidRPr="00E80E06" w:rsidRDefault="00E80E06" w:rsidP="00387F05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Сарадња са невладиним </w:t>
            </w:r>
            <w:r w:rsidR="00420ECF" w:rsidRPr="00630153">
              <w:rPr>
                <w:rFonts w:ascii="Times New Roman" w:hAnsi="Times New Roman" w:cs="Times New Roman"/>
                <w:sz w:val="24"/>
                <w:szCs w:val="24"/>
              </w:rPr>
              <w:t>организацијама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20ECF" w:rsidRPr="00E80E06">
              <w:rPr>
                <w:rFonts w:ascii="Times New Roman" w:hAnsi="Times New Roman" w:cs="Times New Roman"/>
                <w:sz w:val="24"/>
                <w:szCs w:val="24"/>
              </w:rPr>
              <w:t xml:space="preserve">(семинари, донације, планирање...); </w:t>
            </w:r>
          </w:p>
          <w:p w:rsidR="00420ECF" w:rsidRPr="00630153" w:rsidRDefault="00420ECF" w:rsidP="00387F05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0153">
              <w:rPr>
                <w:rFonts w:ascii="Times New Roman" w:hAnsi="Times New Roman" w:cs="Times New Roman"/>
                <w:sz w:val="24"/>
                <w:szCs w:val="24"/>
              </w:rPr>
              <w:t>Изналажење могућности за донаторским</w:t>
            </w:r>
            <w:r w:rsidR="00E80E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0153">
              <w:rPr>
                <w:rFonts w:ascii="Times New Roman" w:hAnsi="Times New Roman" w:cs="Times New Roman"/>
                <w:sz w:val="24"/>
                <w:szCs w:val="24"/>
              </w:rPr>
              <w:t xml:space="preserve">средствима; </w:t>
            </w:r>
          </w:p>
          <w:p w:rsidR="00420ECF" w:rsidRPr="00630153" w:rsidRDefault="00420ECF" w:rsidP="003A3D77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0153">
              <w:rPr>
                <w:rFonts w:ascii="Times New Roman" w:hAnsi="Times New Roman" w:cs="Times New Roman"/>
                <w:sz w:val="24"/>
                <w:szCs w:val="24"/>
              </w:rPr>
              <w:t>Активн</w:t>
            </w:r>
            <w:r w:rsidR="003A3D77" w:rsidRPr="00630153">
              <w:rPr>
                <w:rFonts w:ascii="Times New Roman" w:hAnsi="Times New Roman" w:cs="Times New Roman"/>
                <w:sz w:val="24"/>
                <w:szCs w:val="24"/>
              </w:rPr>
              <w:t>а сарадња са локалном самоуправом</w:t>
            </w:r>
            <w:r w:rsidRPr="00630153">
              <w:rPr>
                <w:rFonts w:ascii="Times New Roman" w:hAnsi="Times New Roman" w:cs="Times New Roman"/>
                <w:sz w:val="24"/>
                <w:szCs w:val="24"/>
              </w:rPr>
              <w:t xml:space="preserve"> која омогућава подизање нивоа образовног</w:t>
            </w:r>
            <w:r w:rsidR="00E80E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0153">
              <w:rPr>
                <w:rFonts w:ascii="Times New Roman" w:hAnsi="Times New Roman"/>
                <w:sz w:val="24"/>
                <w:szCs w:val="24"/>
              </w:rPr>
              <w:t>процеса.</w:t>
            </w:r>
          </w:p>
        </w:tc>
        <w:tc>
          <w:tcPr>
            <w:tcW w:w="4620" w:type="dxa"/>
            <w:shd w:val="clear" w:color="auto" w:fill="auto"/>
          </w:tcPr>
          <w:p w:rsidR="00420ECF" w:rsidRPr="00630153" w:rsidRDefault="00420ECF" w:rsidP="00387F05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0153">
              <w:rPr>
                <w:rFonts w:ascii="Times New Roman" w:hAnsi="Times New Roman" w:cs="Times New Roman"/>
                <w:sz w:val="24"/>
                <w:szCs w:val="24"/>
              </w:rPr>
              <w:t>Поремећен систем вредности у друштву, нарушен</w:t>
            </w:r>
            <w:r w:rsidR="00E80E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0153">
              <w:rPr>
                <w:rFonts w:ascii="Times New Roman" w:hAnsi="Times New Roman" w:cs="Times New Roman"/>
                <w:sz w:val="24"/>
                <w:szCs w:val="24"/>
              </w:rPr>
              <w:t>ауторитет школе, наставника, ученика и родитеља;</w:t>
            </w:r>
          </w:p>
          <w:p w:rsidR="00420ECF" w:rsidRPr="00630153" w:rsidRDefault="00420ECF" w:rsidP="00935DC4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0153">
              <w:rPr>
                <w:rFonts w:ascii="Times New Roman" w:hAnsi="Times New Roman" w:cs="Times New Roman"/>
                <w:sz w:val="24"/>
                <w:szCs w:val="24"/>
              </w:rPr>
              <w:t>Недовољна еластичност образовног процеса;</w:t>
            </w:r>
          </w:p>
          <w:p w:rsidR="00420ECF" w:rsidRPr="00630153" w:rsidRDefault="00420ECF" w:rsidP="00935DC4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0153">
              <w:rPr>
                <w:rFonts w:ascii="Times New Roman" w:hAnsi="Times New Roman" w:cs="Times New Roman"/>
                <w:sz w:val="24"/>
                <w:szCs w:val="24"/>
              </w:rPr>
              <w:t>Недовољна мотивисаност лок</w:t>
            </w:r>
            <w:r w:rsidR="00766DB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30153">
              <w:rPr>
                <w:rFonts w:ascii="Times New Roman" w:hAnsi="Times New Roman" w:cs="Times New Roman"/>
                <w:sz w:val="24"/>
                <w:szCs w:val="24"/>
              </w:rPr>
              <w:t>лне заједнице у појединим областим</w:t>
            </w:r>
            <w:r w:rsidR="00766DB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30153">
              <w:rPr>
                <w:rFonts w:ascii="Times New Roman" w:hAnsi="Times New Roman" w:cs="Times New Roman"/>
                <w:sz w:val="24"/>
                <w:szCs w:val="24"/>
              </w:rPr>
              <w:t xml:space="preserve"> везаним за рад школе;</w:t>
            </w:r>
          </w:p>
          <w:p w:rsidR="00420ECF" w:rsidRPr="00630153" w:rsidRDefault="00420ECF" w:rsidP="00935DC4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0153">
              <w:rPr>
                <w:rFonts w:ascii="Times New Roman" w:hAnsi="Times New Roman" w:cs="Times New Roman"/>
                <w:sz w:val="24"/>
                <w:szCs w:val="24"/>
              </w:rPr>
              <w:t>Све рестриктивнији буџет;</w:t>
            </w:r>
          </w:p>
          <w:p w:rsidR="00420ECF" w:rsidRPr="00630153" w:rsidRDefault="00420ECF" w:rsidP="00935DC4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</w:pPr>
            <w:r w:rsidRPr="00630153">
              <w:rPr>
                <w:rFonts w:ascii="Times New Roman" w:hAnsi="Times New Roman" w:cs="Times New Roman"/>
                <w:sz w:val="24"/>
                <w:szCs w:val="24"/>
              </w:rPr>
              <w:t>Пораст деликвенције.</w:t>
            </w:r>
          </w:p>
        </w:tc>
      </w:tr>
    </w:tbl>
    <w:p w:rsidR="00F1785E" w:rsidRPr="00630153" w:rsidRDefault="00F1785E" w:rsidP="00A232C1">
      <w:pPr>
        <w:pStyle w:val="BodyTextIndent2"/>
        <w:ind w:firstLine="720"/>
        <w:rPr>
          <w:rFonts w:ascii="Times New Roman" w:hAnsi="Times New Roman"/>
          <w:b/>
          <w:bCs/>
          <w:szCs w:val="28"/>
          <w:lang w:val="sr-Cyrl-CS"/>
        </w:rPr>
      </w:pPr>
    </w:p>
    <w:p w:rsidR="004974D5" w:rsidRPr="00630153" w:rsidRDefault="004974D5" w:rsidP="00A232C1">
      <w:pPr>
        <w:pStyle w:val="BodyTextIndent2"/>
        <w:ind w:firstLine="720"/>
        <w:rPr>
          <w:rFonts w:ascii="Times New Roman" w:hAnsi="Times New Roman"/>
          <w:b/>
          <w:bCs/>
          <w:szCs w:val="28"/>
          <w:lang w:val="sr-Cyrl-CS"/>
        </w:rPr>
      </w:pPr>
    </w:p>
    <w:p w:rsidR="00F1785E" w:rsidRDefault="00F1785E" w:rsidP="00A232C1">
      <w:pPr>
        <w:pStyle w:val="BodyTextIndent2"/>
        <w:ind w:firstLine="720"/>
        <w:rPr>
          <w:rFonts w:ascii="Times New Roman" w:hAnsi="Times New Roman"/>
          <w:b/>
          <w:bCs/>
          <w:sz w:val="32"/>
          <w:szCs w:val="32"/>
          <w:lang w:val="sr-Cyrl-CS"/>
        </w:rPr>
      </w:pPr>
    </w:p>
    <w:p w:rsidR="00FA273A" w:rsidRDefault="00FA273A" w:rsidP="00A232C1">
      <w:pPr>
        <w:pStyle w:val="BodyTextIndent2"/>
        <w:ind w:firstLine="720"/>
        <w:rPr>
          <w:rFonts w:ascii="Times New Roman" w:hAnsi="Times New Roman"/>
          <w:b/>
          <w:bCs/>
          <w:sz w:val="32"/>
          <w:szCs w:val="32"/>
          <w:lang w:val="sr-Cyrl-CS"/>
        </w:rPr>
      </w:pPr>
    </w:p>
    <w:p w:rsidR="00FA273A" w:rsidRDefault="00FA273A" w:rsidP="00A232C1">
      <w:pPr>
        <w:pStyle w:val="BodyTextIndent2"/>
        <w:ind w:firstLine="720"/>
        <w:rPr>
          <w:rFonts w:ascii="Times New Roman" w:hAnsi="Times New Roman"/>
          <w:b/>
          <w:bCs/>
          <w:sz w:val="32"/>
          <w:szCs w:val="32"/>
          <w:lang w:val="sr-Cyrl-CS"/>
        </w:rPr>
      </w:pPr>
    </w:p>
    <w:p w:rsidR="00FA273A" w:rsidRDefault="00FA273A" w:rsidP="00A232C1">
      <w:pPr>
        <w:pStyle w:val="BodyTextIndent2"/>
        <w:ind w:firstLine="720"/>
        <w:rPr>
          <w:rFonts w:ascii="Times New Roman" w:hAnsi="Times New Roman"/>
          <w:b/>
          <w:bCs/>
          <w:sz w:val="32"/>
          <w:szCs w:val="32"/>
          <w:lang w:val="sr-Cyrl-CS"/>
        </w:rPr>
      </w:pPr>
    </w:p>
    <w:p w:rsidR="00FA273A" w:rsidRDefault="00FA273A" w:rsidP="00A232C1">
      <w:pPr>
        <w:pStyle w:val="BodyTextIndent2"/>
        <w:ind w:firstLine="720"/>
        <w:rPr>
          <w:rFonts w:ascii="Times New Roman" w:hAnsi="Times New Roman"/>
          <w:b/>
          <w:bCs/>
          <w:sz w:val="32"/>
          <w:szCs w:val="32"/>
          <w:lang w:val="sr-Cyrl-CS"/>
        </w:rPr>
      </w:pPr>
    </w:p>
    <w:p w:rsidR="00FA273A" w:rsidRDefault="00FA273A" w:rsidP="00A232C1">
      <w:pPr>
        <w:pStyle w:val="BodyTextIndent2"/>
        <w:ind w:firstLine="720"/>
        <w:rPr>
          <w:rFonts w:ascii="Times New Roman" w:hAnsi="Times New Roman"/>
          <w:b/>
          <w:bCs/>
          <w:sz w:val="32"/>
          <w:szCs w:val="32"/>
          <w:lang w:val="sr-Cyrl-CS"/>
        </w:rPr>
      </w:pPr>
    </w:p>
    <w:p w:rsidR="00FA273A" w:rsidRDefault="00FA273A" w:rsidP="00A232C1">
      <w:pPr>
        <w:pStyle w:val="BodyTextIndent2"/>
        <w:ind w:firstLine="720"/>
        <w:rPr>
          <w:rFonts w:ascii="Times New Roman" w:hAnsi="Times New Roman"/>
          <w:b/>
          <w:bCs/>
          <w:sz w:val="32"/>
          <w:szCs w:val="32"/>
          <w:lang w:val="sr-Cyrl-CS"/>
        </w:rPr>
      </w:pPr>
    </w:p>
    <w:p w:rsidR="00FA273A" w:rsidRDefault="00FA273A" w:rsidP="00A232C1">
      <w:pPr>
        <w:pStyle w:val="BodyTextIndent2"/>
        <w:ind w:firstLine="720"/>
        <w:rPr>
          <w:rFonts w:ascii="Times New Roman" w:hAnsi="Times New Roman"/>
          <w:b/>
          <w:bCs/>
          <w:sz w:val="32"/>
          <w:szCs w:val="32"/>
          <w:lang w:val="sr-Cyrl-CS"/>
        </w:rPr>
      </w:pPr>
    </w:p>
    <w:p w:rsidR="00FA273A" w:rsidRDefault="00FA273A" w:rsidP="00A232C1">
      <w:pPr>
        <w:pStyle w:val="BodyTextIndent2"/>
        <w:ind w:firstLine="720"/>
        <w:rPr>
          <w:rFonts w:ascii="Times New Roman" w:hAnsi="Times New Roman"/>
          <w:b/>
          <w:bCs/>
          <w:sz w:val="32"/>
          <w:szCs w:val="32"/>
          <w:lang w:val="sr-Cyrl-CS"/>
        </w:rPr>
      </w:pPr>
    </w:p>
    <w:p w:rsidR="00FA273A" w:rsidRDefault="00FA273A" w:rsidP="00A232C1">
      <w:pPr>
        <w:pStyle w:val="BodyTextIndent2"/>
        <w:ind w:firstLine="720"/>
        <w:rPr>
          <w:rFonts w:ascii="Times New Roman" w:hAnsi="Times New Roman"/>
          <w:b/>
          <w:bCs/>
          <w:sz w:val="32"/>
          <w:szCs w:val="32"/>
          <w:lang w:val="sr-Cyrl-CS"/>
        </w:rPr>
      </w:pPr>
    </w:p>
    <w:p w:rsidR="00FA273A" w:rsidRDefault="00FA273A" w:rsidP="00A232C1">
      <w:pPr>
        <w:pStyle w:val="BodyTextIndent2"/>
        <w:ind w:firstLine="720"/>
        <w:rPr>
          <w:rFonts w:ascii="Times New Roman" w:hAnsi="Times New Roman"/>
          <w:b/>
          <w:bCs/>
          <w:sz w:val="32"/>
          <w:szCs w:val="32"/>
          <w:lang w:val="sr-Cyrl-CS"/>
        </w:rPr>
      </w:pPr>
    </w:p>
    <w:p w:rsidR="00FA273A" w:rsidRDefault="00FA273A" w:rsidP="00A232C1">
      <w:pPr>
        <w:pStyle w:val="BodyTextIndent2"/>
        <w:ind w:firstLine="720"/>
        <w:rPr>
          <w:rFonts w:ascii="Times New Roman" w:hAnsi="Times New Roman"/>
          <w:b/>
          <w:bCs/>
          <w:sz w:val="32"/>
          <w:szCs w:val="32"/>
          <w:lang w:val="sr-Cyrl-CS"/>
        </w:rPr>
      </w:pPr>
    </w:p>
    <w:p w:rsidR="00FA273A" w:rsidRDefault="00FA273A" w:rsidP="00A232C1">
      <w:pPr>
        <w:pStyle w:val="BodyTextIndent2"/>
        <w:ind w:firstLine="720"/>
        <w:rPr>
          <w:rFonts w:ascii="Times New Roman" w:hAnsi="Times New Roman"/>
          <w:b/>
          <w:bCs/>
          <w:sz w:val="32"/>
          <w:szCs w:val="32"/>
          <w:lang w:val="sr-Cyrl-CS"/>
        </w:rPr>
      </w:pPr>
    </w:p>
    <w:p w:rsidR="00FA273A" w:rsidRDefault="00FA273A" w:rsidP="00A232C1">
      <w:pPr>
        <w:pStyle w:val="BodyTextIndent2"/>
        <w:ind w:firstLine="720"/>
        <w:rPr>
          <w:rFonts w:ascii="Times New Roman" w:hAnsi="Times New Roman"/>
          <w:b/>
          <w:bCs/>
          <w:sz w:val="32"/>
          <w:szCs w:val="32"/>
          <w:lang w:val="sr-Cyrl-CS"/>
        </w:rPr>
      </w:pPr>
    </w:p>
    <w:p w:rsidR="00FA273A" w:rsidRPr="00DA33FF" w:rsidRDefault="00FA273A" w:rsidP="00A232C1">
      <w:pPr>
        <w:pStyle w:val="BodyTextIndent2"/>
        <w:ind w:firstLine="720"/>
        <w:rPr>
          <w:rFonts w:ascii="Times New Roman" w:hAnsi="Times New Roman"/>
          <w:b/>
          <w:bCs/>
          <w:sz w:val="32"/>
          <w:szCs w:val="32"/>
          <w:lang w:val="sr-Cyrl-CS"/>
        </w:rPr>
      </w:pPr>
    </w:p>
    <w:p w:rsidR="00DE7D2C" w:rsidRDefault="00BA493F" w:rsidP="00FA273A">
      <w:pPr>
        <w:pStyle w:val="Heading1"/>
        <w:ind w:left="0"/>
        <w:jc w:val="center"/>
        <w:rPr>
          <w:rFonts w:ascii="Times New Roman" w:hAnsi="Times New Roman" w:cs="Times New Roman"/>
          <w:lang w:val="sr-Cyrl-CS"/>
        </w:rPr>
      </w:pPr>
      <w:bookmarkStart w:id="30" w:name="_Toc522735110"/>
      <w:r w:rsidRPr="00E97E78">
        <w:rPr>
          <w:rFonts w:ascii="Times New Roman" w:hAnsi="Times New Roman" w:cs="Times New Roman"/>
          <w:lang w:val="sr-Cyrl-CS"/>
        </w:rPr>
        <w:t xml:space="preserve">МИСИЈА, ВИЗИЈА И ПРИОРИТЕТНЕ ОБЛАСТИ </w:t>
      </w:r>
    </w:p>
    <w:p w:rsidR="00C27917" w:rsidRPr="00E97E78" w:rsidRDefault="00BA493F" w:rsidP="00FA273A">
      <w:pPr>
        <w:pStyle w:val="Heading1"/>
        <w:ind w:left="0"/>
        <w:jc w:val="center"/>
        <w:rPr>
          <w:rFonts w:ascii="Times New Roman" w:hAnsi="Times New Roman" w:cs="Times New Roman"/>
          <w:lang w:val="sr-Cyrl-CS"/>
        </w:rPr>
      </w:pPr>
      <w:r w:rsidRPr="00E97E78">
        <w:rPr>
          <w:rFonts w:ascii="Times New Roman" w:hAnsi="Times New Roman" w:cs="Times New Roman"/>
          <w:lang w:val="sr-Cyrl-CS"/>
        </w:rPr>
        <w:t xml:space="preserve">РАЗВОЈА </w:t>
      </w:r>
      <w:r w:rsidR="00EF2384" w:rsidRPr="00E97E78">
        <w:rPr>
          <w:rFonts w:ascii="Times New Roman" w:hAnsi="Times New Roman" w:cs="Times New Roman"/>
          <w:lang w:val="sr-Cyrl-CS"/>
        </w:rPr>
        <w:t xml:space="preserve">    </w:t>
      </w:r>
      <w:r w:rsidRPr="00E97E78">
        <w:rPr>
          <w:rFonts w:ascii="Times New Roman" w:hAnsi="Times New Roman" w:cs="Times New Roman"/>
          <w:lang w:val="sr-Cyrl-CS"/>
        </w:rPr>
        <w:t>ШКОЛЕ</w:t>
      </w:r>
      <w:bookmarkEnd w:id="30"/>
    </w:p>
    <w:p w:rsidR="00BA493F" w:rsidRDefault="00BA493F" w:rsidP="00BA493F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lang w:val="sr-Cyrl-CS"/>
        </w:rPr>
      </w:pPr>
    </w:p>
    <w:p w:rsidR="00DE7D2C" w:rsidRPr="00630153" w:rsidRDefault="00DE7D2C" w:rsidP="00BA493F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lang w:val="sr-Cyrl-CS"/>
        </w:rPr>
      </w:pPr>
    </w:p>
    <w:p w:rsidR="000A45A4" w:rsidRDefault="000A45A4" w:rsidP="00BA493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sr-Cyrl-CS"/>
        </w:rPr>
      </w:pPr>
    </w:p>
    <w:p w:rsidR="00DE7D2C" w:rsidRPr="00630153" w:rsidRDefault="00DE7D2C" w:rsidP="00BA493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sr-Cyrl-CS"/>
        </w:rPr>
      </w:pPr>
    </w:p>
    <w:p w:rsidR="00BA493F" w:rsidRPr="00E97E78" w:rsidRDefault="00BA493F" w:rsidP="00E97E78">
      <w:pPr>
        <w:pStyle w:val="Heading2"/>
        <w:rPr>
          <w:rFonts w:ascii="Times New Roman" w:hAnsi="Times New Roman" w:cs="Times New Roman"/>
          <w:sz w:val="28"/>
          <w:szCs w:val="28"/>
          <w:lang w:val="sr-Cyrl-CS"/>
        </w:rPr>
      </w:pPr>
      <w:bookmarkStart w:id="31" w:name="_Toc522735111"/>
      <w:r w:rsidRPr="00E97E78">
        <w:rPr>
          <w:rFonts w:ascii="Times New Roman" w:hAnsi="Times New Roman" w:cs="Times New Roman"/>
          <w:sz w:val="28"/>
          <w:szCs w:val="28"/>
          <w:lang w:val="sr-Cyrl-CS"/>
        </w:rPr>
        <w:t>Мисија</w:t>
      </w:r>
      <w:bookmarkEnd w:id="31"/>
    </w:p>
    <w:p w:rsidR="00507B17" w:rsidRPr="00630153" w:rsidRDefault="00507B17" w:rsidP="00BA493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BA493F" w:rsidRPr="00630153" w:rsidRDefault="006C7D95" w:rsidP="000A45A4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sr-Cyrl-CS"/>
        </w:rPr>
      </w:pPr>
      <w:r w:rsidRPr="00630153">
        <w:rPr>
          <w:rFonts w:ascii="Times New Roman" w:hAnsi="Times New Roman" w:cs="Times New Roman"/>
          <w:sz w:val="24"/>
          <w:szCs w:val="24"/>
          <w:lang w:val="ru-RU"/>
        </w:rPr>
        <w:t>Мисија наше школе је да подстиче</w:t>
      </w:r>
      <w:r w:rsidR="00901CB4">
        <w:rPr>
          <w:rFonts w:ascii="Times New Roman" w:hAnsi="Times New Roman" w:cs="Times New Roman"/>
          <w:sz w:val="24"/>
          <w:szCs w:val="24"/>
        </w:rPr>
        <w:t xml:space="preserve"> </w:t>
      </w:r>
      <w:r w:rsidRPr="00630153">
        <w:rPr>
          <w:rFonts w:ascii="Times New Roman" w:hAnsi="Times New Roman" w:cs="Times New Roman"/>
          <w:sz w:val="24"/>
          <w:szCs w:val="24"/>
        </w:rPr>
        <w:t>свестрани</w:t>
      </w:r>
      <w:r w:rsidR="00901CB4">
        <w:rPr>
          <w:rFonts w:ascii="Times New Roman" w:hAnsi="Times New Roman" w:cs="Times New Roman"/>
          <w:sz w:val="24"/>
          <w:szCs w:val="24"/>
        </w:rPr>
        <w:t xml:space="preserve"> </w:t>
      </w:r>
      <w:r w:rsidRPr="00630153">
        <w:rPr>
          <w:rFonts w:ascii="Times New Roman" w:hAnsi="Times New Roman" w:cs="Times New Roman"/>
          <w:sz w:val="24"/>
          <w:szCs w:val="24"/>
          <w:lang w:val="ru-RU"/>
        </w:rPr>
        <w:t>развој</w:t>
      </w:r>
      <w:r w:rsidR="00901CB4">
        <w:rPr>
          <w:rFonts w:ascii="Times New Roman" w:hAnsi="Times New Roman" w:cs="Times New Roman"/>
          <w:sz w:val="24"/>
          <w:szCs w:val="24"/>
        </w:rPr>
        <w:t xml:space="preserve"> </w:t>
      </w:r>
      <w:r w:rsidRPr="00630153">
        <w:rPr>
          <w:rFonts w:ascii="Times New Roman" w:hAnsi="Times New Roman" w:cs="Times New Roman"/>
          <w:sz w:val="24"/>
          <w:szCs w:val="24"/>
          <w:lang w:val="ru-RU"/>
        </w:rPr>
        <w:t>личности ученика које су одговорне према себи и другима, професионално понашање запослених и  сарадничке односе са свим заинтересованим странама.</w:t>
      </w:r>
    </w:p>
    <w:p w:rsidR="00BA493F" w:rsidRPr="00630153" w:rsidRDefault="00BA493F" w:rsidP="00BA493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0A45A4" w:rsidRDefault="000A45A4" w:rsidP="00BA493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DE7D2C" w:rsidRDefault="00DE7D2C" w:rsidP="00BA493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DE7D2C" w:rsidRPr="00630153" w:rsidRDefault="00DE7D2C" w:rsidP="00BA493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BA493F" w:rsidRPr="00E97E78" w:rsidRDefault="00BA493F" w:rsidP="00E97E78">
      <w:pPr>
        <w:pStyle w:val="Heading2"/>
        <w:rPr>
          <w:rFonts w:ascii="Times New Roman" w:hAnsi="Times New Roman" w:cs="Times New Roman"/>
          <w:sz w:val="28"/>
          <w:szCs w:val="28"/>
          <w:lang w:val="sr-Cyrl-CS"/>
        </w:rPr>
      </w:pPr>
      <w:bookmarkStart w:id="32" w:name="_Toc522735112"/>
      <w:r w:rsidRPr="00E97E78">
        <w:rPr>
          <w:rFonts w:ascii="Times New Roman" w:hAnsi="Times New Roman" w:cs="Times New Roman"/>
          <w:sz w:val="28"/>
          <w:szCs w:val="28"/>
          <w:lang w:val="sr-Cyrl-CS"/>
        </w:rPr>
        <w:t>Визија</w:t>
      </w:r>
      <w:bookmarkEnd w:id="32"/>
    </w:p>
    <w:p w:rsidR="000A45A4" w:rsidRPr="00630153" w:rsidRDefault="000A45A4" w:rsidP="000A45A4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  <w:lang w:val="sr-Cyrl-CS"/>
        </w:rPr>
      </w:pPr>
    </w:p>
    <w:p w:rsidR="00507B17" w:rsidRPr="00630153" w:rsidRDefault="000A45A4" w:rsidP="00166AA7">
      <w:pPr>
        <w:pStyle w:val="CharCharChar"/>
        <w:tabs>
          <w:tab w:val="clear" w:pos="567"/>
          <w:tab w:val="left" w:pos="-142"/>
        </w:tabs>
        <w:spacing w:before="0" w:after="0" w:line="240" w:lineRule="auto"/>
        <w:ind w:left="-142" w:firstLine="0"/>
        <w:jc w:val="both"/>
        <w:rPr>
          <w:rFonts w:ascii="Times New Roman" w:hAnsi="Times New Roman"/>
          <w:b w:val="0"/>
          <w:color w:val="auto"/>
          <w:lang w:val="sr-Cyrl-CS"/>
        </w:rPr>
      </w:pPr>
      <w:r w:rsidRPr="00630153">
        <w:rPr>
          <w:rFonts w:ascii="Times New Roman" w:hAnsi="Times New Roman"/>
          <w:b w:val="0"/>
          <w:color w:val="auto"/>
        </w:rPr>
        <w:tab/>
      </w:r>
      <w:r w:rsidRPr="00630153">
        <w:rPr>
          <w:rFonts w:ascii="Times New Roman" w:hAnsi="Times New Roman"/>
          <w:b w:val="0"/>
          <w:color w:val="auto"/>
        </w:rPr>
        <w:tab/>
      </w:r>
      <w:r w:rsidR="00507B17" w:rsidRPr="00630153">
        <w:rPr>
          <w:rFonts w:ascii="Times New Roman" w:hAnsi="Times New Roman"/>
          <w:b w:val="0"/>
          <w:color w:val="auto"/>
        </w:rPr>
        <w:t>Желимо да постанемо ш</w:t>
      </w:r>
      <w:r w:rsidR="00507B17" w:rsidRPr="00630153">
        <w:rPr>
          <w:rFonts w:ascii="Times New Roman" w:hAnsi="Times New Roman"/>
          <w:b w:val="0"/>
          <w:color w:val="auto"/>
          <w:lang w:val="sr-Cyrl-CS"/>
        </w:rPr>
        <w:t xml:space="preserve">кола у којој наставници и ученици </w:t>
      </w:r>
      <w:r w:rsidR="00411562" w:rsidRPr="00630153">
        <w:rPr>
          <w:rFonts w:ascii="Times New Roman" w:hAnsi="Times New Roman"/>
          <w:b w:val="0"/>
          <w:color w:val="auto"/>
          <w:lang w:val="sr-Cyrl-CS"/>
        </w:rPr>
        <w:t xml:space="preserve">уче </w:t>
      </w:r>
      <w:r w:rsidR="00507B17" w:rsidRPr="00630153">
        <w:rPr>
          <w:rFonts w:ascii="Times New Roman" w:hAnsi="Times New Roman"/>
          <w:b w:val="0"/>
          <w:color w:val="auto"/>
          <w:lang w:val="sr-Cyrl-CS"/>
        </w:rPr>
        <w:t>заједно стварајући вредности које одговарају</w:t>
      </w:r>
      <w:r w:rsidR="00507B17" w:rsidRPr="00630153">
        <w:rPr>
          <w:rFonts w:ascii="Times New Roman" w:hAnsi="Times New Roman"/>
          <w:b w:val="0"/>
          <w:color w:val="auto"/>
          <w:lang w:val="sr-Latn-CS"/>
        </w:rPr>
        <w:t xml:space="preserve"> савременим и будућим</w:t>
      </w:r>
      <w:r w:rsidR="00507B17" w:rsidRPr="00630153">
        <w:rPr>
          <w:rFonts w:ascii="Times New Roman" w:hAnsi="Times New Roman"/>
          <w:b w:val="0"/>
          <w:color w:val="auto"/>
          <w:lang w:val="sr-Cyrl-CS"/>
        </w:rPr>
        <w:t xml:space="preserve"> изазовима</w:t>
      </w:r>
      <w:r w:rsidR="00166AA7">
        <w:rPr>
          <w:rFonts w:ascii="Times New Roman" w:hAnsi="Times New Roman"/>
          <w:b w:val="0"/>
          <w:color w:val="auto"/>
        </w:rPr>
        <w:t xml:space="preserve"> </w:t>
      </w:r>
      <w:r w:rsidR="00411562">
        <w:rPr>
          <w:rFonts w:ascii="Times New Roman" w:hAnsi="Times New Roman"/>
          <w:b w:val="0"/>
          <w:color w:val="auto"/>
        </w:rPr>
        <w:t xml:space="preserve">и школа која је центар за </w:t>
      </w:r>
      <w:r w:rsidR="00355F26">
        <w:rPr>
          <w:rFonts w:ascii="Times New Roman" w:hAnsi="Times New Roman"/>
          <w:b w:val="0"/>
          <w:color w:val="auto"/>
        </w:rPr>
        <w:t>промовисање предузетничког духа</w:t>
      </w:r>
      <w:r w:rsidR="00507B17" w:rsidRPr="00630153">
        <w:rPr>
          <w:rFonts w:ascii="Times New Roman" w:hAnsi="Times New Roman"/>
          <w:b w:val="0"/>
          <w:color w:val="auto"/>
          <w:lang w:val="sr-Cyrl-CS"/>
        </w:rPr>
        <w:t>.</w:t>
      </w:r>
    </w:p>
    <w:p w:rsidR="00BA493F" w:rsidRPr="00630153" w:rsidRDefault="00BA493F" w:rsidP="00BA493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682D05" w:rsidRDefault="00682D05" w:rsidP="000A45A4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DE7D2C" w:rsidRDefault="00DE7D2C" w:rsidP="000A45A4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DE7D2C" w:rsidRDefault="00DE7D2C" w:rsidP="000A45A4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350C0A" w:rsidRPr="00E97E78" w:rsidRDefault="009E26BC" w:rsidP="00E97E78">
      <w:pPr>
        <w:pStyle w:val="Heading2"/>
        <w:rPr>
          <w:rFonts w:ascii="Times New Roman" w:hAnsi="Times New Roman" w:cs="Times New Roman"/>
          <w:sz w:val="28"/>
          <w:szCs w:val="28"/>
          <w:lang w:val="sr-Cyrl-CS"/>
        </w:rPr>
      </w:pPr>
      <w:bookmarkStart w:id="33" w:name="_Toc522735113"/>
      <w:r w:rsidRPr="00E97E78">
        <w:rPr>
          <w:rFonts w:ascii="Times New Roman" w:hAnsi="Times New Roman" w:cs="Times New Roman"/>
          <w:sz w:val="28"/>
          <w:szCs w:val="28"/>
          <w:lang w:val="sr-Cyrl-CS"/>
        </w:rPr>
        <w:t>Општи циљ развојног плана</w:t>
      </w:r>
      <w:bookmarkEnd w:id="33"/>
    </w:p>
    <w:p w:rsidR="000A45A4" w:rsidRPr="00630153" w:rsidRDefault="000A45A4" w:rsidP="00BA493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</w:p>
    <w:p w:rsidR="000A45A4" w:rsidRPr="00630153" w:rsidRDefault="00350C0A" w:rsidP="000A45A4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sr-Cyrl-CS"/>
        </w:rPr>
      </w:pPr>
      <w:r w:rsidRPr="00630153">
        <w:rPr>
          <w:rFonts w:ascii="Times New Roman" w:hAnsi="Times New Roman" w:cs="Times New Roman"/>
          <w:sz w:val="24"/>
          <w:szCs w:val="24"/>
          <w:lang w:val="sr-Cyrl-CS"/>
        </w:rPr>
        <w:t>Школа доприноси развоју потенцијала ученика и наставника</w:t>
      </w:r>
      <w:r w:rsidRPr="00630153">
        <w:rPr>
          <w:rFonts w:ascii="Times New Roman" w:hAnsi="Times New Roman" w:cs="Times New Roman"/>
          <w:sz w:val="24"/>
          <w:szCs w:val="24"/>
        </w:rPr>
        <w:t xml:space="preserve"> као школа</w:t>
      </w:r>
      <w:r w:rsidR="00166AA7">
        <w:rPr>
          <w:rFonts w:ascii="Times New Roman" w:hAnsi="Times New Roman" w:cs="Times New Roman"/>
          <w:sz w:val="24"/>
          <w:szCs w:val="24"/>
        </w:rPr>
        <w:t xml:space="preserve"> </w:t>
      </w:r>
      <w:r w:rsidR="000A45A4" w:rsidRPr="00630153">
        <w:rPr>
          <w:rFonts w:ascii="Times New Roman" w:hAnsi="Times New Roman" w:cs="Times New Roman"/>
          <w:sz w:val="24"/>
          <w:szCs w:val="24"/>
          <w:lang w:val="sr-Cyrl-CS"/>
        </w:rPr>
        <w:t>која је</w:t>
      </w:r>
    </w:p>
    <w:p w:rsidR="00EF2384" w:rsidRPr="00FA273A" w:rsidRDefault="00350C0A" w:rsidP="00BA493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630153">
        <w:rPr>
          <w:rFonts w:ascii="Times New Roman" w:hAnsi="Times New Roman" w:cs="Times New Roman"/>
          <w:sz w:val="24"/>
          <w:szCs w:val="24"/>
          <w:lang w:val="sr-Cyrl-CS"/>
        </w:rPr>
        <w:t xml:space="preserve">отворена за сарадњу  </w:t>
      </w:r>
      <w:r w:rsidRPr="00630153">
        <w:rPr>
          <w:rFonts w:ascii="Times New Roman" w:hAnsi="Times New Roman" w:cs="Times New Roman"/>
          <w:sz w:val="24"/>
          <w:szCs w:val="24"/>
        </w:rPr>
        <w:t>са заинтересованим странама у земљи и иностранству</w:t>
      </w:r>
      <w:r w:rsidRPr="00630153">
        <w:rPr>
          <w:rFonts w:ascii="Times New Roman" w:hAnsi="Times New Roman" w:cs="Times New Roman"/>
          <w:sz w:val="24"/>
          <w:szCs w:val="24"/>
          <w:lang w:val="sr-Cyrl-CS"/>
        </w:rPr>
        <w:t xml:space="preserve"> ради унапређења кључних компетенција за целоживотно учење</w:t>
      </w:r>
      <w:r w:rsidR="00166AA7">
        <w:rPr>
          <w:rFonts w:ascii="Times New Roman" w:hAnsi="Times New Roman" w:cs="Times New Roman"/>
          <w:sz w:val="24"/>
          <w:szCs w:val="24"/>
        </w:rPr>
        <w:t>.</w:t>
      </w:r>
    </w:p>
    <w:p w:rsidR="00EF2384" w:rsidRDefault="00EF2384" w:rsidP="00BA493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DE7D2C" w:rsidRDefault="00DE7D2C" w:rsidP="00BA493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DE7D2C" w:rsidRDefault="00DE7D2C" w:rsidP="00BA493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DE7D2C" w:rsidRDefault="00DE7D2C" w:rsidP="00BA493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DE7D2C" w:rsidRPr="00630153" w:rsidRDefault="00DE7D2C" w:rsidP="00BA493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BA493F" w:rsidRPr="00E97E78" w:rsidRDefault="00BA493F" w:rsidP="00E97E78">
      <w:pPr>
        <w:pStyle w:val="Heading2"/>
        <w:rPr>
          <w:rFonts w:ascii="Times New Roman" w:hAnsi="Times New Roman" w:cs="Times New Roman"/>
          <w:sz w:val="28"/>
          <w:szCs w:val="28"/>
          <w:lang w:val="sr-Cyrl-CS"/>
        </w:rPr>
      </w:pPr>
      <w:bookmarkStart w:id="34" w:name="_Toc522735114"/>
      <w:r w:rsidRPr="00E97E78">
        <w:rPr>
          <w:rFonts w:ascii="Times New Roman" w:hAnsi="Times New Roman" w:cs="Times New Roman"/>
          <w:sz w:val="28"/>
          <w:szCs w:val="28"/>
          <w:lang w:val="sr-Cyrl-CS"/>
        </w:rPr>
        <w:t>Приоритетне области развоја у наредном периоду</w:t>
      </w:r>
      <w:bookmarkEnd w:id="34"/>
    </w:p>
    <w:p w:rsidR="00350C0A" w:rsidRPr="00630153" w:rsidRDefault="00350C0A" w:rsidP="00350C0A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350C0A" w:rsidRPr="00630153" w:rsidRDefault="00350C0A" w:rsidP="00C82F60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sr-Cyrl-CS"/>
        </w:rPr>
      </w:pPr>
      <w:r w:rsidRPr="00630153">
        <w:rPr>
          <w:rFonts w:ascii="Times New Roman" w:hAnsi="Times New Roman" w:cs="Times New Roman"/>
          <w:sz w:val="24"/>
          <w:szCs w:val="24"/>
          <w:lang w:val="sr-Cyrl-CS"/>
        </w:rPr>
        <w:t>Настава и учење</w:t>
      </w:r>
    </w:p>
    <w:p w:rsidR="00350C0A" w:rsidRPr="00630153" w:rsidRDefault="00350C0A" w:rsidP="00C82F60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sr-Cyrl-CS"/>
        </w:rPr>
      </w:pPr>
      <w:r w:rsidRPr="00630153">
        <w:rPr>
          <w:rFonts w:ascii="Times New Roman" w:hAnsi="Times New Roman" w:cs="Times New Roman"/>
          <w:sz w:val="24"/>
          <w:szCs w:val="24"/>
          <w:lang w:val="sr-Cyrl-CS"/>
        </w:rPr>
        <w:t>По</w:t>
      </w:r>
      <w:r w:rsidRPr="00630153">
        <w:rPr>
          <w:rFonts w:ascii="Times New Roman" w:hAnsi="Times New Roman" w:cs="Times New Roman"/>
          <w:sz w:val="24"/>
          <w:szCs w:val="24"/>
        </w:rPr>
        <w:t>дршка ученицим</w:t>
      </w:r>
      <w:r w:rsidRPr="00630153">
        <w:rPr>
          <w:rFonts w:ascii="Times New Roman" w:hAnsi="Times New Roman" w:cs="Times New Roman"/>
          <w:sz w:val="24"/>
          <w:szCs w:val="24"/>
          <w:lang w:val="sr-Cyrl-CS"/>
        </w:rPr>
        <w:t>а</w:t>
      </w:r>
    </w:p>
    <w:p w:rsidR="00350C0A" w:rsidRPr="00630153" w:rsidRDefault="00350C0A" w:rsidP="00C82F60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sr-Cyrl-CS"/>
        </w:rPr>
      </w:pPr>
      <w:r w:rsidRPr="00630153">
        <w:rPr>
          <w:rFonts w:ascii="Times New Roman" w:hAnsi="Times New Roman" w:cs="Times New Roman"/>
          <w:sz w:val="24"/>
          <w:szCs w:val="24"/>
          <w:lang w:val="sr-Cyrl-CS"/>
        </w:rPr>
        <w:t>Образовна постигнућа ученика</w:t>
      </w:r>
    </w:p>
    <w:p w:rsidR="00804E72" w:rsidRDefault="00804E72" w:rsidP="00F61745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9E26BC" w:rsidRDefault="009E26BC" w:rsidP="00F61745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FA273A" w:rsidRPr="00630153" w:rsidRDefault="00FA273A" w:rsidP="00F61745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DC5189" w:rsidRDefault="00ED3F02" w:rsidP="00DC5189">
      <w:pPr>
        <w:pStyle w:val="Heading1"/>
        <w:ind w:left="0"/>
        <w:jc w:val="center"/>
        <w:rPr>
          <w:rFonts w:ascii="Times New Roman" w:hAnsi="Times New Roman" w:cs="Times New Roman"/>
          <w:lang w:val="sr-Cyrl-CS"/>
        </w:rPr>
      </w:pPr>
      <w:bookmarkStart w:id="35" w:name="_Toc522735115"/>
      <w:r w:rsidRPr="00E97E78">
        <w:rPr>
          <w:rFonts w:ascii="Times New Roman" w:hAnsi="Times New Roman" w:cs="Times New Roman"/>
          <w:lang w:val="sr-Cyrl-CS"/>
        </w:rPr>
        <w:t>СТРУКТУРА ШКОЛСКОГ РАЗВОЈНОГ ПЛАНА</w:t>
      </w:r>
    </w:p>
    <w:p w:rsidR="00DC5189" w:rsidRDefault="00ED3F02" w:rsidP="00DC5189">
      <w:pPr>
        <w:pStyle w:val="Heading1"/>
        <w:ind w:left="0"/>
        <w:jc w:val="center"/>
        <w:rPr>
          <w:rFonts w:ascii="Times New Roman" w:hAnsi="Times New Roman" w:cs="Times New Roman"/>
          <w:lang w:val="sr-Cyrl-CS"/>
        </w:rPr>
      </w:pPr>
      <w:r w:rsidRPr="00E97E78">
        <w:rPr>
          <w:rFonts w:ascii="Times New Roman" w:hAnsi="Times New Roman" w:cs="Times New Roman"/>
          <w:lang w:val="sr-Cyrl-CS"/>
        </w:rPr>
        <w:t xml:space="preserve">ОСНОВНЕ ШКОЛЕ </w:t>
      </w:r>
      <w:r w:rsidR="001140AC" w:rsidRPr="00E97E78">
        <w:rPr>
          <w:rFonts w:ascii="Times New Roman" w:hAnsi="Times New Roman" w:cs="Times New Roman"/>
          <w:lang w:val="sr-Cyrl-CS"/>
        </w:rPr>
        <w:t>"</w:t>
      </w:r>
      <w:r w:rsidRPr="00E97E78">
        <w:rPr>
          <w:rFonts w:ascii="Times New Roman" w:hAnsi="Times New Roman" w:cs="Times New Roman"/>
          <w:lang w:val="sr-Cyrl-CS"/>
        </w:rPr>
        <w:t>МОМЧИЛО ЖИВОЈИНОВИЋ</w:t>
      </w:r>
      <w:r w:rsidR="001140AC" w:rsidRPr="00E97E78">
        <w:rPr>
          <w:rFonts w:ascii="Times New Roman" w:hAnsi="Times New Roman" w:cs="Times New Roman"/>
          <w:lang w:val="sr-Cyrl-CS"/>
        </w:rPr>
        <w:t>"</w:t>
      </w:r>
    </w:p>
    <w:p w:rsidR="00ED3F02" w:rsidRDefault="00ED3F02" w:rsidP="00DC5189">
      <w:pPr>
        <w:pStyle w:val="Heading1"/>
        <w:ind w:left="0"/>
        <w:jc w:val="center"/>
        <w:rPr>
          <w:rFonts w:ascii="Times New Roman" w:hAnsi="Times New Roman" w:cs="Times New Roman"/>
          <w:lang w:val="sr-Cyrl-CS"/>
        </w:rPr>
      </w:pPr>
      <w:r w:rsidRPr="00E97E78">
        <w:rPr>
          <w:rFonts w:ascii="Times New Roman" w:hAnsi="Times New Roman" w:cs="Times New Roman"/>
          <w:lang w:val="sr-Cyrl-CS"/>
        </w:rPr>
        <w:t>ЗА ПЕРИОД ОД 201</w:t>
      </w:r>
      <w:r w:rsidRPr="00E97E78">
        <w:rPr>
          <w:rFonts w:ascii="Times New Roman" w:hAnsi="Times New Roman" w:cs="Times New Roman"/>
        </w:rPr>
        <w:t>8/19</w:t>
      </w:r>
      <w:r w:rsidRPr="00E97E78">
        <w:rPr>
          <w:rFonts w:ascii="Times New Roman" w:hAnsi="Times New Roman" w:cs="Times New Roman"/>
          <w:lang w:val="sr-Cyrl-CS"/>
        </w:rPr>
        <w:t>. ДО 20</w:t>
      </w:r>
      <w:r w:rsidR="004974D5" w:rsidRPr="00E97E78">
        <w:rPr>
          <w:rFonts w:ascii="Times New Roman" w:hAnsi="Times New Roman" w:cs="Times New Roman"/>
        </w:rPr>
        <w:t>23/24</w:t>
      </w:r>
      <w:r w:rsidRPr="00E97E78">
        <w:rPr>
          <w:rFonts w:ascii="Times New Roman" w:hAnsi="Times New Roman" w:cs="Times New Roman"/>
        </w:rPr>
        <w:t xml:space="preserve">. </w:t>
      </w:r>
      <w:r w:rsidRPr="00E97E78">
        <w:rPr>
          <w:rFonts w:ascii="Times New Roman" w:hAnsi="Times New Roman" w:cs="Times New Roman"/>
          <w:lang w:val="sr-Cyrl-CS"/>
        </w:rPr>
        <w:t xml:space="preserve"> ГОДИНЕ</w:t>
      </w:r>
      <w:bookmarkEnd w:id="35"/>
    </w:p>
    <w:p w:rsidR="00FA273A" w:rsidRPr="00FA273A" w:rsidRDefault="00FA273A" w:rsidP="00FA273A">
      <w:pPr>
        <w:rPr>
          <w:lang w:val="sr-Cyrl-CS"/>
        </w:rPr>
      </w:pPr>
    </w:p>
    <w:tbl>
      <w:tblPr>
        <w:tblStyle w:val="TableGrid0"/>
        <w:tblW w:w="9347" w:type="dxa"/>
        <w:tblLayout w:type="fixed"/>
        <w:tblLook w:val="04A0" w:firstRow="1" w:lastRow="0" w:firstColumn="1" w:lastColumn="0" w:noHBand="0" w:noVBand="1"/>
      </w:tblPr>
      <w:tblGrid>
        <w:gridCol w:w="3151"/>
        <w:gridCol w:w="3075"/>
        <w:gridCol w:w="3121"/>
      </w:tblGrid>
      <w:tr w:rsidR="00630153" w:rsidRPr="00630153" w:rsidTr="004974D5">
        <w:trPr>
          <w:trHeight w:val="844"/>
        </w:trPr>
        <w:tc>
          <w:tcPr>
            <w:tcW w:w="3151" w:type="dxa"/>
          </w:tcPr>
          <w:p w:rsidR="004974D5" w:rsidRPr="00630153" w:rsidRDefault="004974D5" w:rsidP="00A52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3015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1. Настава и учење</w:t>
            </w:r>
          </w:p>
          <w:p w:rsidR="004974D5" w:rsidRPr="00630153" w:rsidRDefault="004974D5" w:rsidP="00A52DE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3075" w:type="dxa"/>
          </w:tcPr>
          <w:p w:rsidR="004974D5" w:rsidRPr="00630153" w:rsidRDefault="004974D5" w:rsidP="00A52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3015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2. По</w:t>
            </w:r>
            <w:r w:rsidRPr="00630153">
              <w:rPr>
                <w:rFonts w:ascii="Times New Roman" w:hAnsi="Times New Roman" w:cs="Times New Roman"/>
                <w:sz w:val="24"/>
                <w:szCs w:val="24"/>
              </w:rPr>
              <w:t>дршка ученицим</w:t>
            </w:r>
            <w:r w:rsidRPr="0063015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</w:t>
            </w:r>
          </w:p>
          <w:p w:rsidR="004974D5" w:rsidRPr="00630153" w:rsidRDefault="004974D5" w:rsidP="00A52DE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3121" w:type="dxa"/>
          </w:tcPr>
          <w:p w:rsidR="004974D5" w:rsidRPr="00630153" w:rsidRDefault="004974D5" w:rsidP="00A52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3015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3. Образовна постигнућа ученика</w:t>
            </w:r>
          </w:p>
        </w:tc>
      </w:tr>
      <w:tr w:rsidR="00630153" w:rsidRPr="00630153" w:rsidTr="004974D5">
        <w:trPr>
          <w:trHeight w:val="1031"/>
        </w:trPr>
        <w:tc>
          <w:tcPr>
            <w:tcW w:w="3151" w:type="dxa"/>
          </w:tcPr>
          <w:p w:rsidR="004974D5" w:rsidRPr="00630153" w:rsidRDefault="004974D5" w:rsidP="00A52DE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3015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Општи циљ 1  </w:t>
            </w:r>
          </w:p>
          <w:p w:rsidR="004974D5" w:rsidRPr="00630153" w:rsidRDefault="004974D5" w:rsidP="00A52DE0">
            <w:pPr>
              <w:rPr>
                <w:rFonts w:ascii="Times New Roman" w:hAnsi="Times New Roman" w:cs="Times New Roman"/>
                <w:i/>
                <w:sz w:val="24"/>
                <w:szCs w:val="24"/>
                <w:lang w:val="sr-Cyrl-CS"/>
              </w:rPr>
            </w:pPr>
            <w:r w:rsidRPr="00630153">
              <w:rPr>
                <w:rFonts w:ascii="Times New Roman" w:hAnsi="Times New Roman" w:cs="Times New Roman"/>
                <w:i/>
                <w:sz w:val="24"/>
                <w:szCs w:val="24"/>
                <w:lang w:val="sr-Cyrl-CS"/>
              </w:rPr>
              <w:t>Допринети развоју  квалитета  наставе</w:t>
            </w:r>
          </w:p>
          <w:p w:rsidR="004974D5" w:rsidRPr="00630153" w:rsidRDefault="004974D5" w:rsidP="00A52DE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3075" w:type="dxa"/>
          </w:tcPr>
          <w:p w:rsidR="004974D5" w:rsidRPr="00630153" w:rsidRDefault="004974D5" w:rsidP="00A52DE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3015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Општи циљ 2  </w:t>
            </w:r>
          </w:p>
          <w:p w:rsidR="004974D5" w:rsidRPr="00630153" w:rsidRDefault="004974D5" w:rsidP="00A52DE0">
            <w:pPr>
              <w:rPr>
                <w:rFonts w:ascii="Times New Roman" w:hAnsi="Times New Roman" w:cs="Times New Roman"/>
                <w:i/>
                <w:sz w:val="24"/>
                <w:szCs w:val="24"/>
                <w:lang w:val="sr-Cyrl-CS"/>
              </w:rPr>
            </w:pPr>
            <w:r w:rsidRPr="00630153">
              <w:rPr>
                <w:rFonts w:ascii="Times New Roman" w:hAnsi="Times New Roman" w:cs="Times New Roman"/>
                <w:i/>
                <w:sz w:val="24"/>
                <w:szCs w:val="24"/>
                <w:lang w:val="sr-Cyrl-CS"/>
              </w:rPr>
              <w:t xml:space="preserve"> Допринети  унапређењу подршке ученицима  </w:t>
            </w:r>
          </w:p>
        </w:tc>
        <w:tc>
          <w:tcPr>
            <w:tcW w:w="3121" w:type="dxa"/>
          </w:tcPr>
          <w:p w:rsidR="004974D5" w:rsidRPr="00630153" w:rsidRDefault="004974D5" w:rsidP="00A52DE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3015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Општи циљ 3  </w:t>
            </w:r>
          </w:p>
          <w:p w:rsidR="004974D5" w:rsidRPr="00630153" w:rsidRDefault="004974D5" w:rsidP="004974D5">
            <w:pPr>
              <w:rPr>
                <w:rFonts w:ascii="Times New Roman" w:hAnsi="Times New Roman" w:cs="Times New Roman"/>
                <w:i/>
                <w:sz w:val="24"/>
                <w:szCs w:val="24"/>
                <w:lang w:val="sr-Cyrl-CS"/>
              </w:rPr>
            </w:pPr>
            <w:r w:rsidRPr="00630153">
              <w:rPr>
                <w:rFonts w:ascii="Times New Roman" w:hAnsi="Times New Roman" w:cs="Times New Roman"/>
                <w:i/>
                <w:sz w:val="24"/>
                <w:szCs w:val="24"/>
                <w:lang w:val="sr-Cyrl-CS"/>
              </w:rPr>
              <w:t xml:space="preserve">Допринети побољшању образовних постигнућа ученика </w:t>
            </w:r>
          </w:p>
        </w:tc>
      </w:tr>
      <w:tr w:rsidR="00630153" w:rsidRPr="00630153" w:rsidTr="004974D5">
        <w:trPr>
          <w:trHeight w:val="1504"/>
        </w:trPr>
        <w:tc>
          <w:tcPr>
            <w:tcW w:w="3151" w:type="dxa"/>
          </w:tcPr>
          <w:p w:rsidR="004974D5" w:rsidRPr="00630153" w:rsidRDefault="004974D5" w:rsidP="00A52DE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015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Специфични циљ </w:t>
            </w:r>
            <w:r w:rsidRPr="006301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1.1. </w:t>
            </w:r>
          </w:p>
          <w:p w:rsidR="004974D5" w:rsidRPr="00A534D8" w:rsidRDefault="00166AA7" w:rsidP="00524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Дигитализација наставе и </w:t>
            </w:r>
            <w:r w:rsidR="004974D5" w:rsidRPr="00630153">
              <w:rPr>
                <w:rFonts w:ascii="Times New Roman" w:hAnsi="Times New Roman" w:cs="Times New Roman"/>
                <w:i/>
                <w:sz w:val="24"/>
                <w:szCs w:val="24"/>
              </w:rPr>
              <w:t>примен</w:t>
            </w:r>
            <w:r w:rsidR="004974D5" w:rsidRPr="00630153">
              <w:rPr>
                <w:rFonts w:ascii="Times New Roman" w:hAnsi="Times New Roman" w:cs="Times New Roman"/>
                <w:i/>
                <w:sz w:val="24"/>
                <w:szCs w:val="24"/>
                <w:lang w:val="sr-Cyrl-CS"/>
              </w:rPr>
              <w:t>а</w:t>
            </w:r>
            <w:r w:rsidR="004974D5" w:rsidRPr="0063015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савремених </w:t>
            </w:r>
            <w:r w:rsidR="004974D5" w:rsidRPr="00630153">
              <w:rPr>
                <w:rFonts w:ascii="Times New Roman" w:hAnsi="Times New Roman" w:cs="Times New Roman"/>
                <w:i/>
                <w:sz w:val="24"/>
                <w:szCs w:val="24"/>
                <w:lang w:val="sr-Cyrl-CS"/>
              </w:rPr>
              <w:t>наставних средстава,</w:t>
            </w:r>
            <w:r w:rsidR="004974D5" w:rsidRPr="0063015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метода</w:t>
            </w:r>
            <w:r w:rsidR="004974D5" w:rsidRPr="00630153">
              <w:rPr>
                <w:rFonts w:ascii="Times New Roman" w:hAnsi="Times New Roman" w:cs="Times New Roman"/>
                <w:i/>
                <w:sz w:val="24"/>
                <w:szCs w:val="24"/>
                <w:lang w:val="sr-Cyrl-CS"/>
              </w:rPr>
              <w:t xml:space="preserve"> и</w:t>
            </w:r>
            <w:r w:rsidR="004974D5" w:rsidRPr="0063015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облика </w:t>
            </w:r>
            <w:r w:rsidR="004974D5" w:rsidRPr="00630153">
              <w:rPr>
                <w:rFonts w:ascii="Times New Roman" w:hAnsi="Times New Roman" w:cs="Times New Roman"/>
                <w:i/>
                <w:sz w:val="24"/>
                <w:szCs w:val="24"/>
                <w:lang w:val="sr-Cyrl-CS"/>
              </w:rPr>
              <w:t>рада на часовима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sr-Cyrl-CS"/>
              </w:rPr>
              <w:t>,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7379AE">
              <w:rPr>
                <w:rFonts w:ascii="Times New Roman" w:hAnsi="Times New Roman" w:cs="Times New Roman"/>
                <w:i/>
                <w:sz w:val="24"/>
                <w:szCs w:val="24"/>
              </w:rPr>
              <w:t>ради успешног усвајања знања и развоја критичког мишљења код ученика</w:t>
            </w:r>
            <w:r w:rsidR="00A534D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3075" w:type="dxa"/>
          </w:tcPr>
          <w:p w:rsidR="004974D5" w:rsidRPr="00630153" w:rsidRDefault="004974D5" w:rsidP="00A52DE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015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Специфични циљ 2</w:t>
            </w:r>
            <w:r w:rsidRPr="006301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301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1. </w:t>
            </w:r>
          </w:p>
          <w:p w:rsidR="004974D5" w:rsidRPr="00630153" w:rsidRDefault="004974D5" w:rsidP="001B0C09">
            <w:pPr>
              <w:rPr>
                <w:rFonts w:ascii="Times New Roman" w:hAnsi="Times New Roman" w:cs="Times New Roman"/>
                <w:i/>
                <w:sz w:val="24"/>
                <w:szCs w:val="24"/>
                <w:lang w:val="sr-Cyrl-CS"/>
              </w:rPr>
            </w:pPr>
            <w:r w:rsidRPr="00630153">
              <w:rPr>
                <w:rFonts w:ascii="Times New Roman" w:hAnsi="Times New Roman" w:cs="Times New Roman"/>
                <w:i/>
                <w:sz w:val="24"/>
                <w:szCs w:val="24"/>
                <w:lang w:val="sr-Cyrl-CS"/>
              </w:rPr>
              <w:t>Побољшан систем подршке ученицима</w:t>
            </w:r>
          </w:p>
        </w:tc>
        <w:tc>
          <w:tcPr>
            <w:tcW w:w="3121" w:type="dxa"/>
          </w:tcPr>
          <w:p w:rsidR="004974D5" w:rsidRPr="00630153" w:rsidRDefault="004974D5" w:rsidP="00A52DE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3015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Специфичан циљ 3.1. </w:t>
            </w:r>
          </w:p>
          <w:p w:rsidR="004974D5" w:rsidRPr="00630153" w:rsidRDefault="004974D5" w:rsidP="00A52DE0">
            <w:pPr>
              <w:rPr>
                <w:rFonts w:ascii="Times New Roman" w:hAnsi="Times New Roman" w:cs="Times New Roman"/>
                <w:i/>
                <w:sz w:val="24"/>
                <w:szCs w:val="24"/>
                <w:lang w:val="sr-Cyrl-CS"/>
              </w:rPr>
            </w:pPr>
            <w:r w:rsidRPr="00630153">
              <w:rPr>
                <w:rFonts w:ascii="Times New Roman" w:hAnsi="Times New Roman" w:cs="Times New Roman"/>
                <w:i/>
                <w:sz w:val="24"/>
                <w:szCs w:val="24"/>
                <w:lang w:val="sr-Cyrl-CS"/>
              </w:rPr>
              <w:t>Побољшана оствареност образовних стандарда</w:t>
            </w:r>
          </w:p>
          <w:p w:rsidR="004974D5" w:rsidRPr="00630153" w:rsidRDefault="004974D5" w:rsidP="00A52DE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4974D5" w:rsidRPr="00630153" w:rsidRDefault="004974D5" w:rsidP="00A52DE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630153" w:rsidRPr="00630153" w:rsidTr="004974D5">
        <w:trPr>
          <w:trHeight w:val="1244"/>
        </w:trPr>
        <w:tc>
          <w:tcPr>
            <w:tcW w:w="3151" w:type="dxa"/>
          </w:tcPr>
          <w:p w:rsidR="004974D5" w:rsidRPr="00630153" w:rsidRDefault="004974D5" w:rsidP="00A52DE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3015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Специфични циљ 1.2. </w:t>
            </w:r>
            <w:r w:rsidRPr="00630153">
              <w:rPr>
                <w:rFonts w:ascii="Times New Roman" w:hAnsi="Times New Roman" w:cs="Times New Roman"/>
                <w:i/>
                <w:sz w:val="24"/>
                <w:szCs w:val="24"/>
                <w:lang w:val="sr-Cyrl-CS"/>
              </w:rPr>
              <w:t>Унапређено праћење и вредновање  напредовања ученика</w:t>
            </w:r>
          </w:p>
        </w:tc>
        <w:tc>
          <w:tcPr>
            <w:tcW w:w="3075" w:type="dxa"/>
          </w:tcPr>
          <w:p w:rsidR="004974D5" w:rsidRPr="00630153" w:rsidRDefault="004974D5" w:rsidP="001B0C09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3015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Специфични циљ 2.2. </w:t>
            </w:r>
            <w:r w:rsidRPr="00630153">
              <w:rPr>
                <w:rFonts w:ascii="Times New Roman" w:hAnsi="Times New Roman" w:cs="Times New Roman"/>
                <w:i/>
                <w:sz w:val="24"/>
                <w:szCs w:val="24"/>
                <w:lang w:val="sr-Cyrl-CS"/>
              </w:rPr>
              <w:t>Побољшано подстицање личног и социјалног развоја</w:t>
            </w:r>
            <w:r w:rsidR="001B0C09">
              <w:rPr>
                <w:rFonts w:ascii="Times New Roman" w:hAnsi="Times New Roman" w:cs="Times New Roman"/>
                <w:i/>
                <w:sz w:val="24"/>
                <w:szCs w:val="24"/>
                <w:lang w:val="sr-Cyrl-CS"/>
              </w:rPr>
              <w:t xml:space="preserve"> и предузетничког духа</w:t>
            </w:r>
            <w:r w:rsidRPr="00630153">
              <w:rPr>
                <w:rFonts w:ascii="Times New Roman" w:hAnsi="Times New Roman" w:cs="Times New Roman"/>
                <w:i/>
                <w:sz w:val="24"/>
                <w:szCs w:val="24"/>
                <w:lang w:val="sr-Cyrl-CS"/>
              </w:rPr>
              <w:t xml:space="preserve"> ученика</w:t>
            </w:r>
          </w:p>
        </w:tc>
        <w:tc>
          <w:tcPr>
            <w:tcW w:w="3121" w:type="dxa"/>
          </w:tcPr>
          <w:p w:rsidR="004974D5" w:rsidRPr="00630153" w:rsidRDefault="006013C1" w:rsidP="00A52DE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3015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Специфичан циљ 3</w:t>
            </w:r>
            <w:r w:rsidR="004974D5" w:rsidRPr="0063015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.2. </w:t>
            </w:r>
          </w:p>
          <w:p w:rsidR="004974D5" w:rsidRPr="00630153" w:rsidRDefault="004974D5" w:rsidP="00A52DE0">
            <w:pPr>
              <w:rPr>
                <w:rFonts w:ascii="Times New Roman" w:hAnsi="Times New Roman" w:cs="Times New Roman"/>
                <w:i/>
                <w:sz w:val="24"/>
                <w:szCs w:val="24"/>
                <w:lang w:val="sr-Cyrl-CS"/>
              </w:rPr>
            </w:pPr>
            <w:r w:rsidRPr="00630153">
              <w:rPr>
                <w:rFonts w:ascii="Times New Roman" w:hAnsi="Times New Roman" w:cs="Times New Roman"/>
                <w:i/>
                <w:sz w:val="24"/>
                <w:szCs w:val="24"/>
                <w:lang w:val="sr-Cyrl-CS"/>
              </w:rPr>
              <w:t>Побољшана  реализација допунске и додатне наставе</w:t>
            </w:r>
          </w:p>
        </w:tc>
      </w:tr>
      <w:tr w:rsidR="00630153" w:rsidRPr="00630153" w:rsidTr="004974D5">
        <w:trPr>
          <w:trHeight w:val="1403"/>
        </w:trPr>
        <w:tc>
          <w:tcPr>
            <w:tcW w:w="3151" w:type="dxa"/>
          </w:tcPr>
          <w:p w:rsidR="004974D5" w:rsidRPr="00630153" w:rsidRDefault="004974D5" w:rsidP="00A52DE0">
            <w:pPr>
              <w:ind w:left="360" w:hanging="36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3015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Специфични</w:t>
            </w:r>
          </w:p>
          <w:p w:rsidR="004974D5" w:rsidRPr="00630153" w:rsidRDefault="004974D5" w:rsidP="00A52DE0">
            <w:pPr>
              <w:ind w:left="360" w:hanging="36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3015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циљ 1.3. </w:t>
            </w:r>
          </w:p>
          <w:p w:rsidR="004974D5" w:rsidRPr="00630153" w:rsidRDefault="004974D5" w:rsidP="00A52DE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30153">
              <w:rPr>
                <w:rFonts w:ascii="Times New Roman" w:hAnsi="Times New Roman" w:cs="Times New Roman"/>
                <w:i/>
                <w:sz w:val="24"/>
                <w:szCs w:val="24"/>
                <w:lang w:val="sr-Cyrl-CS"/>
              </w:rPr>
              <w:t>Побољшана  мотивација ученика за учење на часовима</w:t>
            </w:r>
          </w:p>
        </w:tc>
        <w:tc>
          <w:tcPr>
            <w:tcW w:w="3075" w:type="dxa"/>
          </w:tcPr>
          <w:p w:rsidR="004974D5" w:rsidRPr="00630153" w:rsidRDefault="004974D5" w:rsidP="00A52DE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3015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Специфични циљ 2</w:t>
            </w:r>
            <w:r w:rsidRPr="006301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3015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3</w:t>
            </w:r>
            <w:r w:rsidRPr="0063015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4974D5" w:rsidRPr="00630153" w:rsidRDefault="004974D5" w:rsidP="00BB089B">
            <w:pPr>
              <w:rPr>
                <w:rFonts w:ascii="Times New Roman" w:hAnsi="Times New Roman" w:cs="Times New Roman"/>
                <w:i/>
                <w:sz w:val="24"/>
                <w:szCs w:val="24"/>
                <w:lang w:val="sr-Cyrl-CS"/>
              </w:rPr>
            </w:pPr>
            <w:r w:rsidRPr="00630153">
              <w:rPr>
                <w:rFonts w:ascii="Times New Roman" w:hAnsi="Times New Roman" w:cs="Times New Roman"/>
                <w:i/>
                <w:sz w:val="24"/>
                <w:szCs w:val="24"/>
                <w:lang w:val="sr-Cyrl-CS"/>
              </w:rPr>
              <w:t>Унапређен систем индивидуализоване  подршке ученицима</w:t>
            </w:r>
          </w:p>
        </w:tc>
        <w:tc>
          <w:tcPr>
            <w:tcW w:w="3121" w:type="dxa"/>
          </w:tcPr>
          <w:p w:rsidR="004974D5" w:rsidRPr="00630153" w:rsidRDefault="006013C1" w:rsidP="00A52DE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3015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Специфичан циљ 3</w:t>
            </w:r>
            <w:r w:rsidR="004974D5" w:rsidRPr="0063015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.3.</w:t>
            </w:r>
          </w:p>
          <w:p w:rsidR="004974D5" w:rsidRPr="00630153" w:rsidRDefault="004974D5" w:rsidP="00A52DE0">
            <w:pPr>
              <w:rPr>
                <w:rFonts w:ascii="Times New Roman" w:hAnsi="Times New Roman" w:cs="Times New Roman"/>
                <w:i/>
                <w:sz w:val="24"/>
                <w:szCs w:val="24"/>
                <w:lang w:val="sr-Cyrl-CS"/>
              </w:rPr>
            </w:pPr>
            <w:r w:rsidRPr="00630153">
              <w:rPr>
                <w:rFonts w:ascii="Times New Roman" w:hAnsi="Times New Roman" w:cs="Times New Roman"/>
                <w:i/>
                <w:sz w:val="24"/>
                <w:szCs w:val="24"/>
                <w:lang w:val="sr-Cyrl-CS"/>
              </w:rPr>
              <w:t>Побољшани образовни исходи ученика којима се планира индивидуализована подршка</w:t>
            </w:r>
          </w:p>
        </w:tc>
      </w:tr>
    </w:tbl>
    <w:p w:rsidR="00A4622F" w:rsidRPr="00630153" w:rsidRDefault="00A4622F" w:rsidP="00F61745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tbl>
      <w:tblPr>
        <w:tblpPr w:leftFromText="180" w:rightFromText="180" w:vertAnchor="text" w:horzAnchor="margin" w:tblpXSpec="center" w:tblpY="-251"/>
        <w:tblW w:w="56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70"/>
        <w:gridCol w:w="851"/>
        <w:gridCol w:w="1019"/>
        <w:gridCol w:w="1870"/>
        <w:gridCol w:w="1021"/>
        <w:gridCol w:w="849"/>
        <w:gridCol w:w="2021"/>
        <w:gridCol w:w="1724"/>
      </w:tblGrid>
      <w:tr w:rsidR="00630153" w:rsidRPr="00630153" w:rsidTr="00A52DE0">
        <w:trPr>
          <w:trHeight w:val="33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22F" w:rsidRPr="00BA2319" w:rsidRDefault="00A4622F" w:rsidP="00A52DE0">
            <w:pPr>
              <w:ind w:left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BA23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СТРАТЕШКИ ЦИЉЕВИ ЗА </w:t>
            </w:r>
            <w:r w:rsidRPr="00BA2319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ОБЛАСТ 1. НАСТАВА И УЧЕЊЕ</w:t>
            </w:r>
          </w:p>
        </w:tc>
      </w:tr>
      <w:tr w:rsidR="00630153" w:rsidRPr="00630153" w:rsidTr="00BA2319">
        <w:trPr>
          <w:trHeight w:val="33"/>
        </w:trPr>
        <w:tc>
          <w:tcPr>
            <w:tcW w:w="12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22F" w:rsidRPr="00BA2319" w:rsidRDefault="00A4622F" w:rsidP="00BA23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2319">
              <w:rPr>
                <w:rFonts w:ascii="Times New Roman" w:hAnsi="Times New Roman" w:cs="Times New Roman"/>
                <w:b/>
                <w:sz w:val="24"/>
                <w:szCs w:val="24"/>
              </w:rPr>
              <w:t>ОПШТИ ЦИЉ  ОБЛАСТИ</w:t>
            </w:r>
            <w:r w:rsidRPr="00BA2319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 НАСТАВА И УЧЕЊЕ</w:t>
            </w:r>
          </w:p>
          <w:p w:rsidR="00A4622F" w:rsidRPr="00630153" w:rsidRDefault="00A4622F" w:rsidP="00BA23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A4622F" w:rsidRPr="00630153" w:rsidRDefault="00A4622F" w:rsidP="00BA2319">
            <w:pPr>
              <w:ind w:left="180" w:hanging="180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sr-Cyrl-CS"/>
              </w:rPr>
            </w:pPr>
            <w:r w:rsidRPr="00630153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63015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Допринети развоју  квалитета  наставе</w:t>
            </w:r>
          </w:p>
        </w:tc>
        <w:tc>
          <w:tcPr>
            <w:tcW w:w="378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22F" w:rsidRPr="00BA2319" w:rsidRDefault="00A4622F" w:rsidP="00BA23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BA2319">
              <w:rPr>
                <w:rFonts w:ascii="Times New Roman" w:hAnsi="Times New Roman" w:cs="Times New Roman"/>
                <w:b/>
                <w:sz w:val="24"/>
                <w:szCs w:val="24"/>
              </w:rPr>
              <w:t>ИНДИКАТОРИ УСПЕШНОСТИ</w:t>
            </w:r>
          </w:p>
          <w:p w:rsidR="00A4622F" w:rsidRPr="00630153" w:rsidRDefault="00A4622F" w:rsidP="00C82F60">
            <w:pPr>
              <w:numPr>
                <w:ilvl w:val="0"/>
                <w:numId w:val="5"/>
              </w:numPr>
              <w:tabs>
                <w:tab w:val="left" w:pos="68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3015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Ниво остварености</w:t>
            </w:r>
            <w:r w:rsidR="001140AC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, </w:t>
            </w:r>
            <w:r w:rsidRPr="0063015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области Настава и учење</w:t>
            </w:r>
            <w:r w:rsidR="001140AC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,</w:t>
            </w:r>
            <w:r w:rsidRPr="0063015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утврђен  самоевалуацијом </w:t>
            </w:r>
          </w:p>
          <w:p w:rsidR="00A4622F" w:rsidRPr="00630153" w:rsidRDefault="001140AC" w:rsidP="00C82F60">
            <w:pPr>
              <w:numPr>
                <w:ilvl w:val="0"/>
                <w:numId w:val="5"/>
              </w:numPr>
              <w:tabs>
                <w:tab w:val="left" w:pos="68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Ниво остварености</w:t>
            </w:r>
            <w:r w:rsidR="00A4622F" w:rsidRPr="0063015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екстерног вредновања из области Наставе и учења</w:t>
            </w:r>
          </w:p>
          <w:p w:rsidR="00A4622F" w:rsidRPr="00630153" w:rsidRDefault="00A4622F" w:rsidP="00C82F60">
            <w:pPr>
              <w:numPr>
                <w:ilvl w:val="0"/>
                <w:numId w:val="5"/>
              </w:numPr>
              <w:tabs>
                <w:tab w:val="left" w:pos="68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3015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% ученика који наводе којој мери се на часовима примењују савремена наставна средства</w:t>
            </w:r>
          </w:p>
          <w:p w:rsidR="00A4622F" w:rsidRPr="00630153" w:rsidRDefault="00A4622F" w:rsidP="00C82F60">
            <w:pPr>
              <w:numPr>
                <w:ilvl w:val="0"/>
                <w:numId w:val="5"/>
              </w:numPr>
              <w:tabs>
                <w:tab w:val="left" w:pos="68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3015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% ученика који наводе у којој су мери задовољни применом савремених наставних средстава(присуство одређених индикатора)</w:t>
            </w:r>
          </w:p>
          <w:p w:rsidR="00A4622F" w:rsidRPr="00630153" w:rsidRDefault="00A4622F" w:rsidP="00C82F60">
            <w:pPr>
              <w:numPr>
                <w:ilvl w:val="0"/>
                <w:numId w:val="5"/>
              </w:numPr>
              <w:tabs>
                <w:tab w:val="left" w:pos="68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3015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% учени</w:t>
            </w:r>
            <w:r w:rsidR="001140AC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ка који наводе у којој мери су </w:t>
            </w:r>
            <w:r w:rsidRPr="0063015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задовољни праћењем и оцењивањем постигнућа (присуство одређених индикатора)</w:t>
            </w:r>
          </w:p>
          <w:p w:rsidR="00A4622F" w:rsidRPr="00630153" w:rsidRDefault="00A4622F" w:rsidP="00C82F60">
            <w:pPr>
              <w:numPr>
                <w:ilvl w:val="0"/>
                <w:numId w:val="5"/>
              </w:numPr>
              <w:tabs>
                <w:tab w:val="left" w:pos="68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3015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% испитаних ученика који </w:t>
            </w:r>
            <w:r w:rsidR="001140AC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процењују у којој мери су </w:t>
            </w:r>
            <w:r w:rsidRPr="0063015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задовољни реализацијом наставе (присуство одређених индикатора) </w:t>
            </w:r>
          </w:p>
        </w:tc>
      </w:tr>
      <w:tr w:rsidR="00630153" w:rsidRPr="00630153" w:rsidTr="00BA2319">
        <w:trPr>
          <w:trHeight w:val="33"/>
        </w:trPr>
        <w:tc>
          <w:tcPr>
            <w:tcW w:w="12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22F" w:rsidRPr="00BA2319" w:rsidRDefault="00A4622F" w:rsidP="00BA23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BA2319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СПЕЦИФИЧНИ ЦИЉЕВИ ОБЛАСТИ   НАСТАВА И УЧЕЊЕ</w:t>
            </w:r>
          </w:p>
        </w:tc>
        <w:tc>
          <w:tcPr>
            <w:tcW w:w="17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22F" w:rsidRPr="00BA2319" w:rsidRDefault="00A4622F" w:rsidP="00BA23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BA2319">
              <w:rPr>
                <w:rFonts w:ascii="Times New Roman" w:hAnsi="Times New Roman" w:cs="Times New Roman"/>
                <w:b/>
                <w:sz w:val="24"/>
                <w:szCs w:val="24"/>
              </w:rPr>
              <w:t>ОЧЕКИВАНИ РЕЗУЛТАТИ ЗА СПЕЦИ</w:t>
            </w:r>
            <w:r w:rsidRPr="00BA2319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ФИЧНЕ ЦИЉЕВЕ</w:t>
            </w:r>
          </w:p>
        </w:tc>
        <w:tc>
          <w:tcPr>
            <w:tcW w:w="20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22F" w:rsidRPr="00BA2319" w:rsidRDefault="00A4622F" w:rsidP="00BA23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BA2319">
              <w:rPr>
                <w:rFonts w:ascii="Times New Roman" w:hAnsi="Times New Roman" w:cs="Times New Roman"/>
                <w:b/>
                <w:sz w:val="24"/>
                <w:szCs w:val="24"/>
              </w:rPr>
              <w:t>ИНДИКАТОРИ</w:t>
            </w:r>
          </w:p>
        </w:tc>
      </w:tr>
      <w:tr w:rsidR="00DC01EB" w:rsidRPr="00630153" w:rsidTr="00A4622F">
        <w:trPr>
          <w:trHeight w:val="1724"/>
        </w:trPr>
        <w:tc>
          <w:tcPr>
            <w:tcW w:w="121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01EB" w:rsidRPr="00BA2319" w:rsidRDefault="00DC01EB" w:rsidP="00A52DE0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BA2319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СПЕЦИФИЧНИ </w:t>
            </w:r>
            <w:r w:rsidRPr="00BA2319">
              <w:rPr>
                <w:rFonts w:ascii="Times New Roman" w:hAnsi="Times New Roman" w:cs="Times New Roman"/>
                <w:b/>
                <w:sz w:val="24"/>
                <w:szCs w:val="24"/>
              </w:rPr>
              <w:t>ЦИЉ</w:t>
            </w:r>
          </w:p>
          <w:p w:rsidR="00DC01EB" w:rsidRPr="00630153" w:rsidRDefault="00DC01EB" w:rsidP="00A52DE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DC01EB" w:rsidRPr="00630153" w:rsidRDefault="00DC01EB" w:rsidP="00524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15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1.1.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A534D8">
              <w:rPr>
                <w:rFonts w:ascii="Times New Roman" w:hAnsi="Times New Roman" w:cs="Times New Roman"/>
                <w:sz w:val="24"/>
                <w:szCs w:val="24"/>
              </w:rPr>
              <w:t>Дигитализација наставе и примен</w:t>
            </w:r>
            <w:r w:rsidRPr="00A534D8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</w:t>
            </w:r>
            <w:r w:rsidRPr="00A534D8">
              <w:rPr>
                <w:rFonts w:ascii="Times New Roman" w:hAnsi="Times New Roman" w:cs="Times New Roman"/>
                <w:sz w:val="24"/>
                <w:szCs w:val="24"/>
              </w:rPr>
              <w:t xml:space="preserve"> савремених </w:t>
            </w:r>
            <w:r w:rsidRPr="00A534D8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наставних средстава,</w:t>
            </w:r>
            <w:r w:rsidRPr="00A534D8">
              <w:rPr>
                <w:rFonts w:ascii="Times New Roman" w:hAnsi="Times New Roman" w:cs="Times New Roman"/>
                <w:sz w:val="24"/>
                <w:szCs w:val="24"/>
              </w:rPr>
              <w:t xml:space="preserve"> метода</w:t>
            </w:r>
            <w:r w:rsidRPr="00A534D8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и</w:t>
            </w:r>
            <w:r w:rsidRPr="00A534D8">
              <w:rPr>
                <w:rFonts w:ascii="Times New Roman" w:hAnsi="Times New Roman" w:cs="Times New Roman"/>
                <w:sz w:val="24"/>
                <w:szCs w:val="24"/>
              </w:rPr>
              <w:t xml:space="preserve"> облика </w:t>
            </w:r>
            <w:r w:rsidRPr="00A534D8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рада на часовима,</w:t>
            </w:r>
            <w:r w:rsidRPr="00A534D8">
              <w:rPr>
                <w:rFonts w:ascii="Times New Roman" w:hAnsi="Times New Roman" w:cs="Times New Roman"/>
                <w:sz w:val="24"/>
                <w:szCs w:val="24"/>
              </w:rPr>
              <w:t xml:space="preserve"> ради успешног усвајања знања и развоја критичког мишљења код ученика </w:t>
            </w:r>
          </w:p>
        </w:tc>
        <w:tc>
          <w:tcPr>
            <w:tcW w:w="17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C01EB" w:rsidRPr="00630153" w:rsidRDefault="00DC01EB" w:rsidP="00A52DE0">
            <w:pPr>
              <w:spacing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630153">
              <w:rPr>
                <w:rFonts w:ascii="Times New Roman" w:hAnsi="Times New Roman" w:cs="Times New Roman"/>
                <w:sz w:val="24"/>
                <w:szCs w:val="24"/>
              </w:rPr>
              <w:t>1.1.1.</w:t>
            </w:r>
            <w:r w:rsidRPr="0063015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 100%   наставника  примењују  савремена наставна средстава на неком од својих  часова, од којих   20%  примењују на најмање 30% својих часова</w:t>
            </w:r>
          </w:p>
        </w:tc>
        <w:tc>
          <w:tcPr>
            <w:tcW w:w="20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1EB" w:rsidRPr="00630153" w:rsidRDefault="00DC01EB" w:rsidP="00A52DE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3015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1.1.1.1.</w:t>
            </w:r>
            <w:r w:rsidR="00E45D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015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Број и врста примењених   савремених наставних средстава</w:t>
            </w:r>
          </w:p>
          <w:p w:rsidR="00DC01EB" w:rsidRPr="00630153" w:rsidRDefault="00DC01EB" w:rsidP="00A52DE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3015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1.1.1.2. % ученика к</w:t>
            </w:r>
            <w:r w:rsidR="001140AC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оји наводе у којој се мери на </w:t>
            </w:r>
            <w:r w:rsidRPr="0063015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часовима користе</w:t>
            </w:r>
            <w:r w:rsidR="001140AC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свремена </w:t>
            </w:r>
            <w:r w:rsidRPr="0063015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наставна средстава (присуство одређенх индикатора)</w:t>
            </w:r>
          </w:p>
        </w:tc>
      </w:tr>
      <w:tr w:rsidR="00DC01EB" w:rsidRPr="00630153" w:rsidTr="00A4622F">
        <w:trPr>
          <w:trHeight w:val="126"/>
        </w:trPr>
        <w:tc>
          <w:tcPr>
            <w:tcW w:w="121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1EB" w:rsidRPr="00630153" w:rsidRDefault="00DC01EB" w:rsidP="00A52D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2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01EB" w:rsidRPr="00630153" w:rsidRDefault="00DC01EB" w:rsidP="00A52DE0">
            <w:pPr>
              <w:ind w:left="32" w:hanging="32"/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</w:pPr>
            <w:r w:rsidRPr="0063015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1.1.2. </w:t>
            </w:r>
            <w:r w:rsidRPr="00630153"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  <w:t xml:space="preserve"> 70% наставника примењују   савремене облике и методе наставног рада на посећеним часовим у првој години реализације ШРП-а </w:t>
            </w:r>
          </w:p>
        </w:tc>
        <w:tc>
          <w:tcPr>
            <w:tcW w:w="2046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01EB" w:rsidRPr="00630153" w:rsidRDefault="00DC01EB" w:rsidP="00A52DE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3015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1.1.2. 1. Број наставника који примењују савремене облике и методе рада на посећеним часовима у првој години ШРП-а</w:t>
            </w:r>
          </w:p>
        </w:tc>
      </w:tr>
      <w:tr w:rsidR="00DC01EB" w:rsidRPr="00630153" w:rsidTr="0058726A">
        <w:trPr>
          <w:trHeight w:val="347"/>
        </w:trPr>
        <w:tc>
          <w:tcPr>
            <w:tcW w:w="121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1EB" w:rsidRPr="00630153" w:rsidRDefault="00DC01EB" w:rsidP="00A52D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2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01EB" w:rsidRPr="00630153" w:rsidRDefault="00DC01EB" w:rsidP="00F20E9C">
            <w:pPr>
              <w:ind w:left="32" w:hanging="3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015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1.1.3.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  <w:t>5</w:t>
            </w:r>
            <w:r w:rsidRPr="00630153"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  <w:t>0% наставника  учествује у реализацији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  <w:t xml:space="preserve">  тематских</w:t>
            </w:r>
            <w:r w:rsidRPr="00630153"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  <w:t xml:space="preserve"> области користећи  савремену наставу (тематска,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  <w:t xml:space="preserve">дигитална, </w:t>
            </w:r>
            <w:r w:rsidRPr="00630153"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  <w:t xml:space="preserve">интегративна, </w:t>
            </w:r>
            <w:r w:rsidR="001140AC"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  <w:t>пројектна,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  <w:t xml:space="preserve"> </w:t>
            </w:r>
            <w:r w:rsidRPr="00630153"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  <w:t>кооперативна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  <w:t xml:space="preserve"> настава</w:t>
            </w:r>
            <w:r w:rsidRPr="00630153"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  <w:t xml:space="preserve">, активно учење, вишефронталана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  <w:t xml:space="preserve">настава </w:t>
            </w:r>
            <w:r w:rsidRPr="00630153"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  <w:t>и сл.) у првој години реализације ШРП-а</w:t>
            </w:r>
          </w:p>
        </w:tc>
        <w:tc>
          <w:tcPr>
            <w:tcW w:w="2046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01EB" w:rsidRPr="00630153" w:rsidRDefault="001140AC" w:rsidP="00A52DE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1.1.3.1. </w:t>
            </w:r>
            <w:r w:rsidR="00DC01EB" w:rsidRPr="0063015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Број реализованих тематских области и наставних активности путем савремене наставе</w:t>
            </w:r>
          </w:p>
          <w:p w:rsidR="00DC01EB" w:rsidRPr="00630153" w:rsidRDefault="00DC01EB" w:rsidP="00A52DE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3015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1.1.3.2. Број наставника који учествују у реализацији савремене наставе</w:t>
            </w:r>
          </w:p>
          <w:p w:rsidR="00DC01EB" w:rsidRPr="00630153" w:rsidRDefault="00DC01EB" w:rsidP="00A52DE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3015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1.1.3.3.</w:t>
            </w:r>
            <w:r w:rsidR="001140AC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% ученика који </w:t>
            </w:r>
            <w:r w:rsidRPr="0063015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наводе у којој с</w:t>
            </w:r>
            <w:r w:rsidRPr="0063015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мери задовољни оваквом </w:t>
            </w:r>
            <w:r w:rsidRPr="0063015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наставом</w:t>
            </w:r>
            <w:r w:rsidR="001140AC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63015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(присуством одр. индикатора)</w:t>
            </w:r>
          </w:p>
        </w:tc>
      </w:tr>
      <w:tr w:rsidR="00DC01EB" w:rsidRPr="00630153" w:rsidTr="0058726A">
        <w:trPr>
          <w:trHeight w:val="129"/>
        </w:trPr>
        <w:tc>
          <w:tcPr>
            <w:tcW w:w="121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01EB" w:rsidRPr="00630153" w:rsidRDefault="00DC01EB" w:rsidP="00A52DE0">
            <w:pPr>
              <w:ind w:left="360" w:hanging="36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742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1EB" w:rsidRPr="00630153" w:rsidRDefault="00DC01EB" w:rsidP="00A52DE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3015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1.1.4. </w:t>
            </w:r>
            <w:r w:rsidR="00E45D5F"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  <w:t>Сваке следеће године повећа</w:t>
            </w:r>
            <w:r w:rsidR="00E45D5F">
              <w:rPr>
                <w:rFonts w:ascii="Times New Roman" w:hAnsi="Times New Roman" w:cs="Times New Roman"/>
                <w:bCs/>
                <w:sz w:val="24"/>
                <w:szCs w:val="24"/>
              </w:rPr>
              <w:t>ва</w:t>
            </w:r>
            <w:r w:rsidRPr="00630153"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  <w:t xml:space="preserve"> се број наставника који примењују савремене облике и методе рада и учествују у реализацији савремене наставе у односу на 2017/18.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  <w:t xml:space="preserve"> </w:t>
            </w:r>
            <w:r w:rsidRPr="00630153"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  <w:t>школску годину и повећава се број наставних области које се реализују путем савремене наставе</w:t>
            </w:r>
          </w:p>
          <w:p w:rsidR="00DC01EB" w:rsidRPr="00630153" w:rsidRDefault="00DC01EB" w:rsidP="00A52DE0">
            <w:pPr>
              <w:ind w:left="490" w:hanging="49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046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1EB" w:rsidRPr="00630153" w:rsidRDefault="00DC01EB" w:rsidP="00A52DE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301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1.1.4.1. </w:t>
            </w:r>
            <w:r w:rsidRPr="0063015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Број наставника који примењују савремене облике и методе рада на посећеним часовима</w:t>
            </w:r>
          </w:p>
          <w:p w:rsidR="00DC01EB" w:rsidRPr="00630153" w:rsidRDefault="00DC01EB" w:rsidP="00A52DE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3015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1.1.4.2. Број реализованих тематских области и наставних активности путем савремене наставе</w:t>
            </w:r>
          </w:p>
          <w:p w:rsidR="00DC01EB" w:rsidRPr="00630153" w:rsidRDefault="00DC01EB" w:rsidP="00A52DE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3015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1.1.4.3. Број наставника који учествују у реализацији савремене наставе</w:t>
            </w:r>
          </w:p>
          <w:p w:rsidR="00DC01EB" w:rsidRPr="00630153" w:rsidRDefault="00DC01EB" w:rsidP="00A52DE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3015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1.1.4.4.</w:t>
            </w:r>
            <w:r w:rsidR="001140AC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% ученика који </w:t>
            </w:r>
            <w:r w:rsidRPr="0063015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наводе у којој се мери задовољни наставом</w:t>
            </w:r>
            <w:r w:rsidR="001140AC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63015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(присуством одређених индикатора)</w:t>
            </w:r>
          </w:p>
        </w:tc>
      </w:tr>
      <w:tr w:rsidR="00630153" w:rsidRPr="00630153" w:rsidTr="00A4622F">
        <w:trPr>
          <w:trHeight w:val="119"/>
        </w:trPr>
        <w:tc>
          <w:tcPr>
            <w:tcW w:w="1212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622F" w:rsidRPr="00E74536" w:rsidRDefault="001140AC" w:rsidP="00A52DE0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СПЕЦИФИЧНИ </w:t>
            </w:r>
            <w:r w:rsidR="00A4622F" w:rsidRPr="00E74536">
              <w:rPr>
                <w:rFonts w:ascii="Times New Roman" w:hAnsi="Times New Roman" w:cs="Times New Roman"/>
                <w:b/>
                <w:sz w:val="24"/>
                <w:szCs w:val="24"/>
              </w:rPr>
              <w:t>ЦИЉ</w:t>
            </w:r>
          </w:p>
          <w:p w:rsidR="00A4622F" w:rsidRPr="00630153" w:rsidRDefault="00A4622F" w:rsidP="00A52DE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A4622F" w:rsidRPr="00630153" w:rsidRDefault="00A4622F" w:rsidP="00A52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15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1.2. Унапређено праћење и вредновање  напредовања ученика  </w:t>
            </w:r>
          </w:p>
        </w:tc>
        <w:tc>
          <w:tcPr>
            <w:tcW w:w="1742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622F" w:rsidRPr="00630153" w:rsidRDefault="00A4622F" w:rsidP="00A52DE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3015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63015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</w:t>
            </w:r>
            <w:r w:rsidRPr="006301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3015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</w:t>
            </w:r>
            <w:r w:rsidRPr="006301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3015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50% наставника иницијално процењивање постигнућа ученика користи за сопствено планирање рада у првој години реализације ШРП-а</w:t>
            </w:r>
            <w:r w:rsidR="00E45D5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, а сваке следеће године повећава</w:t>
            </w:r>
            <w:r w:rsidRPr="0063015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се број наставника који  иницијално процењивање постигнућа користе за сопствено планирање рада</w:t>
            </w:r>
          </w:p>
        </w:tc>
        <w:tc>
          <w:tcPr>
            <w:tcW w:w="2046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622F" w:rsidRPr="00630153" w:rsidRDefault="00A4622F" w:rsidP="00A52D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3015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1.2.1.1. Број наставника који су резултате иницијалног процењивања имплементирали у операт</w:t>
            </w:r>
            <w:r w:rsidR="001140A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ивне плано</w:t>
            </w:r>
            <w:r w:rsidR="003064B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ве, планове додатне, допунске и</w:t>
            </w:r>
            <w:r w:rsidR="001140A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3015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индивидуализоване наставе</w:t>
            </w:r>
          </w:p>
        </w:tc>
      </w:tr>
      <w:tr w:rsidR="00630153" w:rsidRPr="00630153" w:rsidTr="00A4622F">
        <w:trPr>
          <w:trHeight w:val="699"/>
        </w:trPr>
        <w:tc>
          <w:tcPr>
            <w:tcW w:w="121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622F" w:rsidRPr="00630153" w:rsidRDefault="00A4622F" w:rsidP="00A52DE0">
            <w:pPr>
              <w:rPr>
                <w:rFonts w:ascii="Times New Roman" w:hAnsi="Times New Roman" w:cs="Times New Roman"/>
                <w:sz w:val="24"/>
                <w:szCs w:val="24"/>
                <w:highlight w:val="cyan"/>
                <w:lang w:val="sr-Cyrl-CS"/>
              </w:rPr>
            </w:pPr>
          </w:p>
        </w:tc>
        <w:tc>
          <w:tcPr>
            <w:tcW w:w="17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22F" w:rsidRPr="00630153" w:rsidRDefault="00A4622F" w:rsidP="00A52DE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3015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1.2.2. 60% наставника оцењује ученике у складу са Правилником о оцењивању ученика у првој години реализације ШРП-а, а сваке следеће године број настваника се повећава</w:t>
            </w:r>
          </w:p>
        </w:tc>
        <w:tc>
          <w:tcPr>
            <w:tcW w:w="20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22F" w:rsidRPr="00630153" w:rsidRDefault="00A4622F" w:rsidP="00A52D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63015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1.2.2.1. Број наставника који оцењује према принципима оцењивања наведеним у Правилнику о оцењивању</w:t>
            </w:r>
          </w:p>
          <w:p w:rsidR="00A4622F" w:rsidRPr="00630153" w:rsidRDefault="00A4622F" w:rsidP="00A52D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63015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1.2.2.2. Број наставника који воде евиденцију о напредовању ученика </w:t>
            </w:r>
          </w:p>
          <w:p w:rsidR="003D7A6A" w:rsidRDefault="003064BD" w:rsidP="00A52DE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12.2.3. Б</w:t>
            </w:r>
            <w:r w:rsidR="00A4622F" w:rsidRPr="0063015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рој наставника који оцењују  постигнућа ученика у складу са  стандардима и исходима </w:t>
            </w:r>
          </w:p>
          <w:p w:rsidR="00A4622F" w:rsidRPr="00630153" w:rsidRDefault="00A4622F" w:rsidP="00A52DE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3015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1.2.2.4. % ученика који наводе у којој су мери задовољни праћењем и оцењивањем постигнућа (присуство </w:t>
            </w:r>
            <w:r w:rsidRPr="00630153">
              <w:rPr>
                <w:rFonts w:ascii="Times New Roman" w:hAnsi="Times New Roman" w:cs="Times New Roman"/>
                <w:i/>
                <w:sz w:val="24"/>
                <w:szCs w:val="24"/>
                <w:lang w:val="sr-Cyrl-CS"/>
              </w:rPr>
              <w:t>одређених</w:t>
            </w:r>
            <w:r w:rsidRPr="0063015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индикатора)</w:t>
            </w:r>
          </w:p>
        </w:tc>
      </w:tr>
      <w:tr w:rsidR="00630153" w:rsidRPr="00630153" w:rsidTr="009E7CF9">
        <w:trPr>
          <w:trHeight w:val="1408"/>
        </w:trPr>
        <w:tc>
          <w:tcPr>
            <w:tcW w:w="1212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622F" w:rsidRPr="00E74536" w:rsidRDefault="00A4622F" w:rsidP="00A52DE0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E74536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СПЕЦИФИЧНИ </w:t>
            </w:r>
            <w:r w:rsidRPr="00E74536">
              <w:rPr>
                <w:rFonts w:ascii="Times New Roman" w:hAnsi="Times New Roman" w:cs="Times New Roman"/>
                <w:b/>
                <w:sz w:val="24"/>
                <w:szCs w:val="24"/>
              </w:rPr>
              <w:t>ЦИЉ</w:t>
            </w:r>
          </w:p>
          <w:p w:rsidR="00A4622F" w:rsidRPr="00630153" w:rsidRDefault="00A4622F" w:rsidP="00A52DE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A4622F" w:rsidRPr="00630153" w:rsidRDefault="00A4622F" w:rsidP="00A52DE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3015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1.3. Побољшана  мотивација ученика за учење на часовима</w:t>
            </w:r>
          </w:p>
          <w:p w:rsidR="00A4622F" w:rsidRPr="00630153" w:rsidRDefault="00A4622F" w:rsidP="00A52DE0">
            <w:pPr>
              <w:tabs>
                <w:tab w:val="left" w:pos="3215"/>
              </w:tabs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  <w:tc>
          <w:tcPr>
            <w:tcW w:w="17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22F" w:rsidRPr="00630153" w:rsidRDefault="00A4622F" w:rsidP="00A52DE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3015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1.3.1. 70 %  наставника приликом снимања часа имају оствареност  индикатора за област Настава и учење као „више предности него слабости“ и који су „претежно добри“   у првој години реализације ШРП-а, а сваке следеће године повећава се број наставн</w:t>
            </w:r>
            <w:r w:rsidR="003064B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ика који остварају индикаторе </w:t>
            </w:r>
            <w:r w:rsidRPr="0063015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наставе који имају „више предности него слабости“ и који су „претежно добри“.</w:t>
            </w:r>
          </w:p>
          <w:p w:rsidR="00A4622F" w:rsidRPr="00630153" w:rsidRDefault="00A4622F" w:rsidP="00A52DE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3015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1.3.2. 70% ученика процењује да их  већина  наставника учи различитим техникама учења на часу, да  прилагођава рад на часу потребама ученика, да стичу знања на часу и да наставник ствара подстицајну атмосферу за рад на часу у првој години реализације ШРП-а, а сваке следеће године се проценат ученика повећава</w:t>
            </w:r>
          </w:p>
        </w:tc>
        <w:tc>
          <w:tcPr>
            <w:tcW w:w="20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22F" w:rsidRPr="00630153" w:rsidRDefault="00A4622F" w:rsidP="00A52D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63015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1.3.1.1. Број  наставника који на основу протокола за опсервацију часа имају процену оствареност индикатора „више предности него слабости“ и који су „претежно добри“</w:t>
            </w:r>
          </w:p>
          <w:p w:rsidR="00A4622F" w:rsidRPr="00630153" w:rsidRDefault="00A4622F" w:rsidP="00A52D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  <w:p w:rsidR="00E45D5F" w:rsidRDefault="00A4622F" w:rsidP="00A52D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63015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1.3.2.1.  % ученика који наводе и у којој мери  су остварени кључ</w:t>
            </w:r>
            <w:r w:rsidR="003064BD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ни индикатори:  Наставник нас </w:t>
            </w:r>
            <w:r w:rsidRPr="0063015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учи разли</w:t>
            </w:r>
            <w:r w:rsidR="003064BD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читим техникама учења на часу, </w:t>
            </w:r>
          </w:p>
          <w:p w:rsidR="003064BD" w:rsidRDefault="003064BD" w:rsidP="00A52D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п</w:t>
            </w:r>
            <w:r w:rsidR="00A4622F" w:rsidRPr="0063015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рилагођава р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ад на часу потребама ученика, </w:t>
            </w:r>
          </w:p>
          <w:p w:rsidR="003064BD" w:rsidRDefault="003064BD" w:rsidP="00A52D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стичемо знања на часу и  </w:t>
            </w:r>
          </w:p>
          <w:p w:rsidR="00A4622F" w:rsidRPr="00630153" w:rsidRDefault="003064BD" w:rsidP="00A52D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</w:t>
            </w:r>
            <w:r w:rsidR="00A4622F" w:rsidRPr="0063015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аставник ствара подстицајну атмосферу за рад на часу</w:t>
            </w:r>
          </w:p>
        </w:tc>
      </w:tr>
      <w:tr w:rsidR="00630153" w:rsidRPr="00630153" w:rsidTr="00A52DE0">
        <w:trPr>
          <w:trHeight w:val="392"/>
        </w:trPr>
        <w:tc>
          <w:tcPr>
            <w:tcW w:w="5000" w:type="pct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622F" w:rsidRPr="00630153" w:rsidRDefault="00A4622F" w:rsidP="00A52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630153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АКЦИОНИ ПЛАН</w:t>
            </w:r>
            <w:r w:rsidR="007B6BBB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ЗА ШКОЛСКУ 2018/19.ГОДИНУ</w:t>
            </w:r>
          </w:p>
        </w:tc>
      </w:tr>
      <w:tr w:rsidR="00630153" w:rsidRPr="00630153" w:rsidTr="00A52DE0">
        <w:trPr>
          <w:trHeight w:val="392"/>
        </w:trPr>
        <w:tc>
          <w:tcPr>
            <w:tcW w:w="5000" w:type="pct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622F" w:rsidRPr="00630153" w:rsidRDefault="00A4622F" w:rsidP="00A52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630153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ОБЛАСТ 1. НАСТАВА И УЧЕЊЕ</w:t>
            </w:r>
          </w:p>
        </w:tc>
      </w:tr>
      <w:tr w:rsidR="00630153" w:rsidRPr="00630153" w:rsidTr="00A52DE0">
        <w:trPr>
          <w:trHeight w:val="392"/>
        </w:trPr>
        <w:tc>
          <w:tcPr>
            <w:tcW w:w="5000" w:type="pct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622F" w:rsidRPr="00630153" w:rsidRDefault="00A4622F" w:rsidP="00A52D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630153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СПЕЦИФИЧНИ ЦИЉ</w:t>
            </w:r>
            <w:r w:rsidR="0045121C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</w:t>
            </w:r>
            <w:r w:rsidRPr="00630153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1.1. Повећана </w:t>
            </w:r>
            <w:r w:rsidRPr="00630153">
              <w:rPr>
                <w:rFonts w:ascii="Times New Roman" w:hAnsi="Times New Roman" w:cs="Times New Roman"/>
                <w:b/>
                <w:sz w:val="24"/>
                <w:szCs w:val="24"/>
              </w:rPr>
              <w:t>примен</w:t>
            </w:r>
            <w:r w:rsidRPr="00630153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а</w:t>
            </w:r>
            <w:r w:rsidRPr="006301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савремених </w:t>
            </w:r>
            <w:r w:rsidRPr="00630153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наставних средстава,</w:t>
            </w:r>
            <w:r w:rsidRPr="006301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метода</w:t>
            </w:r>
            <w:r w:rsidRPr="00630153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и</w:t>
            </w:r>
            <w:r w:rsidRPr="006301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облика </w:t>
            </w:r>
            <w:r w:rsidRPr="00630153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рада на часовима</w:t>
            </w:r>
          </w:p>
        </w:tc>
      </w:tr>
      <w:tr w:rsidR="00630153" w:rsidRPr="00630153" w:rsidTr="00E74536">
        <w:trPr>
          <w:trHeight w:val="392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622F" w:rsidRPr="00630153" w:rsidRDefault="00A4622F" w:rsidP="00A52D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0153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Активности</w:t>
            </w:r>
          </w:p>
          <w:p w:rsidR="00A4622F" w:rsidRPr="00630153" w:rsidRDefault="00A4622F" w:rsidP="00A52D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622F" w:rsidRPr="00630153" w:rsidRDefault="00A4622F" w:rsidP="00A52D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630153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Време</w:t>
            </w:r>
          </w:p>
          <w:p w:rsidR="00A4622F" w:rsidRPr="00630153" w:rsidRDefault="00A4622F" w:rsidP="00A52D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622F" w:rsidRPr="00630153" w:rsidRDefault="00A4622F" w:rsidP="00A52D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0153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Очекивани резултат</w:t>
            </w:r>
            <w:r w:rsidRPr="006301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 активнос</w:t>
            </w:r>
            <w:r w:rsidRPr="00630153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т</w:t>
            </w:r>
          </w:p>
        </w:tc>
        <w:tc>
          <w:tcPr>
            <w:tcW w:w="83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622F" w:rsidRPr="00630153" w:rsidRDefault="00A4622F" w:rsidP="00A52DE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01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</w:t>
            </w:r>
            <w:r w:rsidRPr="006301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ндикатор за активност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622F" w:rsidRPr="00630153" w:rsidRDefault="00A4622F" w:rsidP="00A52DE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6301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Средство верификације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622F" w:rsidRPr="00630153" w:rsidRDefault="00A4622F" w:rsidP="00A52DE0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301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Одговорна </w:t>
            </w:r>
            <w:r w:rsidRPr="006301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особа</w:t>
            </w:r>
          </w:p>
        </w:tc>
      </w:tr>
      <w:tr w:rsidR="00630153" w:rsidRPr="00630153" w:rsidTr="00E74536">
        <w:trPr>
          <w:trHeight w:val="392"/>
        </w:trPr>
        <w:tc>
          <w:tcPr>
            <w:tcW w:w="8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22F" w:rsidRPr="00630153" w:rsidRDefault="00A4622F" w:rsidP="00A52DE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3015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1.1.1.1.1.Пла</w:t>
            </w:r>
            <w:r w:rsidR="00481E0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-</w:t>
            </w:r>
            <w:r w:rsidRPr="0063015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нирати примену наставних средстава у оперативним плановима и утврдити која наставна средства се користе</w:t>
            </w:r>
          </w:p>
        </w:tc>
        <w:tc>
          <w:tcPr>
            <w:tcW w:w="833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22F" w:rsidRPr="00630153" w:rsidRDefault="00A4622F" w:rsidP="00A52DE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3015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у току </w:t>
            </w:r>
            <w:r w:rsidR="00481E0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2018/19. </w:t>
            </w:r>
            <w:r w:rsidRPr="0063015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године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22F" w:rsidRPr="00630153" w:rsidRDefault="00A4622F" w:rsidP="00A52DE0">
            <w:pPr>
              <w:spacing w:after="40"/>
              <w:ind w:left="-77"/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</w:pPr>
            <w:r w:rsidRPr="00630153"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  <w:t>У оперативним плановима наставници наводе  која    савремена наставна  средстава ће користити за реалзацију часова</w:t>
            </w:r>
          </w:p>
        </w:tc>
        <w:tc>
          <w:tcPr>
            <w:tcW w:w="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22F" w:rsidRPr="00630153" w:rsidRDefault="00A4622F" w:rsidP="00A52DE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3015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Садржај  месечних планова и извештаја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22F" w:rsidRPr="00630153" w:rsidRDefault="00A4622F" w:rsidP="00A52DE0">
            <w:pPr>
              <w:ind w:right="-111" w:hanging="108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3015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Оперативни планови и извештаји стручних већа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22F" w:rsidRPr="00630153" w:rsidRDefault="00481E0F" w:rsidP="00826E83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ППС</w:t>
            </w:r>
            <w:r w:rsidR="00A4622F" w:rsidRPr="0063015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и</w:t>
            </w:r>
            <w:r w:rsidR="003064B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A4622F" w:rsidRPr="0063015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руководиоци стручних и </w:t>
            </w:r>
            <w:r w:rsidR="00826E8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одељењск</w:t>
            </w:r>
            <w:r w:rsidR="00A4622F" w:rsidRPr="0063015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их већа</w:t>
            </w:r>
          </w:p>
        </w:tc>
      </w:tr>
      <w:tr w:rsidR="00630153" w:rsidRPr="00630153" w:rsidTr="00E74536">
        <w:trPr>
          <w:trHeight w:val="392"/>
        </w:trPr>
        <w:tc>
          <w:tcPr>
            <w:tcW w:w="8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22F" w:rsidRPr="00630153" w:rsidRDefault="00A4622F" w:rsidP="00A52DE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3015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1.1.2.1.1. Утврдити приликом посете часовома колико наставника користи савремена наставна средства   и савремене облике и методе рада</w:t>
            </w:r>
          </w:p>
        </w:tc>
        <w:tc>
          <w:tcPr>
            <w:tcW w:w="833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22F" w:rsidRPr="00630153" w:rsidRDefault="003D7A6A" w:rsidP="00A52DE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на крају</w:t>
            </w:r>
            <w:r w:rsidR="00A4622F" w:rsidRPr="0063015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1</w:t>
            </w:r>
            <w:r w:rsidR="00481E0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.</w:t>
            </w:r>
            <w:r w:rsidR="00A4622F" w:rsidRPr="0063015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и 2.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полугодишта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22F" w:rsidRPr="00630153" w:rsidRDefault="00A4622F" w:rsidP="00A52DE0">
            <w:pPr>
              <w:spacing w:after="40"/>
              <w:ind w:left="-77"/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</w:pPr>
            <w:r w:rsidRPr="00630153"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  <w:t>Утврђено је у којој мери наставници користе савремена наставана средства и савремене облике и методе рада на посећеним часовима</w:t>
            </w:r>
          </w:p>
        </w:tc>
        <w:tc>
          <w:tcPr>
            <w:tcW w:w="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22F" w:rsidRPr="00630153" w:rsidRDefault="00A4622F" w:rsidP="00A52DE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3015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Присуство одређених  индикатора у упитнику и број (%) наставника који користе средства и савремене облике рада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22F" w:rsidRPr="00630153" w:rsidRDefault="00A4622F" w:rsidP="00A52DE0">
            <w:pPr>
              <w:ind w:right="-111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3015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Протоколи за опсервацију  часа</w:t>
            </w:r>
          </w:p>
          <w:p w:rsidR="00A4622F" w:rsidRPr="00630153" w:rsidRDefault="00A4622F" w:rsidP="00A52DE0">
            <w:pPr>
              <w:ind w:right="-111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3015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Збирни извештај са  посећених часова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22F" w:rsidRPr="00630153" w:rsidRDefault="002257B3" w:rsidP="00A52DE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ППС, директор, помоћник директора</w:t>
            </w:r>
          </w:p>
        </w:tc>
      </w:tr>
      <w:tr w:rsidR="00630153" w:rsidRPr="00630153" w:rsidTr="00E74536">
        <w:trPr>
          <w:trHeight w:val="392"/>
        </w:trPr>
        <w:tc>
          <w:tcPr>
            <w:tcW w:w="8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4BD" w:rsidRPr="00630153" w:rsidRDefault="00A4622F" w:rsidP="00A52DE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3015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1.1.3.1.1.Пла</w:t>
            </w:r>
            <w:r w:rsidR="00481E0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-</w:t>
            </w:r>
            <w:r w:rsidRPr="0063015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нирати реализацију тематских области уз примену савремених облика наставе</w:t>
            </w:r>
          </w:p>
        </w:tc>
        <w:tc>
          <w:tcPr>
            <w:tcW w:w="833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22F" w:rsidRPr="00630153" w:rsidRDefault="00A4622F" w:rsidP="00A52DE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3015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август </w:t>
            </w:r>
            <w:r w:rsidR="00481E0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2018.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22F" w:rsidRPr="00630153" w:rsidRDefault="00A4622F" w:rsidP="00A52DE0">
            <w:pPr>
              <w:spacing w:after="40"/>
              <w:ind w:left="-77"/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</w:pPr>
            <w:r w:rsidRPr="00630153"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  <w:t xml:space="preserve">Стручна већа су планирала и реализовала  тематске области </w:t>
            </w:r>
          </w:p>
          <w:p w:rsidR="00A4622F" w:rsidRPr="00630153" w:rsidRDefault="00A4622F" w:rsidP="00A52DE0">
            <w:pPr>
              <w:spacing w:after="40"/>
              <w:ind w:left="-77"/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22F" w:rsidRPr="00630153" w:rsidRDefault="00A4622F" w:rsidP="00A52DE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3015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Садржај анекса Школског програма</w:t>
            </w:r>
          </w:p>
          <w:p w:rsidR="00A4622F" w:rsidRPr="00630153" w:rsidRDefault="00A4622F" w:rsidP="00A52DE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3015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Протоколи за снимање часова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22F" w:rsidRPr="00630153" w:rsidRDefault="00A4622F" w:rsidP="00A52DE0">
            <w:pPr>
              <w:ind w:left="-108" w:right="-111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3015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Школски програм</w:t>
            </w:r>
          </w:p>
          <w:p w:rsidR="00A4622F" w:rsidRPr="00630153" w:rsidRDefault="00A4622F" w:rsidP="00A52DE0">
            <w:pPr>
              <w:ind w:right="-111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3015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Оперативни планови</w:t>
            </w:r>
          </w:p>
          <w:p w:rsidR="00A4622F" w:rsidRPr="00630153" w:rsidRDefault="00A4622F" w:rsidP="00A52DE0">
            <w:pPr>
              <w:ind w:left="-108" w:right="-111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3015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Извештаји већа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22F" w:rsidRPr="00630153" w:rsidRDefault="00826E83" w:rsidP="00826E83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ППС</w:t>
            </w:r>
            <w:r w:rsidRPr="0063015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и</w:t>
            </w:r>
            <w:r w:rsidR="003064B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63015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руководиоци стручних и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одељењск</w:t>
            </w:r>
            <w:r w:rsidRPr="0063015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их већа</w:t>
            </w:r>
          </w:p>
        </w:tc>
      </w:tr>
      <w:tr w:rsidR="00630153" w:rsidRPr="00630153" w:rsidTr="00E74536">
        <w:trPr>
          <w:trHeight w:val="392"/>
        </w:trPr>
        <w:tc>
          <w:tcPr>
            <w:tcW w:w="8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22F" w:rsidRPr="00630153" w:rsidRDefault="00A4622F" w:rsidP="00A52DE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3015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1.1.4.1.1.</w:t>
            </w:r>
          </w:p>
          <w:p w:rsidR="00A4622F" w:rsidRPr="00630153" w:rsidRDefault="00A4622F" w:rsidP="00A52DE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3015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Испитати ученике у којој мери се користе савремена наставна средства и савремени облици наставе  и у којој мери су задовољни</w:t>
            </w:r>
          </w:p>
        </w:tc>
        <w:tc>
          <w:tcPr>
            <w:tcW w:w="833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22F" w:rsidRPr="00630153" w:rsidRDefault="00A4622F" w:rsidP="00A52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15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мај </w:t>
            </w:r>
            <w:r w:rsidR="00481E0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2019.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22F" w:rsidRPr="00630153" w:rsidRDefault="00A4622F" w:rsidP="00A52DE0">
            <w:pPr>
              <w:spacing w:after="40"/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</w:pPr>
            <w:r w:rsidRPr="00630153"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  <w:t>Утврђено је  у којој мери наставници користе постојећа савремена наставна средства у циљу унапређења наставе и савремене облике и методе рада и колико су ученици тиме задовољни</w:t>
            </w:r>
          </w:p>
        </w:tc>
        <w:tc>
          <w:tcPr>
            <w:tcW w:w="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22F" w:rsidRPr="00630153" w:rsidRDefault="00A4622F" w:rsidP="00A52DE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3015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Присуство одређених  индикатора у упитнику и % ученика који наводе у којој мери  су задовољни 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22F" w:rsidRPr="00630153" w:rsidRDefault="003064BD" w:rsidP="00A52DE0">
            <w:pPr>
              <w:ind w:right="-111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Упитник/резултат</w:t>
            </w:r>
            <w:r w:rsidR="00A4622F" w:rsidRPr="0063015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упитника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22F" w:rsidRPr="00630153" w:rsidRDefault="00A4622F" w:rsidP="00A52DE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CF06CB" w:rsidRPr="00370186" w:rsidRDefault="00CF06CB" w:rsidP="00CF0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370186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Јелена Ракић</w:t>
            </w:r>
          </w:p>
          <w:p w:rsidR="00F1094B" w:rsidRPr="00630153" w:rsidRDefault="00F1094B" w:rsidP="00F1094B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630153" w:rsidRPr="00630153" w:rsidTr="00A52DE0">
        <w:trPr>
          <w:trHeight w:val="392"/>
        </w:trPr>
        <w:tc>
          <w:tcPr>
            <w:tcW w:w="5000" w:type="pct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622F" w:rsidRPr="00630153" w:rsidRDefault="00A4622F" w:rsidP="00A52D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630153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СПЕЦИФИЧНИ </w:t>
            </w:r>
            <w:r w:rsidRPr="00630153">
              <w:rPr>
                <w:rFonts w:ascii="Times New Roman" w:hAnsi="Times New Roman" w:cs="Times New Roman"/>
                <w:b/>
                <w:sz w:val="24"/>
                <w:szCs w:val="24"/>
              </w:rPr>
              <w:t>ЦИ</w:t>
            </w:r>
            <w:r w:rsidRPr="00630153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Љ</w:t>
            </w:r>
            <w:r w:rsidR="0045121C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</w:t>
            </w:r>
            <w:r w:rsidRPr="00630153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1.2. Унапређено праћење и вредновање  напредовања ученика</w:t>
            </w:r>
          </w:p>
        </w:tc>
      </w:tr>
      <w:tr w:rsidR="00630153" w:rsidRPr="00630153" w:rsidTr="00E74536">
        <w:trPr>
          <w:trHeight w:val="392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22F" w:rsidRPr="00630153" w:rsidRDefault="00A4622F" w:rsidP="00A52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153">
              <w:rPr>
                <w:rFonts w:ascii="Times New Roman" w:hAnsi="Times New Roman" w:cs="Times New Roman"/>
                <w:b/>
                <w:sz w:val="24"/>
                <w:szCs w:val="24"/>
              </w:rPr>
              <w:t>Активности</w:t>
            </w:r>
          </w:p>
        </w:tc>
        <w:tc>
          <w:tcPr>
            <w:tcW w:w="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22F" w:rsidRPr="00630153" w:rsidRDefault="00A4622F" w:rsidP="00A52D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630153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Време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22F" w:rsidRPr="00630153" w:rsidRDefault="00A4622F" w:rsidP="00A52D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0153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Очекивани резултат</w:t>
            </w:r>
            <w:r w:rsidRPr="006301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 активност</w:t>
            </w:r>
          </w:p>
        </w:tc>
        <w:tc>
          <w:tcPr>
            <w:tcW w:w="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22F" w:rsidRPr="00630153" w:rsidRDefault="00A4622F" w:rsidP="00A52DE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6301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</w:t>
            </w:r>
            <w:r w:rsidRPr="006301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ндикатор за активност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22F" w:rsidRPr="00630153" w:rsidRDefault="00A4622F" w:rsidP="00A52DE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6301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Средство верификације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22F" w:rsidRPr="00630153" w:rsidRDefault="00A4622F" w:rsidP="00A52DE0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301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Одговорна </w:t>
            </w:r>
            <w:r w:rsidRPr="006301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особа</w:t>
            </w:r>
          </w:p>
        </w:tc>
      </w:tr>
      <w:tr w:rsidR="00630153" w:rsidRPr="00630153" w:rsidTr="00E74536">
        <w:trPr>
          <w:trHeight w:val="1835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22F" w:rsidRPr="00630153" w:rsidRDefault="00A4622F" w:rsidP="00A52DE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3015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1.2.1.1.1. Испитати колики број (%) наставника  резултате иницијалног теста користе за планирање даљег рада</w:t>
            </w:r>
          </w:p>
        </w:tc>
        <w:tc>
          <w:tcPr>
            <w:tcW w:w="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3B5" w:rsidRDefault="005F5493" w:rsidP="005F5493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Октобар Н</w:t>
            </w:r>
            <w:r w:rsidR="00A4622F" w:rsidRPr="0063015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овембар</w:t>
            </w:r>
          </w:p>
          <w:p w:rsidR="00A4622F" w:rsidRPr="00630153" w:rsidRDefault="00CC73B5" w:rsidP="005F5493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2018.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22F" w:rsidRPr="00630153" w:rsidRDefault="00A4622F" w:rsidP="00A52DE0">
            <w:pPr>
              <w:spacing w:after="40"/>
              <w:ind w:left="43"/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</w:pPr>
            <w:r w:rsidRPr="00630153"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  <w:t>Утврдиће се који % наставника  резултате иницијалног процењивања користи за планирање наставе</w:t>
            </w:r>
          </w:p>
        </w:tc>
        <w:tc>
          <w:tcPr>
            <w:tcW w:w="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22F" w:rsidRPr="00630153" w:rsidRDefault="00A4622F" w:rsidP="00A52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15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Увид у садржај  </w:t>
            </w:r>
            <w:r w:rsidRPr="006301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оперативних планова, планова додатне,  допунске и индивидуализо</w:t>
            </w:r>
            <w:r w:rsidR="003064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6301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ване наставе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22F" w:rsidRPr="003064BD" w:rsidRDefault="00A4622F" w:rsidP="003064BD">
            <w:pPr>
              <w:ind w:right="-11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01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Оперативни планови, пл</w:t>
            </w:r>
            <w:r w:rsidR="003064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анови додатне, </w:t>
            </w:r>
            <w:r w:rsidRPr="006301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допунске</w:t>
            </w:r>
            <w:r w:rsidR="003064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</w:t>
            </w:r>
            <w:r w:rsidRPr="006301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индивидуализова</w:t>
            </w:r>
            <w:r w:rsidR="003064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6301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 наставе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22F" w:rsidRPr="00630153" w:rsidRDefault="00A4374B" w:rsidP="00A52DE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Матић Тања</w:t>
            </w:r>
          </w:p>
        </w:tc>
      </w:tr>
      <w:tr w:rsidR="00630153" w:rsidRPr="00630153" w:rsidTr="00E74536">
        <w:trPr>
          <w:trHeight w:val="392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22F" w:rsidRPr="00630153" w:rsidRDefault="00A4622F" w:rsidP="00A52DE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3015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1.2.2.1.1. Организовати  стручно предавање (мини семинар) о значају принципа оцењивања и о оцењивању које је усмерено на стандарде и исходе</w:t>
            </w:r>
          </w:p>
        </w:tc>
        <w:tc>
          <w:tcPr>
            <w:tcW w:w="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22F" w:rsidRPr="00630153" w:rsidRDefault="009C1306" w:rsidP="00A52DE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јун 2018</w:t>
            </w:r>
          </w:p>
          <w:p w:rsidR="00A4622F" w:rsidRPr="00630153" w:rsidRDefault="00A4622F" w:rsidP="00A52DE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A4622F" w:rsidRPr="00630153" w:rsidRDefault="00A4622F" w:rsidP="00A52DE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A4622F" w:rsidRPr="00630153" w:rsidRDefault="00A4622F" w:rsidP="00A52DE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22F" w:rsidRPr="00630153" w:rsidRDefault="00A4622F" w:rsidP="00A52DE0">
            <w:pPr>
              <w:spacing w:after="40"/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</w:pPr>
            <w:r w:rsidRPr="00630153"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  <w:t>Подигнута свест већине наставника о значају и смислу принципа оцењивања и праћења напредовања ученика</w:t>
            </w:r>
          </w:p>
        </w:tc>
        <w:tc>
          <w:tcPr>
            <w:tcW w:w="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22F" w:rsidRPr="00630153" w:rsidRDefault="00A4622F" w:rsidP="00A52DE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3015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Евалуација након спроведене активности и резултати 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22F" w:rsidRPr="00630153" w:rsidRDefault="00A4622F" w:rsidP="00A52DE0">
            <w:pPr>
              <w:ind w:right="-111" w:hanging="108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3015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Евалуациона листа и  извештај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22F" w:rsidRPr="00630153" w:rsidRDefault="00177859" w:rsidP="00A52DE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Ана Костић</w:t>
            </w:r>
          </w:p>
        </w:tc>
      </w:tr>
      <w:tr w:rsidR="00630153" w:rsidRPr="00630153" w:rsidTr="00E74536">
        <w:trPr>
          <w:trHeight w:val="392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22F" w:rsidRPr="00630153" w:rsidRDefault="00A4622F" w:rsidP="00A52DE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3015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1.2.2.2.1. Утврдити  колико наставника води евиденцију о постигнућима и напредовању ученика</w:t>
            </w:r>
          </w:p>
        </w:tc>
        <w:tc>
          <w:tcPr>
            <w:tcW w:w="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22F" w:rsidRPr="00630153" w:rsidRDefault="00CC73B5" w:rsidP="00A52DE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3015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Током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2018/19. </w:t>
            </w:r>
            <w:r w:rsidRPr="0063015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године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22F" w:rsidRPr="00630153" w:rsidRDefault="00A4622F" w:rsidP="00A52DE0">
            <w:pPr>
              <w:spacing w:after="40"/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</w:pPr>
            <w:r w:rsidRPr="00630153"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  <w:t>Утврђено који број (%) наставника  води евиденцију о праћењу и  напредовању ученика</w:t>
            </w:r>
          </w:p>
        </w:tc>
        <w:tc>
          <w:tcPr>
            <w:tcW w:w="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22F" w:rsidRPr="00630153" w:rsidRDefault="00A4622F" w:rsidP="00A52DE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3015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Број (%) наставника</w:t>
            </w:r>
            <w:r w:rsidR="003064B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к</w:t>
            </w:r>
            <w:r w:rsidRPr="0063015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оји воде  евиденцију о напредовању ученика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22F" w:rsidRPr="00630153" w:rsidRDefault="00A4622F" w:rsidP="00A52DE0">
            <w:pPr>
              <w:ind w:left="-108" w:right="-111" w:firstLine="108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3015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Свеске и листе праћења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859" w:rsidRPr="00370186" w:rsidRDefault="00177859" w:rsidP="00177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370186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Виолета Турковић Шуша</w:t>
            </w:r>
          </w:p>
          <w:p w:rsidR="00A4622F" w:rsidRPr="00630153" w:rsidRDefault="00A4622F" w:rsidP="00A52DE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630153" w:rsidRPr="00630153" w:rsidTr="00E74536">
        <w:trPr>
          <w:trHeight w:val="392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22F" w:rsidRPr="00630153" w:rsidRDefault="00A4622F" w:rsidP="00A52DE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3015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1.2.2.3.1. Утврдити колико наставника  оцењује постигнућа ученика у складу са исходима и стандардима на контролним задацима и тестовима</w:t>
            </w:r>
          </w:p>
        </w:tc>
        <w:tc>
          <w:tcPr>
            <w:tcW w:w="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22F" w:rsidRPr="00630153" w:rsidRDefault="00CC73B5" w:rsidP="00A52DE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3015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Током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2018/19. </w:t>
            </w:r>
            <w:r w:rsidRPr="0063015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године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22F" w:rsidRPr="00630153" w:rsidRDefault="00A4622F" w:rsidP="00A52DE0">
            <w:pPr>
              <w:spacing w:after="40"/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</w:pPr>
            <w:r w:rsidRPr="00630153"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  <w:t>Утврђено је колики број наставника (%) прати постигнућа ученика и оцењује у складу са исходима и стандардима</w:t>
            </w:r>
          </w:p>
        </w:tc>
        <w:tc>
          <w:tcPr>
            <w:tcW w:w="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22F" w:rsidRPr="00630153" w:rsidRDefault="00A4622F" w:rsidP="00A52DE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3015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Број (%) наставника који структуирају контролне задатке и тестове према стандардима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22F" w:rsidRPr="00630153" w:rsidRDefault="00A4622F" w:rsidP="00A52DE0">
            <w:pPr>
              <w:ind w:left="-108" w:right="-111" w:firstLine="108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3015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Контролни задаци и тестови од 1. до 8. разреда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6E2" w:rsidRPr="00370186" w:rsidRDefault="006D66E2" w:rsidP="006D6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370186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Виолета Турковић Шуша</w:t>
            </w:r>
          </w:p>
          <w:p w:rsidR="00A4622F" w:rsidRPr="00630153" w:rsidRDefault="00A4622F" w:rsidP="00CC73B5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630153" w:rsidRPr="00630153" w:rsidTr="00E74536">
        <w:trPr>
          <w:trHeight w:val="392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22F" w:rsidRPr="00630153" w:rsidRDefault="00A4622F" w:rsidP="00A52DE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3015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1.2.2.4.1. Испитати ученике колико су задовољни праћењем и оцењивањем њихових постигнућа од стране наставника</w:t>
            </w:r>
          </w:p>
        </w:tc>
        <w:tc>
          <w:tcPr>
            <w:tcW w:w="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22F" w:rsidRPr="00630153" w:rsidRDefault="005F5493" w:rsidP="00A52DE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Мај , Ј</w:t>
            </w:r>
            <w:r w:rsidR="00A4622F" w:rsidRPr="0063015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ун </w:t>
            </w:r>
            <w:r w:rsidR="00CC73B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2019.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22F" w:rsidRPr="00630153" w:rsidRDefault="00A4622F" w:rsidP="00A52DE0">
            <w:pPr>
              <w:spacing w:after="40"/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</w:pPr>
            <w:r w:rsidRPr="00630153"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  <w:t>Утврђено је колики % ученика је задовољан у којој мери наставници прате њихов</w:t>
            </w:r>
            <w:r w:rsidRPr="0063015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 постигнућа и напредовање</w:t>
            </w:r>
          </w:p>
        </w:tc>
        <w:tc>
          <w:tcPr>
            <w:tcW w:w="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22F" w:rsidRPr="00630153" w:rsidRDefault="00A4622F" w:rsidP="00A52DE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3015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Број(%) наставника којим су ученици задовољни у којој мери прате њихова постигнућа и напредовање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22F" w:rsidRPr="00630153" w:rsidRDefault="00A4622F" w:rsidP="00A52DE0">
            <w:pPr>
              <w:ind w:left="-108" w:right="-111" w:firstLine="108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3015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Упитници /резултати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6E2" w:rsidRPr="00370186" w:rsidRDefault="006D66E2" w:rsidP="006D6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370186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Снежана Милојкић</w:t>
            </w:r>
          </w:p>
          <w:p w:rsidR="00A4622F" w:rsidRPr="00630153" w:rsidRDefault="00A4622F" w:rsidP="00A52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630153" w:rsidRPr="00630153" w:rsidTr="00A52DE0">
        <w:trPr>
          <w:trHeight w:val="392"/>
        </w:trPr>
        <w:tc>
          <w:tcPr>
            <w:tcW w:w="5000" w:type="pct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622F" w:rsidRPr="00630153" w:rsidRDefault="00A4622F" w:rsidP="00A52D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630153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СПЕЦИФИЧНИ </w:t>
            </w:r>
            <w:r w:rsidRPr="00630153">
              <w:rPr>
                <w:rFonts w:ascii="Times New Roman" w:hAnsi="Times New Roman" w:cs="Times New Roman"/>
                <w:b/>
                <w:sz w:val="24"/>
                <w:szCs w:val="24"/>
              </w:rPr>
              <w:t>ЦИЉ</w:t>
            </w:r>
            <w:r w:rsidR="004512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30153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1.3. Побољшана  мотивација ученика за учење на часовима</w:t>
            </w:r>
          </w:p>
        </w:tc>
      </w:tr>
      <w:tr w:rsidR="00630153" w:rsidRPr="00630153" w:rsidTr="00E74536">
        <w:trPr>
          <w:trHeight w:val="392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22F" w:rsidRPr="00630153" w:rsidRDefault="00A4622F" w:rsidP="00A52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153">
              <w:rPr>
                <w:rFonts w:ascii="Times New Roman" w:hAnsi="Times New Roman" w:cs="Times New Roman"/>
                <w:b/>
                <w:sz w:val="24"/>
                <w:szCs w:val="24"/>
              </w:rPr>
              <w:t>Активности</w:t>
            </w:r>
          </w:p>
        </w:tc>
        <w:tc>
          <w:tcPr>
            <w:tcW w:w="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22F" w:rsidRPr="00630153" w:rsidRDefault="00A4622F" w:rsidP="00A52D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0153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Време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22F" w:rsidRPr="00630153" w:rsidRDefault="00A4622F" w:rsidP="00A52D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0153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Очекивани резултат</w:t>
            </w:r>
            <w:r w:rsidRPr="00630153">
              <w:rPr>
                <w:rFonts w:ascii="Times New Roman" w:hAnsi="Times New Roman" w:cs="Times New Roman"/>
                <w:b/>
                <w:sz w:val="24"/>
                <w:szCs w:val="24"/>
              </w:rPr>
              <w:t>за активнос</w:t>
            </w:r>
            <w:r w:rsidRPr="00630153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т</w:t>
            </w:r>
          </w:p>
        </w:tc>
        <w:tc>
          <w:tcPr>
            <w:tcW w:w="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22F" w:rsidRPr="00630153" w:rsidRDefault="00A4622F" w:rsidP="00A52DE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6301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</w:t>
            </w:r>
            <w:r w:rsidRPr="006301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ндикатор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22F" w:rsidRPr="00630153" w:rsidRDefault="00A4622F" w:rsidP="00A52DE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6301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Средство верификације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22F" w:rsidRPr="00630153" w:rsidRDefault="00A4622F" w:rsidP="00A52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01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Одговорна </w:t>
            </w:r>
            <w:r w:rsidRPr="006301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особа</w:t>
            </w:r>
          </w:p>
        </w:tc>
      </w:tr>
      <w:tr w:rsidR="00630153" w:rsidRPr="00630153" w:rsidTr="00E74536">
        <w:trPr>
          <w:trHeight w:val="392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22F" w:rsidRPr="00630153" w:rsidRDefault="00A4622F" w:rsidP="00A52DE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3015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1.3.1.1.1. Утврдити н</w:t>
            </w:r>
            <w:r w:rsidR="00E33559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иво остварености индикатора за н</w:t>
            </w:r>
            <w:r w:rsidRPr="0063015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аставу и учење након снимања часова</w:t>
            </w:r>
          </w:p>
        </w:tc>
        <w:tc>
          <w:tcPr>
            <w:tcW w:w="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22F" w:rsidRDefault="00A4622F" w:rsidP="00A52DE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3015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Прво и друго полугодиште</w:t>
            </w:r>
          </w:p>
          <w:p w:rsidR="00CC73B5" w:rsidRPr="00630153" w:rsidRDefault="00CC73B5" w:rsidP="00A52DE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2018/19.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22F" w:rsidRPr="00630153" w:rsidRDefault="00A4622F" w:rsidP="00A52DE0">
            <w:pPr>
              <w:spacing w:after="40"/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</w:pPr>
            <w:r w:rsidRPr="00630153"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  <w:t>Утврдиће се ниво остварености индикатора и  (%)наставника који их остварују</w:t>
            </w:r>
          </w:p>
        </w:tc>
        <w:tc>
          <w:tcPr>
            <w:tcW w:w="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22F" w:rsidRPr="00630153" w:rsidRDefault="00A4622F" w:rsidP="00A52DE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3015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Ниво  остварености индикатора приликом снимања часа и % наставника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22F" w:rsidRPr="00630153" w:rsidRDefault="00A4622F" w:rsidP="00A52DE0">
            <w:pPr>
              <w:ind w:right="-111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3015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Протоколи за снимање  часа и збирни извештај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22F" w:rsidRPr="00630153" w:rsidRDefault="00A53039" w:rsidP="00CC73B5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Виолета Турковић Шуша</w:t>
            </w:r>
          </w:p>
        </w:tc>
      </w:tr>
      <w:tr w:rsidR="00630153" w:rsidRPr="00630153" w:rsidTr="00E74536">
        <w:trPr>
          <w:trHeight w:val="392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22F" w:rsidRPr="00630153" w:rsidRDefault="00A4622F" w:rsidP="00A52DE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3015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1.3.2.1.1. Испитати ученике у којој мери су остварени кључни индикатори који се односе на различите технике учења на часу, да  прилагођавају рад на часу потребама ученика, да се стичу знања на часу и да наставник ствара подстицајну атмосферу за рад </w:t>
            </w:r>
          </w:p>
        </w:tc>
        <w:tc>
          <w:tcPr>
            <w:tcW w:w="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22F" w:rsidRDefault="005F5493" w:rsidP="00A52DE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Мај , Ј</w:t>
            </w:r>
            <w:r w:rsidR="00A4622F" w:rsidRPr="0063015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ун </w:t>
            </w:r>
          </w:p>
          <w:p w:rsidR="00CC73B5" w:rsidRPr="00630153" w:rsidRDefault="00CC73B5" w:rsidP="00A52DE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2019.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22F" w:rsidRPr="00630153" w:rsidRDefault="00A4622F" w:rsidP="00A52DE0">
            <w:pPr>
              <w:spacing w:after="40"/>
              <w:ind w:left="43"/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</w:pPr>
            <w:r w:rsidRPr="00630153"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  <w:t xml:space="preserve">Утврдиће се колико % наставника остварује кључне индикаторе </w:t>
            </w:r>
          </w:p>
        </w:tc>
        <w:tc>
          <w:tcPr>
            <w:tcW w:w="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22F" w:rsidRPr="00630153" w:rsidRDefault="00A4622F" w:rsidP="00A52DE0">
            <w:pPr>
              <w:ind w:left="-77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3015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Ниво остварености индикатора према мишљењу ученика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22F" w:rsidRPr="00630153" w:rsidRDefault="00A4622F" w:rsidP="00A52DE0">
            <w:pPr>
              <w:ind w:left="-108" w:right="-111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3015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Упитник/резуктати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3B5" w:rsidRPr="00630153" w:rsidRDefault="00CD129D" w:rsidP="00CC73B5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Станислава Благојевић</w:t>
            </w:r>
          </w:p>
        </w:tc>
      </w:tr>
    </w:tbl>
    <w:p w:rsidR="00A4622F" w:rsidRPr="00630153" w:rsidRDefault="00A4622F" w:rsidP="00F61745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A4622F" w:rsidRPr="00630153" w:rsidRDefault="00A4622F" w:rsidP="00F61745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tbl>
      <w:tblPr>
        <w:tblpPr w:leftFromText="180" w:rightFromText="180" w:vertAnchor="text" w:horzAnchor="margin" w:tblpXSpec="center" w:tblpY="-251"/>
        <w:tblW w:w="56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2"/>
        <w:gridCol w:w="308"/>
        <w:gridCol w:w="1170"/>
        <w:gridCol w:w="1870"/>
        <w:gridCol w:w="1264"/>
        <w:gridCol w:w="606"/>
        <w:gridCol w:w="1870"/>
        <w:gridCol w:w="1875"/>
      </w:tblGrid>
      <w:tr w:rsidR="00630153" w:rsidRPr="00630153" w:rsidTr="00A52DE0">
        <w:trPr>
          <w:trHeight w:val="33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22F" w:rsidRPr="00E74536" w:rsidRDefault="00A4622F" w:rsidP="00B07B9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E74536">
              <w:rPr>
                <w:rFonts w:ascii="Times New Roman" w:hAnsi="Times New Roman" w:cs="Times New Roman"/>
                <w:b/>
                <w:sz w:val="24"/>
                <w:szCs w:val="24"/>
              </w:rPr>
              <w:t>СТРАТЕШКИ ЦИЉЕВИ ШРП ЗА</w:t>
            </w:r>
            <w:r w:rsidRPr="00E74536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ОБЛАСТ  2.  ПОДРШКА УЧЕНИЦИМА</w:t>
            </w:r>
          </w:p>
        </w:tc>
      </w:tr>
      <w:tr w:rsidR="00630153" w:rsidRPr="00630153" w:rsidTr="00B07B9E">
        <w:trPr>
          <w:trHeight w:val="4106"/>
        </w:trPr>
        <w:tc>
          <w:tcPr>
            <w:tcW w:w="11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22F" w:rsidRPr="00E74536" w:rsidRDefault="00A4622F" w:rsidP="00B07B9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4536">
              <w:rPr>
                <w:rFonts w:ascii="Times New Roman" w:hAnsi="Times New Roman" w:cs="Times New Roman"/>
                <w:b/>
                <w:sz w:val="24"/>
                <w:szCs w:val="24"/>
              </w:rPr>
              <w:t>ОПШТИ ЦИЉ  ОБЛАСТИ</w:t>
            </w:r>
            <w:r w:rsidRPr="00E74536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  ПОДРШКА УЧЕНИЦИМА</w:t>
            </w:r>
          </w:p>
          <w:p w:rsidR="00A4622F" w:rsidRPr="00630153" w:rsidRDefault="00A4622F" w:rsidP="00B07B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22F" w:rsidRPr="00630153" w:rsidRDefault="00A4622F" w:rsidP="00B07B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3015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2. Допринети  унапређењу подршке ученицима</w:t>
            </w:r>
          </w:p>
        </w:tc>
        <w:tc>
          <w:tcPr>
            <w:tcW w:w="385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22F" w:rsidRPr="00E74536" w:rsidRDefault="00A4622F" w:rsidP="00B07B9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E74536">
              <w:rPr>
                <w:rFonts w:ascii="Times New Roman" w:hAnsi="Times New Roman" w:cs="Times New Roman"/>
                <w:b/>
                <w:sz w:val="24"/>
                <w:szCs w:val="24"/>
              </w:rPr>
              <w:t>ИНДИКАТОРИ УСПЕШНОСТИ</w:t>
            </w:r>
          </w:p>
          <w:p w:rsidR="00A4622F" w:rsidRPr="00630153" w:rsidRDefault="00A4622F" w:rsidP="00C82F60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3015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% родитеља који наводе у којој су мери задовољни степеном  информисан</w:t>
            </w:r>
            <w:r w:rsidR="0045121C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ости и квалитетом подршке коју </w:t>
            </w:r>
            <w:r w:rsidRPr="0063015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школа пружа ученицима у учењу</w:t>
            </w:r>
          </w:p>
          <w:p w:rsidR="00A4622F" w:rsidRPr="00630153" w:rsidRDefault="00A4622F" w:rsidP="00C82F60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3015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% ученика који су укључени у мере подршке у учењу и степен њиховог задовољства пруженом подршком</w:t>
            </w:r>
          </w:p>
          <w:p w:rsidR="00A4622F" w:rsidRPr="00630153" w:rsidRDefault="00A4622F" w:rsidP="00C82F60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3015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% ученика </w:t>
            </w:r>
            <w:r w:rsidR="0045121C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који редовно посећују допунску </w:t>
            </w:r>
            <w:r w:rsidRPr="0063015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 додатну наставу и степен њиховог задовољства реализацијом допунске наставе</w:t>
            </w:r>
          </w:p>
          <w:p w:rsidR="00A4622F" w:rsidRPr="00630153" w:rsidRDefault="00A4622F" w:rsidP="00C82F60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3015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Број и врста имплементираних програма подршке ученицима за лични и социјални развој у Годишњи план рада и ниво реализације </w:t>
            </w:r>
          </w:p>
          <w:p w:rsidR="00A4622F" w:rsidRPr="00630153" w:rsidRDefault="00A4622F" w:rsidP="00C82F60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3015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Годишњи извештаји о реализацији програма подршке ученицима за лични и социјални развој са индикаторима успешности на нивоу школе</w:t>
            </w:r>
          </w:p>
          <w:p w:rsidR="00A4622F" w:rsidRPr="00630153" w:rsidRDefault="00A4622F" w:rsidP="00C82F60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3015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Степен ефективности предузетих мера подршке у учењу</w:t>
            </w:r>
          </w:p>
        </w:tc>
      </w:tr>
      <w:tr w:rsidR="00630153" w:rsidRPr="00630153" w:rsidTr="00B07B9E">
        <w:trPr>
          <w:trHeight w:val="33"/>
        </w:trPr>
        <w:tc>
          <w:tcPr>
            <w:tcW w:w="11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22F" w:rsidRPr="00E74536" w:rsidRDefault="00A4622F" w:rsidP="00B07B9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E74536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СПЕЦИФИЧНИ </w:t>
            </w:r>
            <w:r w:rsidR="005C290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ЦИЉЕВИ</w:t>
            </w:r>
            <w:r w:rsidRPr="00E74536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ОБЛАСТИ   ПОДРШКА УЧЕНИЦИМА</w:t>
            </w:r>
          </w:p>
        </w:tc>
        <w:tc>
          <w:tcPr>
            <w:tcW w:w="19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22F" w:rsidRPr="00E74536" w:rsidRDefault="00A4622F" w:rsidP="00B07B9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E74536">
              <w:rPr>
                <w:rFonts w:ascii="Times New Roman" w:hAnsi="Times New Roman" w:cs="Times New Roman"/>
                <w:b/>
                <w:sz w:val="24"/>
                <w:szCs w:val="24"/>
              </w:rPr>
              <w:t>ОЧЕКИВАНИ РЕЗУЛТАТИ ЗА СПЕЦИФИЦН</w:t>
            </w:r>
            <w:r w:rsidRPr="00E74536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Е </w:t>
            </w:r>
            <w:r w:rsidRPr="00E74536">
              <w:rPr>
                <w:rFonts w:ascii="Times New Roman" w:hAnsi="Times New Roman" w:cs="Times New Roman"/>
                <w:b/>
                <w:sz w:val="24"/>
                <w:szCs w:val="24"/>
              </w:rPr>
              <w:t>ЦИЉЕВЕ</w:t>
            </w:r>
          </w:p>
        </w:tc>
        <w:tc>
          <w:tcPr>
            <w:tcW w:w="19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22F" w:rsidRPr="00E74536" w:rsidRDefault="00A4622F" w:rsidP="00B07B9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E74536">
              <w:rPr>
                <w:rFonts w:ascii="Times New Roman" w:hAnsi="Times New Roman" w:cs="Times New Roman"/>
                <w:b/>
                <w:sz w:val="24"/>
                <w:szCs w:val="24"/>
              </w:rPr>
              <w:t>ИНДИКАТОРИ</w:t>
            </w:r>
          </w:p>
        </w:tc>
      </w:tr>
      <w:tr w:rsidR="00630153" w:rsidRPr="00630153" w:rsidTr="00374D19">
        <w:trPr>
          <w:trHeight w:val="1892"/>
        </w:trPr>
        <w:tc>
          <w:tcPr>
            <w:tcW w:w="114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622F" w:rsidRPr="00630153" w:rsidRDefault="00A4622F" w:rsidP="00B07B9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3015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СПЕЦИФИЧНИ </w:t>
            </w:r>
            <w:r w:rsidRPr="00630153">
              <w:rPr>
                <w:rFonts w:ascii="Times New Roman" w:hAnsi="Times New Roman" w:cs="Times New Roman"/>
                <w:sz w:val="24"/>
                <w:szCs w:val="24"/>
              </w:rPr>
              <w:t>ЦИЉ</w:t>
            </w:r>
          </w:p>
          <w:p w:rsidR="00A4622F" w:rsidRPr="00630153" w:rsidRDefault="00A4622F" w:rsidP="00B07B9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A4622F" w:rsidRPr="00630153" w:rsidRDefault="00A4622F" w:rsidP="00B07B9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015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2</w:t>
            </w:r>
            <w:r w:rsidRPr="006301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301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</w:t>
            </w:r>
            <w:r w:rsidRPr="0063015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Побољшан систем подршке ученицима у учењу</w:t>
            </w:r>
          </w:p>
          <w:p w:rsidR="00A4622F" w:rsidRPr="00630153" w:rsidRDefault="00A4622F" w:rsidP="00B07B9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917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622F" w:rsidRPr="00630153" w:rsidRDefault="00A4622F" w:rsidP="00B07B9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3015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2.1.1. 100% родитеља је информисано о врстама подршке које пружа школа</w:t>
            </w:r>
          </w:p>
          <w:p w:rsidR="00A4622F" w:rsidRPr="00630153" w:rsidRDefault="00A4622F" w:rsidP="00B07B9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A4622F" w:rsidRPr="00630153" w:rsidRDefault="00A4622F" w:rsidP="00B07B9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938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622F" w:rsidRPr="00630153" w:rsidRDefault="00A4622F" w:rsidP="00B07B9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30153">
              <w:rPr>
                <w:rFonts w:ascii="Times New Roman" w:hAnsi="Times New Roman" w:cs="Times New Roman"/>
                <w:sz w:val="24"/>
                <w:szCs w:val="24"/>
              </w:rPr>
              <w:t xml:space="preserve">2.1.1. </w:t>
            </w:r>
            <w:r w:rsidRPr="0063015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1. Број и врсте  реализованих активности у циљу информисања родитеља</w:t>
            </w:r>
          </w:p>
          <w:p w:rsidR="00A4622F" w:rsidRPr="00630153" w:rsidRDefault="00A4622F" w:rsidP="00B07B9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3015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2.1.1.2.</w:t>
            </w:r>
            <w:r w:rsidR="0045121C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63015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% родитеља који наводе у којој су мери задовољни информисаношћу о врстама подршке коју пружа школа</w:t>
            </w:r>
          </w:p>
        </w:tc>
      </w:tr>
      <w:tr w:rsidR="00630153" w:rsidRPr="00630153" w:rsidTr="00B07B9E">
        <w:trPr>
          <w:trHeight w:val="126"/>
        </w:trPr>
        <w:tc>
          <w:tcPr>
            <w:tcW w:w="114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622F" w:rsidRPr="00630153" w:rsidRDefault="00A4622F" w:rsidP="00B07B9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22F" w:rsidRPr="00630153" w:rsidRDefault="00A4622F" w:rsidP="00B07B9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3015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2.1.2. За  ученике који имају 3 и више негативних </w:t>
            </w:r>
            <w:r w:rsidR="00B07B9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оцена на класификационим периодима</w:t>
            </w:r>
            <w:r w:rsidRPr="0063015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, тимски се израђују  планови подршке у учењу  </w:t>
            </w:r>
          </w:p>
          <w:p w:rsidR="00A4622F" w:rsidRPr="00630153" w:rsidRDefault="00A4622F" w:rsidP="00B07B9E">
            <w:pPr>
              <w:spacing w:line="240" w:lineRule="auto"/>
              <w:ind w:left="32" w:hanging="32"/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19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22F" w:rsidRPr="00630153" w:rsidRDefault="00A4622F" w:rsidP="00B07B9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3015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2.1.2.1. Број одељењских старешина  и број наставника који заједно</w:t>
            </w:r>
            <w:r w:rsidR="0045121C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са стручном службом планирају </w:t>
            </w:r>
            <w:r w:rsidRPr="0063015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подршку у учењу  </w:t>
            </w:r>
          </w:p>
          <w:p w:rsidR="00A4622F" w:rsidRPr="00630153" w:rsidRDefault="00A4622F" w:rsidP="00B07B9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3015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2.1.2.2. Број родит</w:t>
            </w:r>
            <w:r w:rsidR="0045121C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еља који су укључени у тим за </w:t>
            </w:r>
            <w:r w:rsidRPr="0063015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подршку ученицима у учењу  </w:t>
            </w:r>
          </w:p>
          <w:p w:rsidR="00A4622F" w:rsidRPr="00630153" w:rsidRDefault="00A4622F" w:rsidP="00B07B9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3015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2.1.2.3. Број ученика који су у</w:t>
            </w:r>
            <w:r w:rsidR="00384459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</w:t>
            </w:r>
            <w:r w:rsidRPr="0063015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ључени у мере подршке</w:t>
            </w:r>
          </w:p>
          <w:p w:rsidR="00A4622F" w:rsidRPr="00630153" w:rsidRDefault="00A4622F" w:rsidP="00B07B9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3015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2.1.2.4.Број планова подршке</w:t>
            </w:r>
          </w:p>
          <w:p w:rsidR="00A4622F" w:rsidRPr="00630153" w:rsidRDefault="00A4622F" w:rsidP="00B07B9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3015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2.1.2.5. Број релевантних стручњака са којима школа сарађује у пружању подршке </w:t>
            </w:r>
          </w:p>
        </w:tc>
      </w:tr>
      <w:tr w:rsidR="00630153" w:rsidRPr="00630153" w:rsidTr="00B07B9E">
        <w:trPr>
          <w:trHeight w:val="126"/>
        </w:trPr>
        <w:tc>
          <w:tcPr>
            <w:tcW w:w="1145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22F" w:rsidRPr="00630153" w:rsidRDefault="00A4622F" w:rsidP="00B07B9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22F" w:rsidRPr="00630153" w:rsidRDefault="00A4622F" w:rsidP="00B07B9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3015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2.1.3.Редовно се вреднују планови  подршке у учењу и анализирају се ефекти реализације</w:t>
            </w:r>
          </w:p>
          <w:p w:rsidR="00A4622F" w:rsidRPr="00630153" w:rsidRDefault="00A4622F" w:rsidP="00B07B9E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19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22F" w:rsidRPr="00630153" w:rsidRDefault="00A4622F" w:rsidP="00B07B9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3015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2.1.3.1. % ученика који наводе у којој су мери задовољни подршком  у учењу  коју им пружа школа</w:t>
            </w:r>
          </w:p>
          <w:p w:rsidR="00A4622F" w:rsidRPr="00630153" w:rsidRDefault="00E61697" w:rsidP="00B07B9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2.1.3.2. Број родитеља који  </w:t>
            </w:r>
            <w:r w:rsidR="00A4622F" w:rsidRPr="0063015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процењују степен ефективности предузетих мера</w:t>
            </w:r>
          </w:p>
          <w:p w:rsidR="00A4622F" w:rsidRPr="00630153" w:rsidRDefault="00A4622F" w:rsidP="00B07B9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3015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2.1.3.3. Број и квалитет извештаја о ефективности предузетих мера</w:t>
            </w:r>
          </w:p>
          <w:p w:rsidR="00A4622F" w:rsidRPr="00630153" w:rsidRDefault="00A4622F" w:rsidP="00B07B9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3015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2.1.3.4.</w:t>
            </w:r>
            <w:r w:rsidR="0045121C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63015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% ученика који редовно посећују допунску и додатну наставу</w:t>
            </w:r>
          </w:p>
          <w:p w:rsidR="00A4622F" w:rsidRPr="00630153" w:rsidRDefault="0045121C" w:rsidP="00B07B9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2.1.3.5. </w:t>
            </w:r>
            <w:r w:rsidR="00A4622F" w:rsidRPr="0063015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% ученика који наводе у којој су мери задовољни реализацијом допунске и додатне наставе</w:t>
            </w:r>
          </w:p>
        </w:tc>
      </w:tr>
      <w:tr w:rsidR="00630153" w:rsidRPr="00630153" w:rsidTr="00B07B9E">
        <w:trPr>
          <w:trHeight w:val="2633"/>
        </w:trPr>
        <w:tc>
          <w:tcPr>
            <w:tcW w:w="114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22F" w:rsidRPr="00E74536" w:rsidRDefault="00A4622F" w:rsidP="00B07B9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E74536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СПЕЦИФИЧНИ </w:t>
            </w:r>
            <w:r w:rsidRPr="00E74536">
              <w:rPr>
                <w:rFonts w:ascii="Times New Roman" w:hAnsi="Times New Roman" w:cs="Times New Roman"/>
                <w:b/>
                <w:sz w:val="24"/>
                <w:szCs w:val="24"/>
              </w:rPr>
              <w:t>ЦИЉ</w:t>
            </w:r>
          </w:p>
          <w:p w:rsidR="00A4622F" w:rsidRPr="00630153" w:rsidRDefault="00A4622F" w:rsidP="00B07B9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A4622F" w:rsidRPr="00630153" w:rsidRDefault="00A4622F" w:rsidP="00885B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3015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</w:t>
            </w:r>
            <w:r w:rsidRPr="00630153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 w:rsidRPr="0063015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. Побољшано подстицање личног  и социјалног развоја </w:t>
            </w:r>
            <w:r w:rsidR="00BB089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  п</w:t>
            </w:r>
            <w:r w:rsidR="00BB089B" w:rsidRPr="00DA0FD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ромоција предузетничког духа ученика</w:t>
            </w:r>
          </w:p>
        </w:tc>
        <w:tc>
          <w:tcPr>
            <w:tcW w:w="19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22F" w:rsidRPr="00630153" w:rsidRDefault="00A4622F" w:rsidP="00B07B9E">
            <w:pPr>
              <w:tabs>
                <w:tab w:val="left" w:pos="199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3015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2.2.1. Програми за развој личних и  социјалних вештина,</w:t>
            </w:r>
            <w:r w:rsidRPr="006301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 конструктивно решавање проблема, толерантно понашање</w:t>
            </w:r>
            <w:r w:rsidRPr="0063015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и </w:t>
            </w:r>
            <w:r w:rsidRPr="006301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ненасилну комуникацију</w:t>
            </w:r>
            <w:r w:rsidRPr="0063015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, </w:t>
            </w:r>
            <w:r w:rsidR="00BB089B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за развој предузетничког духа ученика, </w:t>
            </w:r>
            <w:r w:rsidRPr="0063015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на основу анализе стања из претходне школске године,</w:t>
            </w:r>
            <w:r w:rsidRPr="0063015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имплементирани су  у планове рада одељењских старешина и стручних сарадника, Ученичког парламента, Тима за превенцију НЗЗ </w:t>
            </w:r>
            <w:r w:rsidR="0045121C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,  Тима за </w:t>
            </w:r>
            <w:r w:rsidRPr="0063015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подршку ученици</w:t>
            </w:r>
            <w:r w:rsidR="0045121C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ма, Стручног тима за инклузију и </w:t>
            </w:r>
            <w:r w:rsidR="00CC73B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Вршњачког тима</w:t>
            </w:r>
          </w:p>
        </w:tc>
        <w:tc>
          <w:tcPr>
            <w:tcW w:w="19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22F" w:rsidRPr="00630153" w:rsidRDefault="00A4622F" w:rsidP="00B07B9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3015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2.2.1.1. Број и врста сачињених програма </w:t>
            </w:r>
          </w:p>
          <w:p w:rsidR="00A4622F" w:rsidRPr="00630153" w:rsidRDefault="00A4622F" w:rsidP="00B07B9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3015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2.2.1.2. % укључености ученика у програме</w:t>
            </w:r>
          </w:p>
          <w:p w:rsidR="00A4622F" w:rsidRPr="00630153" w:rsidRDefault="00A4622F" w:rsidP="00B07B9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3015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2.2.1.3. Број реализованих активности на нивоу разреда</w:t>
            </w:r>
          </w:p>
          <w:p w:rsidR="00A4622F" w:rsidRPr="00630153" w:rsidRDefault="004033E9" w:rsidP="00B07B9E">
            <w:pPr>
              <w:tabs>
                <w:tab w:val="left" w:pos="199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2.2.2.4. С</w:t>
            </w:r>
            <w:r w:rsidR="00A4622F" w:rsidRPr="0063015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труктура планова рада одељењских старешина, стручних сарадника, Ученичког парлам</w:t>
            </w:r>
            <w:r w:rsidR="0045121C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ента, Тима за превенцију НЗЗ, </w:t>
            </w:r>
            <w:r w:rsidR="00A4622F" w:rsidRPr="0063015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Тима за подршк</w:t>
            </w:r>
            <w:r w:rsidR="0045121C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у ученицима и Стручног тима за и</w:t>
            </w:r>
            <w:r w:rsidR="00A4622F" w:rsidRPr="0063015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нклузију</w:t>
            </w:r>
            <w:r w:rsidR="00CC73B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, Вршњачког тима</w:t>
            </w:r>
          </w:p>
          <w:p w:rsidR="00A4622F" w:rsidRPr="00630153" w:rsidRDefault="00A4622F" w:rsidP="00B07B9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3015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2.2.1.5. Извештаји о реализованим активностима са проценом ефективности</w:t>
            </w:r>
          </w:p>
        </w:tc>
      </w:tr>
      <w:tr w:rsidR="00630153" w:rsidRPr="00630153" w:rsidTr="00B07B9E">
        <w:trPr>
          <w:trHeight w:val="119"/>
        </w:trPr>
        <w:tc>
          <w:tcPr>
            <w:tcW w:w="1145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622F" w:rsidRPr="00E74536" w:rsidRDefault="00A4622F" w:rsidP="00B07B9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E74536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СПЕЦИФИЧНИ </w:t>
            </w:r>
            <w:r w:rsidRPr="00E74536">
              <w:rPr>
                <w:rFonts w:ascii="Times New Roman" w:hAnsi="Times New Roman" w:cs="Times New Roman"/>
                <w:b/>
                <w:sz w:val="24"/>
                <w:szCs w:val="24"/>
              </w:rPr>
              <w:t>ЦИЉ</w:t>
            </w:r>
          </w:p>
          <w:p w:rsidR="00A4622F" w:rsidRPr="00630153" w:rsidRDefault="00A4622F" w:rsidP="00B07B9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A4622F" w:rsidRPr="00630153" w:rsidRDefault="00A4622F" w:rsidP="00BB08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301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2.3. </w:t>
            </w:r>
            <w:r w:rsidRPr="0063015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Унапређен систем индивидуализоване подршке </w:t>
            </w:r>
            <w:r w:rsidRPr="00DA0FD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ученицима</w:t>
            </w:r>
          </w:p>
        </w:tc>
        <w:tc>
          <w:tcPr>
            <w:tcW w:w="19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22F" w:rsidRPr="00630153" w:rsidRDefault="00A4622F" w:rsidP="00B07B9E">
            <w:pPr>
              <w:tabs>
                <w:tab w:val="left" w:pos="199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3015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2.3.1. У школи се спроводе Индивидуални образовни планови за надарене ученике</w:t>
            </w:r>
          </w:p>
        </w:tc>
        <w:tc>
          <w:tcPr>
            <w:tcW w:w="19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22F" w:rsidRPr="00630153" w:rsidRDefault="00A4622F" w:rsidP="00B07B9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3015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2.3.1.1. Број идентификованих ученика који су надарени</w:t>
            </w:r>
          </w:p>
          <w:p w:rsidR="00A4622F" w:rsidRPr="00630153" w:rsidRDefault="00A4622F" w:rsidP="00B07B9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3015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2.3.1.2.Број ученика који се образују по ИОП3</w:t>
            </w:r>
          </w:p>
        </w:tc>
      </w:tr>
      <w:tr w:rsidR="00630153" w:rsidRPr="00630153" w:rsidTr="00B07B9E">
        <w:trPr>
          <w:trHeight w:val="699"/>
        </w:trPr>
        <w:tc>
          <w:tcPr>
            <w:tcW w:w="114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622F" w:rsidRPr="00630153" w:rsidRDefault="00A4622F" w:rsidP="00B07B9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cyan"/>
                <w:lang w:val="sr-Cyrl-CS"/>
              </w:rPr>
            </w:pPr>
          </w:p>
        </w:tc>
        <w:tc>
          <w:tcPr>
            <w:tcW w:w="19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22F" w:rsidRPr="00630153" w:rsidRDefault="00A4622F" w:rsidP="00B07B9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3015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2.3.2. У школи се редовно идентификују сви ученици којима је потребна додатна подршка због сметњи и тешкоћа у развоју и планирају се мере подршке</w:t>
            </w:r>
          </w:p>
        </w:tc>
        <w:tc>
          <w:tcPr>
            <w:tcW w:w="19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22F" w:rsidRPr="00630153" w:rsidRDefault="00A4622F" w:rsidP="00B07B9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3015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2.3.2.1</w:t>
            </w:r>
            <w:r w:rsidR="0045121C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. </w:t>
            </w:r>
            <w:r w:rsidRPr="0063015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Број идентификованих ученика из осетљивих група</w:t>
            </w:r>
          </w:p>
          <w:p w:rsidR="00A4622F" w:rsidRPr="00630153" w:rsidRDefault="00A4622F" w:rsidP="00B07B9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3015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2.3.2.2. Број планова индивидуализације и ИОП1/2</w:t>
            </w:r>
          </w:p>
        </w:tc>
      </w:tr>
      <w:tr w:rsidR="00630153" w:rsidRPr="00630153" w:rsidTr="00B07B9E">
        <w:trPr>
          <w:trHeight w:val="1565"/>
        </w:trPr>
        <w:tc>
          <w:tcPr>
            <w:tcW w:w="1145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22F" w:rsidRPr="00630153" w:rsidRDefault="00A4622F" w:rsidP="00B07B9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9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189" w:rsidRDefault="00A4622F" w:rsidP="00DC5189">
            <w:pPr>
              <w:tabs>
                <w:tab w:val="left" w:pos="199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3015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2.3.3.  У школи се систематичније прате ефекти планова за отклањање физичких и комуникацијских препрека за ученике којима је потребна </w:t>
            </w:r>
            <w:r w:rsidR="0045121C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додатна подршка и благовремено </w:t>
            </w:r>
            <w:r w:rsidRPr="0063015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се ревидирају индивидуални образовни планови (ИОП1 и ИОП2)</w:t>
            </w:r>
          </w:p>
          <w:p w:rsidR="00DC5189" w:rsidRDefault="00DC5189" w:rsidP="00DC5189">
            <w:pPr>
              <w:tabs>
                <w:tab w:val="left" w:pos="199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133AE1" w:rsidRPr="00630153" w:rsidRDefault="00DC5189" w:rsidP="00DC5189">
            <w:pPr>
              <w:tabs>
                <w:tab w:val="left" w:pos="199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3015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</w:p>
        </w:tc>
        <w:tc>
          <w:tcPr>
            <w:tcW w:w="19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22F" w:rsidRPr="00630153" w:rsidRDefault="00A4622F" w:rsidP="00B07B9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3015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2.3.3.1.</w:t>
            </w:r>
            <w:r w:rsidR="0045121C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63015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Број планова за отклањање физичких и комуникацијских препрека који су вредновани</w:t>
            </w:r>
          </w:p>
          <w:p w:rsidR="00A4622F" w:rsidRPr="00630153" w:rsidRDefault="00A4622F" w:rsidP="00B07B9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3015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3.1.3.2. Број ревидираних ИОП1 и ИОП2</w:t>
            </w:r>
          </w:p>
        </w:tc>
      </w:tr>
      <w:tr w:rsidR="00630153" w:rsidRPr="00630153" w:rsidTr="00A52DE0">
        <w:trPr>
          <w:trHeight w:val="392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22F" w:rsidRPr="00630153" w:rsidRDefault="00A4622F" w:rsidP="00B07B9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0153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АКЦИОНИ ПЛАН </w:t>
            </w:r>
            <w:r w:rsidR="00FC113A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ЗА ШКОЛСКУ 2018/19.ГОДИНУ</w:t>
            </w:r>
          </w:p>
        </w:tc>
      </w:tr>
      <w:tr w:rsidR="00630153" w:rsidRPr="00630153" w:rsidTr="00A52DE0">
        <w:trPr>
          <w:trHeight w:val="392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622F" w:rsidRPr="00630153" w:rsidRDefault="00A4622F" w:rsidP="00B07B9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630153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ОБЛАСТ 2. ПОДРШКА УЧЕНИЦИМА</w:t>
            </w:r>
          </w:p>
        </w:tc>
      </w:tr>
      <w:tr w:rsidR="00630153" w:rsidRPr="00630153" w:rsidTr="00A52DE0">
        <w:trPr>
          <w:trHeight w:val="392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622F" w:rsidRPr="00630153" w:rsidRDefault="00A4622F" w:rsidP="00B07B9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30153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СПЕЦИФИЧНИ </w:t>
            </w:r>
            <w:r w:rsidRPr="00630153">
              <w:rPr>
                <w:rFonts w:ascii="Times New Roman" w:hAnsi="Times New Roman" w:cs="Times New Roman"/>
                <w:b/>
                <w:sz w:val="24"/>
                <w:szCs w:val="24"/>
              </w:rPr>
              <w:t>ЦИ</w:t>
            </w:r>
            <w:r w:rsidRPr="00630153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Љ</w:t>
            </w:r>
            <w:r w:rsidR="0045121C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</w:t>
            </w:r>
            <w:r w:rsidRPr="00630153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2</w:t>
            </w:r>
            <w:r w:rsidRPr="0063015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63015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1.</w:t>
            </w:r>
            <w:r w:rsidR="0045121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630153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Побољшан систем подршке ученицима у учењу</w:t>
            </w:r>
          </w:p>
        </w:tc>
      </w:tr>
      <w:tr w:rsidR="00630153" w:rsidRPr="00630153" w:rsidTr="00DC5189">
        <w:trPr>
          <w:trHeight w:val="392"/>
        </w:trPr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22F" w:rsidRPr="00630153" w:rsidRDefault="00A4622F" w:rsidP="00B07B9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630153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Активности</w:t>
            </w:r>
          </w:p>
        </w:tc>
        <w:tc>
          <w:tcPr>
            <w:tcW w:w="6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22F" w:rsidRPr="00630153" w:rsidRDefault="00A4622F" w:rsidP="00B07B9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630153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Време</w:t>
            </w:r>
          </w:p>
          <w:p w:rsidR="00A4622F" w:rsidRPr="00630153" w:rsidRDefault="00A4622F" w:rsidP="00B07B9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22F" w:rsidRPr="00630153" w:rsidRDefault="00A4622F" w:rsidP="00B07B9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0153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Очекивани резултат</w:t>
            </w:r>
            <w:r w:rsidRPr="00630153">
              <w:rPr>
                <w:rFonts w:ascii="Times New Roman" w:hAnsi="Times New Roman" w:cs="Times New Roman"/>
                <w:b/>
                <w:sz w:val="24"/>
                <w:szCs w:val="24"/>
              </w:rPr>
              <w:t>за активнос</w:t>
            </w:r>
            <w:r w:rsidRPr="00630153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т</w:t>
            </w:r>
          </w:p>
        </w:tc>
        <w:tc>
          <w:tcPr>
            <w:tcW w:w="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22F" w:rsidRPr="00630153" w:rsidRDefault="00A4622F" w:rsidP="00B07B9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6301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</w:t>
            </w:r>
            <w:r w:rsidRPr="006301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ндикатор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22F" w:rsidRPr="00630153" w:rsidRDefault="00A4622F" w:rsidP="00B07B9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6301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Средство верификације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22F" w:rsidRPr="00630153" w:rsidRDefault="00A4622F" w:rsidP="00B07B9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01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Одговорна особа</w:t>
            </w:r>
          </w:p>
          <w:p w:rsidR="00A4622F" w:rsidRPr="00630153" w:rsidRDefault="00A4622F" w:rsidP="00B07B9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630153" w:rsidRPr="00630153" w:rsidTr="00DC5189">
        <w:trPr>
          <w:trHeight w:val="392"/>
        </w:trPr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22F" w:rsidRPr="00630153" w:rsidRDefault="00A4622F" w:rsidP="00B07B9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3015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2.1.1.1.1.Спровести активности информисања већине  родитеља о врстама подршке коју пружа школа</w:t>
            </w:r>
          </w:p>
        </w:tc>
        <w:tc>
          <w:tcPr>
            <w:tcW w:w="6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22F" w:rsidRPr="00630153" w:rsidRDefault="00A4622F" w:rsidP="00B07B9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01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 почетку школске године и током </w:t>
            </w:r>
            <w:r w:rsidR="002A2D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2018/19. </w:t>
            </w:r>
            <w:r w:rsidRPr="006301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године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22F" w:rsidRPr="00630153" w:rsidRDefault="00A4622F" w:rsidP="00B07B9E">
            <w:pPr>
              <w:spacing w:after="40" w:line="240" w:lineRule="auto"/>
              <w:ind w:left="43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3015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Већина родитеља ће бити упозната коју врсту подршке пружа школа</w:t>
            </w:r>
          </w:p>
        </w:tc>
        <w:tc>
          <w:tcPr>
            <w:tcW w:w="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22F" w:rsidRPr="00630153" w:rsidRDefault="00A4622F" w:rsidP="00B07B9E">
            <w:pPr>
              <w:spacing w:after="4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3015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Број реализованих активности (школски часопис, садржај сајта школе и ФБ странице) 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22F" w:rsidRPr="00630153" w:rsidRDefault="00A4622F" w:rsidP="00B07B9E">
            <w:pPr>
              <w:spacing w:line="240" w:lineRule="auto"/>
              <w:ind w:left="56" w:right="-111" w:hanging="56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3015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Записници родитељских састанака, објављени и штампани текстови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22F" w:rsidRPr="00630153" w:rsidRDefault="007F0CBD" w:rsidP="00B07B9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Станислава Благојевић</w:t>
            </w:r>
          </w:p>
        </w:tc>
      </w:tr>
      <w:tr w:rsidR="00630153" w:rsidRPr="00630153" w:rsidTr="00DC5189">
        <w:trPr>
          <w:trHeight w:val="392"/>
        </w:trPr>
        <w:tc>
          <w:tcPr>
            <w:tcW w:w="10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622F" w:rsidRPr="00630153" w:rsidRDefault="00A4622F" w:rsidP="00B07B9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015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2.1.2.1.1</w:t>
            </w:r>
            <w:r w:rsidR="0045121C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. </w:t>
            </w:r>
            <w:r w:rsidRPr="0063015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Сачинити планове подршке за све ученике који на класификацио</w:t>
            </w:r>
            <w:r w:rsidR="0045121C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-</w:t>
            </w:r>
            <w:r w:rsidRPr="0063015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ним периодима имају 3 и више негативних оцена</w:t>
            </w:r>
          </w:p>
        </w:tc>
        <w:tc>
          <w:tcPr>
            <w:tcW w:w="65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622F" w:rsidRPr="00630153" w:rsidRDefault="00A4622F" w:rsidP="00B07B9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01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Након класификацио</w:t>
            </w:r>
            <w:r w:rsidR="004512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6301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них периода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622F" w:rsidRPr="00630153" w:rsidRDefault="00A4622F" w:rsidP="00B07B9E">
            <w:pPr>
              <w:spacing w:after="40" w:line="240" w:lineRule="auto"/>
              <w:ind w:left="43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3015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Ученици ће добити систематичнију подршку у коју ће бити укључени и родитељи</w:t>
            </w:r>
          </w:p>
        </w:tc>
        <w:tc>
          <w:tcPr>
            <w:tcW w:w="83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622F" w:rsidRPr="00630153" w:rsidRDefault="00A4622F" w:rsidP="00B07B9E">
            <w:pPr>
              <w:spacing w:after="40" w:line="240" w:lineRule="auto"/>
              <w:ind w:left="-77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3015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Број и врста планова подршке, број ученика укључених у планове, број родитеља, број одељењских старешина, број стручњака укључених у реализацију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622F" w:rsidRPr="00630153" w:rsidRDefault="00A4622F" w:rsidP="00B07B9E">
            <w:pPr>
              <w:spacing w:line="240" w:lineRule="auto"/>
              <w:ind w:right="-1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01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Планови подршке и извештаји о ефективности</w:t>
            </w:r>
            <w:r w:rsidR="007F0C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301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предузетих мера 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622F" w:rsidRPr="00630153" w:rsidRDefault="007F0CBD" w:rsidP="00B07B9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Слађа Јуришић</w:t>
            </w:r>
          </w:p>
        </w:tc>
      </w:tr>
      <w:tr w:rsidR="00630153" w:rsidRPr="00630153" w:rsidTr="00DC5189">
        <w:trPr>
          <w:trHeight w:val="392"/>
        </w:trPr>
        <w:tc>
          <w:tcPr>
            <w:tcW w:w="10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622F" w:rsidRPr="00630153" w:rsidRDefault="00A4622F" w:rsidP="00B07B9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3015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2.1.3.1.1. Испитати ученике у којој мери су задовољни подршком у школи</w:t>
            </w:r>
          </w:p>
        </w:tc>
        <w:tc>
          <w:tcPr>
            <w:tcW w:w="65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622F" w:rsidRPr="00630153" w:rsidRDefault="00A4622F" w:rsidP="00B07B9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01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полугодиште и крај школске године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622F" w:rsidRPr="00630153" w:rsidRDefault="00A4622F" w:rsidP="00B07B9E">
            <w:pPr>
              <w:spacing w:after="40" w:line="240" w:lineRule="auto"/>
              <w:ind w:left="43"/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</w:pPr>
            <w:r w:rsidRPr="00630153"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  <w:t xml:space="preserve">Увидеће се које врсте подршке дају позитиван ефекат </w:t>
            </w:r>
          </w:p>
        </w:tc>
        <w:tc>
          <w:tcPr>
            <w:tcW w:w="83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622F" w:rsidRPr="00630153" w:rsidRDefault="00A4622F" w:rsidP="00B07B9E">
            <w:pPr>
              <w:spacing w:after="40" w:line="240" w:lineRule="auto"/>
              <w:ind w:left="-77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3015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Ниво задовољства ученика пруженом подршком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622F" w:rsidRPr="00630153" w:rsidRDefault="00A4622F" w:rsidP="00B07B9E">
            <w:pPr>
              <w:spacing w:line="240" w:lineRule="auto"/>
              <w:ind w:left="-108" w:right="-11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01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Упитник/извештај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726A" w:rsidRPr="00370186" w:rsidRDefault="00A53039" w:rsidP="00587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Ђуро Поповић</w:t>
            </w:r>
          </w:p>
          <w:p w:rsidR="00A4622F" w:rsidRPr="00630153" w:rsidRDefault="00A4622F" w:rsidP="00B07B9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630153" w:rsidRPr="00630153" w:rsidTr="00DC5189">
        <w:trPr>
          <w:trHeight w:val="392"/>
        </w:trPr>
        <w:tc>
          <w:tcPr>
            <w:tcW w:w="10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622F" w:rsidRPr="00630153" w:rsidRDefault="00A4622F" w:rsidP="00B07B9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3015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2.1.3.1.2. Упознати НВ о ефективности предузетих мера</w:t>
            </w:r>
          </w:p>
        </w:tc>
        <w:tc>
          <w:tcPr>
            <w:tcW w:w="65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622F" w:rsidRPr="00630153" w:rsidRDefault="005F5493" w:rsidP="00B07B9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</w:t>
            </w:r>
            <w:r w:rsidR="00A4622F" w:rsidRPr="0063015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олугодиште, 3.тр.и крај године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622F" w:rsidRPr="00630153" w:rsidRDefault="00A4622F" w:rsidP="00B07B9E">
            <w:pPr>
              <w:spacing w:after="40" w:line="240" w:lineRule="auto"/>
              <w:ind w:left="43"/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</w:pPr>
            <w:r w:rsidRPr="0063015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Наставници  ће на основу резултата моћи да планирају даљи рад</w:t>
            </w:r>
          </w:p>
        </w:tc>
        <w:tc>
          <w:tcPr>
            <w:tcW w:w="83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622F" w:rsidRPr="00630153" w:rsidRDefault="00A4622F" w:rsidP="00B07B9E">
            <w:pPr>
              <w:spacing w:after="40" w:line="240" w:lineRule="auto"/>
              <w:ind w:left="-77"/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</w:pPr>
            <w:r w:rsidRPr="00630153"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  <w:t xml:space="preserve"> Извештај о ефективности предузетих мера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622F" w:rsidRPr="00630153" w:rsidRDefault="00A4622F" w:rsidP="00B07B9E">
            <w:pPr>
              <w:spacing w:line="240" w:lineRule="auto"/>
              <w:ind w:left="-108" w:right="-111" w:firstLine="73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3015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Извештаји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622F" w:rsidRPr="00630153" w:rsidRDefault="0058726A" w:rsidP="00B07B9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Милена Мацура</w:t>
            </w:r>
          </w:p>
        </w:tc>
      </w:tr>
      <w:tr w:rsidR="003B673F" w:rsidRPr="00630153" w:rsidTr="00DC5189">
        <w:trPr>
          <w:trHeight w:val="4178"/>
        </w:trPr>
        <w:tc>
          <w:tcPr>
            <w:tcW w:w="1008" w:type="pct"/>
            <w:shd w:val="clear" w:color="auto" w:fill="auto"/>
          </w:tcPr>
          <w:p w:rsidR="003B673F" w:rsidRPr="00BA2526" w:rsidRDefault="003B673F" w:rsidP="00B07B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2.1.4.1.1.</w:t>
            </w:r>
          </w:p>
          <w:p w:rsidR="003B673F" w:rsidRPr="00BA2526" w:rsidRDefault="003B673F" w:rsidP="00B07B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2526">
              <w:rPr>
                <w:rFonts w:ascii="Times New Roman" w:eastAsia="Calibri" w:hAnsi="Times New Roman" w:cs="Times New Roman"/>
                <w:sz w:val="24"/>
                <w:szCs w:val="24"/>
              </w:rPr>
              <w:t>Партиципација ученика у припремању и реализацији наставних садржаја кроз: истраживачке, семинарске радове, презентације  и мини пројекте</w:t>
            </w:r>
          </w:p>
          <w:p w:rsidR="003B673F" w:rsidRPr="00BA2526" w:rsidRDefault="003B673F" w:rsidP="00B07B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8" w:type="pct"/>
            <w:gridSpan w:val="2"/>
            <w:shd w:val="clear" w:color="auto" w:fill="auto"/>
          </w:tcPr>
          <w:p w:rsidR="003B673F" w:rsidRPr="003B673F" w:rsidRDefault="003B673F" w:rsidP="00B07B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Током године</w:t>
            </w:r>
          </w:p>
        </w:tc>
        <w:tc>
          <w:tcPr>
            <w:tcW w:w="833" w:type="pct"/>
            <w:shd w:val="clear" w:color="auto" w:fill="auto"/>
          </w:tcPr>
          <w:p w:rsidR="003B673F" w:rsidRDefault="003B673F" w:rsidP="00B07B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2526">
              <w:rPr>
                <w:rFonts w:ascii="Times New Roman" w:eastAsia="Calibri" w:hAnsi="Times New Roman" w:cs="Times New Roman"/>
                <w:sz w:val="24"/>
                <w:szCs w:val="24"/>
              </w:rPr>
              <w:t>Ученици мотивисани за учешће у реализацији наставног процеса, реализоване активности ученика, ученици упућени на изворе знања, стечена шира конкретна знања</w:t>
            </w:r>
          </w:p>
          <w:p w:rsidR="0045121C" w:rsidRDefault="0045121C" w:rsidP="00B07B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5121C" w:rsidRPr="0045121C" w:rsidRDefault="0045121C" w:rsidP="00B07B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673F" w:rsidRPr="00E82556" w:rsidRDefault="003B673F" w:rsidP="00B07B9E">
            <w:pPr>
              <w:spacing w:after="40" w:line="240" w:lineRule="auto"/>
              <w:ind w:left="-7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673F">
              <w:rPr>
                <w:rFonts w:ascii="Times New Roman" w:eastAsia="Calibri" w:hAnsi="Times New Roman" w:cs="Times New Roman"/>
                <w:sz w:val="24"/>
                <w:szCs w:val="24"/>
              </w:rPr>
              <w:t>Готове презентације, радови, пројекти</w:t>
            </w:r>
            <w:r w:rsidR="00E82556">
              <w:rPr>
                <w:rFonts w:ascii="Times New Roman" w:eastAsia="Calibri" w:hAnsi="Times New Roman" w:cs="Times New Roman"/>
                <w:sz w:val="24"/>
                <w:szCs w:val="24"/>
              </w:rPr>
              <w:t>, радионице</w:t>
            </w:r>
          </w:p>
        </w:tc>
        <w:tc>
          <w:tcPr>
            <w:tcW w:w="833" w:type="pct"/>
            <w:shd w:val="clear" w:color="auto" w:fill="auto"/>
          </w:tcPr>
          <w:p w:rsidR="003B673F" w:rsidRPr="00E82556" w:rsidRDefault="003B673F" w:rsidP="00B07B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556">
              <w:rPr>
                <w:rFonts w:ascii="Times New Roman" w:eastAsia="Calibri" w:hAnsi="Times New Roman" w:cs="Times New Roman"/>
                <w:sz w:val="24"/>
                <w:szCs w:val="24"/>
              </w:rPr>
              <w:t>Током године</w:t>
            </w:r>
          </w:p>
        </w:tc>
        <w:tc>
          <w:tcPr>
            <w:tcW w:w="835" w:type="pct"/>
            <w:shd w:val="clear" w:color="auto" w:fill="auto"/>
          </w:tcPr>
          <w:p w:rsidR="0058726A" w:rsidRPr="00370186" w:rsidRDefault="0058726A" w:rsidP="00587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370186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Наташа Јефтић</w:t>
            </w:r>
          </w:p>
          <w:p w:rsidR="003B673F" w:rsidRPr="001E4B09" w:rsidRDefault="003B673F" w:rsidP="00B07B9E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</w:tr>
      <w:tr w:rsidR="003B673F" w:rsidRPr="00630153" w:rsidTr="00A52DE0">
        <w:trPr>
          <w:trHeight w:val="392"/>
        </w:trPr>
        <w:tc>
          <w:tcPr>
            <w:tcW w:w="5000" w:type="pct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673F" w:rsidRPr="00630153" w:rsidRDefault="003B673F" w:rsidP="00B07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630153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СПЕЦИФИЧНИ </w:t>
            </w:r>
            <w:r w:rsidRPr="00630153">
              <w:rPr>
                <w:rFonts w:ascii="Times New Roman" w:hAnsi="Times New Roman" w:cs="Times New Roman"/>
                <w:b/>
                <w:sz w:val="24"/>
                <w:szCs w:val="24"/>
              </w:rPr>
              <w:t>ЦИ</w:t>
            </w:r>
            <w:r w:rsidRPr="00630153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Љ</w:t>
            </w:r>
            <w:r w:rsidR="005935E4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</w:t>
            </w:r>
            <w:r w:rsidRPr="00630153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2</w:t>
            </w:r>
            <w:r w:rsidRPr="00630153">
              <w:rPr>
                <w:rFonts w:ascii="Times New Roman" w:hAnsi="Times New Roman" w:cs="Times New Roman"/>
                <w:b/>
                <w:sz w:val="24"/>
                <w:szCs w:val="24"/>
              </w:rPr>
              <w:t>.2</w:t>
            </w:r>
            <w:r w:rsidRPr="0063015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</w:t>
            </w:r>
            <w:r w:rsidR="005935E4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</w:t>
            </w:r>
            <w:r w:rsidRPr="00630153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Побољшано подстицање личног  и социјалног развоја </w:t>
            </w:r>
            <w:r w:rsidR="00885B45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и предузетничког духа </w:t>
            </w:r>
            <w:r w:rsidRPr="00630153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ученика</w:t>
            </w:r>
          </w:p>
        </w:tc>
      </w:tr>
      <w:tr w:rsidR="003B673F" w:rsidRPr="00630153" w:rsidTr="00DC5189">
        <w:trPr>
          <w:trHeight w:val="392"/>
        </w:trPr>
        <w:tc>
          <w:tcPr>
            <w:tcW w:w="10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673F" w:rsidRPr="00630153" w:rsidRDefault="003B673F" w:rsidP="00B07B9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0153">
              <w:rPr>
                <w:rFonts w:ascii="Times New Roman" w:hAnsi="Times New Roman" w:cs="Times New Roman"/>
                <w:b/>
                <w:sz w:val="24"/>
                <w:szCs w:val="24"/>
              </w:rPr>
              <w:t>Активности</w:t>
            </w:r>
          </w:p>
        </w:tc>
        <w:tc>
          <w:tcPr>
            <w:tcW w:w="65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673F" w:rsidRPr="00630153" w:rsidRDefault="003B673F" w:rsidP="00B07B9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630153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Време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673F" w:rsidRPr="00630153" w:rsidRDefault="003B673F" w:rsidP="00B07B9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0153">
              <w:rPr>
                <w:rFonts w:ascii="Times New Roman" w:hAnsi="Times New Roman" w:cs="Times New Roman"/>
                <w:b/>
                <w:sz w:val="24"/>
                <w:szCs w:val="24"/>
              </w:rPr>
              <w:t>Очекивани резултат  за активност</w:t>
            </w:r>
          </w:p>
        </w:tc>
        <w:tc>
          <w:tcPr>
            <w:tcW w:w="83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673F" w:rsidRPr="00630153" w:rsidRDefault="003B673F" w:rsidP="00B07B9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0153">
              <w:rPr>
                <w:rFonts w:ascii="Times New Roman" w:hAnsi="Times New Roman" w:cs="Times New Roman"/>
                <w:b/>
                <w:sz w:val="24"/>
                <w:szCs w:val="24"/>
              </w:rPr>
              <w:t>Индикатор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673F" w:rsidRPr="00630153" w:rsidRDefault="003B673F" w:rsidP="00B07B9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0153">
              <w:rPr>
                <w:rFonts w:ascii="Times New Roman" w:hAnsi="Times New Roman" w:cs="Times New Roman"/>
                <w:b/>
                <w:sz w:val="24"/>
                <w:szCs w:val="24"/>
              </w:rPr>
              <w:t>Средство верификације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673F" w:rsidRPr="00630153" w:rsidRDefault="003B673F" w:rsidP="00B07B9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0153">
              <w:rPr>
                <w:rFonts w:ascii="Times New Roman" w:hAnsi="Times New Roman" w:cs="Times New Roman"/>
                <w:b/>
                <w:sz w:val="24"/>
                <w:szCs w:val="24"/>
              </w:rPr>
              <w:t>Одговорна особа</w:t>
            </w:r>
          </w:p>
        </w:tc>
      </w:tr>
      <w:tr w:rsidR="003B673F" w:rsidRPr="00630153" w:rsidTr="00DC5189">
        <w:trPr>
          <w:trHeight w:val="1247"/>
        </w:trPr>
        <w:tc>
          <w:tcPr>
            <w:tcW w:w="10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673F" w:rsidRPr="00630153" w:rsidRDefault="003B673F" w:rsidP="00B07B9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3015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2.2.1.1.1. Одабир активности које ће се уврстити у планове рада</w:t>
            </w:r>
          </w:p>
        </w:tc>
        <w:tc>
          <w:tcPr>
            <w:tcW w:w="65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673F" w:rsidRPr="00630153" w:rsidRDefault="003B673F" w:rsidP="00B07B9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Август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673F" w:rsidRPr="00630153" w:rsidRDefault="003B673F" w:rsidP="00B07B9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3015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Стварање услова за свеобухватнију подршку ученицима  </w:t>
            </w:r>
          </w:p>
        </w:tc>
        <w:tc>
          <w:tcPr>
            <w:tcW w:w="83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673F" w:rsidRPr="00630153" w:rsidRDefault="003B673F" w:rsidP="00B07B9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3015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Број</w:t>
            </w:r>
            <w:r w:rsidR="005935E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63015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 врста одабраних активности и ниво имплементације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673F" w:rsidRPr="00630153" w:rsidRDefault="003B673F" w:rsidP="00B07B9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3015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Планови рада (Годишњи план и програм)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673F" w:rsidRPr="00630153" w:rsidRDefault="0058726A" w:rsidP="00B07B9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Весна Филиповић</w:t>
            </w:r>
          </w:p>
        </w:tc>
      </w:tr>
      <w:tr w:rsidR="003B673F" w:rsidRPr="00630153" w:rsidTr="00DC5189">
        <w:trPr>
          <w:trHeight w:val="392"/>
        </w:trPr>
        <w:tc>
          <w:tcPr>
            <w:tcW w:w="10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673F" w:rsidRPr="00630153" w:rsidRDefault="003B673F" w:rsidP="00B07B9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30153">
              <w:rPr>
                <w:rFonts w:ascii="Times New Roman" w:hAnsi="Times New Roman" w:cs="Times New Roman"/>
                <w:sz w:val="24"/>
                <w:szCs w:val="24"/>
              </w:rPr>
              <w:t>2.2.1.1.</w:t>
            </w:r>
            <w:r w:rsidRPr="0063015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</w:t>
            </w:r>
            <w:r w:rsidRPr="0063015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63015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Уврстити у програме рада  одељењског старешине, Ученичког парла</w:t>
            </w:r>
            <w:r w:rsidR="005935E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мента, Тима за превенцију НЗЗ, Тимова за подршку ученицима и В</w:t>
            </w:r>
            <w:r w:rsidRPr="0063015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ршњачког тима активности које се односе   на развој личних и социјалних вештина,  </w:t>
            </w:r>
            <w:r w:rsidR="00885B4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промоцију предузетничког духа,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критичко мишљење, </w:t>
            </w:r>
            <w:r w:rsidRPr="0063015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конструктивно решавање проблема и ненасилну комуникацију </w:t>
            </w:r>
          </w:p>
        </w:tc>
        <w:tc>
          <w:tcPr>
            <w:tcW w:w="65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673F" w:rsidRPr="00630153" w:rsidRDefault="003B673F" w:rsidP="00B07B9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</w:t>
            </w:r>
            <w:r w:rsidRPr="0063015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вгуст 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673F" w:rsidRPr="00630153" w:rsidRDefault="003B673F" w:rsidP="00B07B9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015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Већа обухваћеност ученика програмима који развијају личне и социјалне вештине</w:t>
            </w:r>
          </w:p>
        </w:tc>
        <w:tc>
          <w:tcPr>
            <w:tcW w:w="83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673F" w:rsidRPr="00630153" w:rsidRDefault="003B673F" w:rsidP="00B07B9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3015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Структура годишњих  програма и планова рада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673F" w:rsidRPr="00630153" w:rsidRDefault="003B673F" w:rsidP="00B07B9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015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Планови рада (Годишњи план и програм</w:t>
            </w:r>
            <w:r w:rsidR="005935E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)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673F" w:rsidRPr="00630153" w:rsidRDefault="0058726A" w:rsidP="00B07B9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Весна Филиповић</w:t>
            </w:r>
          </w:p>
        </w:tc>
      </w:tr>
      <w:tr w:rsidR="003B673F" w:rsidRPr="00630153" w:rsidTr="00DC5189">
        <w:trPr>
          <w:trHeight w:val="392"/>
        </w:trPr>
        <w:tc>
          <w:tcPr>
            <w:tcW w:w="10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673F" w:rsidRPr="00630153" w:rsidRDefault="00885B45" w:rsidP="00B07B9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2.2.1.1.4</w:t>
            </w:r>
            <w:r w:rsidR="003B673F" w:rsidRPr="0063015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.  Анализирати извештаје о реализацији програма </w:t>
            </w:r>
          </w:p>
        </w:tc>
        <w:tc>
          <w:tcPr>
            <w:tcW w:w="65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673F" w:rsidRPr="00630153" w:rsidRDefault="003B673F" w:rsidP="00B07B9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Јун, А</w:t>
            </w:r>
            <w:r w:rsidRPr="0063015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вгуст 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673F" w:rsidRPr="00630153" w:rsidRDefault="003B673F" w:rsidP="00B07B9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3015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Увиђање предности и недостатака реализованих активности</w:t>
            </w:r>
          </w:p>
        </w:tc>
        <w:tc>
          <w:tcPr>
            <w:tcW w:w="83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673F" w:rsidRPr="00630153" w:rsidRDefault="003B673F" w:rsidP="00B07B9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3015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Структура извештаја 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673F" w:rsidRPr="00630153" w:rsidRDefault="003B673F" w:rsidP="00B07B9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3015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Извештај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673F" w:rsidRPr="00630153" w:rsidRDefault="0058726A" w:rsidP="00B07B9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ППС</w:t>
            </w:r>
            <w:r w:rsidR="003B673F" w:rsidRPr="0063015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, директор</w:t>
            </w:r>
          </w:p>
        </w:tc>
      </w:tr>
      <w:tr w:rsidR="003B673F" w:rsidRPr="00630153" w:rsidTr="00A52DE0">
        <w:trPr>
          <w:trHeight w:val="392"/>
        </w:trPr>
        <w:tc>
          <w:tcPr>
            <w:tcW w:w="5000" w:type="pct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673F" w:rsidRPr="00630153" w:rsidRDefault="003B673F" w:rsidP="005935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630153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СПЕЦИФИЧНИ </w:t>
            </w:r>
            <w:r w:rsidRPr="00630153">
              <w:rPr>
                <w:rFonts w:ascii="Times New Roman" w:hAnsi="Times New Roman" w:cs="Times New Roman"/>
                <w:b/>
                <w:sz w:val="24"/>
                <w:szCs w:val="24"/>
              </w:rPr>
              <w:t>ЦИ</w:t>
            </w:r>
            <w:r w:rsidRPr="00630153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Љ</w:t>
            </w:r>
            <w:r w:rsidR="005935E4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</w:t>
            </w:r>
            <w:r w:rsidRPr="00630153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2</w:t>
            </w:r>
            <w:r w:rsidRPr="0063015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630153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3</w:t>
            </w:r>
            <w:r w:rsidRPr="0063015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</w:t>
            </w:r>
            <w:r w:rsidR="005935E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У</w:t>
            </w:r>
            <w:r w:rsidRPr="00630153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напређен систем индивидуализоване подршке ученицима</w:t>
            </w:r>
          </w:p>
        </w:tc>
      </w:tr>
      <w:tr w:rsidR="003B673F" w:rsidRPr="00630153" w:rsidTr="00DC5189">
        <w:trPr>
          <w:trHeight w:val="392"/>
        </w:trPr>
        <w:tc>
          <w:tcPr>
            <w:tcW w:w="10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673F" w:rsidRPr="00630153" w:rsidRDefault="003B673F" w:rsidP="00B07B9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0153">
              <w:rPr>
                <w:rFonts w:ascii="Times New Roman" w:hAnsi="Times New Roman" w:cs="Times New Roman"/>
                <w:b/>
                <w:sz w:val="24"/>
                <w:szCs w:val="24"/>
              </w:rPr>
              <w:t>Активности</w:t>
            </w:r>
          </w:p>
        </w:tc>
        <w:tc>
          <w:tcPr>
            <w:tcW w:w="65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673F" w:rsidRPr="00630153" w:rsidRDefault="003B673F" w:rsidP="00B07B9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630153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Време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673F" w:rsidRPr="00630153" w:rsidRDefault="003B673F" w:rsidP="00B07B9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0153">
              <w:rPr>
                <w:rFonts w:ascii="Times New Roman" w:hAnsi="Times New Roman" w:cs="Times New Roman"/>
                <w:b/>
                <w:sz w:val="24"/>
                <w:szCs w:val="24"/>
              </w:rPr>
              <w:t>Очекивани резултат за активност</w:t>
            </w:r>
          </w:p>
        </w:tc>
        <w:tc>
          <w:tcPr>
            <w:tcW w:w="83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673F" w:rsidRPr="00630153" w:rsidRDefault="003B673F" w:rsidP="00B07B9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0153">
              <w:rPr>
                <w:rFonts w:ascii="Times New Roman" w:hAnsi="Times New Roman" w:cs="Times New Roman"/>
                <w:b/>
                <w:sz w:val="24"/>
                <w:szCs w:val="24"/>
              </w:rPr>
              <w:t>Индикатор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673F" w:rsidRPr="00630153" w:rsidRDefault="003B673F" w:rsidP="00B07B9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0153">
              <w:rPr>
                <w:rFonts w:ascii="Times New Roman" w:hAnsi="Times New Roman" w:cs="Times New Roman"/>
                <w:b/>
                <w:sz w:val="24"/>
                <w:szCs w:val="24"/>
              </w:rPr>
              <w:t>Средство верификације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673F" w:rsidRPr="00630153" w:rsidRDefault="003B673F" w:rsidP="00B07B9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630153">
              <w:rPr>
                <w:rFonts w:ascii="Times New Roman" w:hAnsi="Times New Roman" w:cs="Times New Roman"/>
                <w:b/>
                <w:sz w:val="24"/>
                <w:szCs w:val="24"/>
              </w:rPr>
              <w:t>Одговорна особа</w:t>
            </w:r>
          </w:p>
        </w:tc>
      </w:tr>
      <w:tr w:rsidR="003B673F" w:rsidRPr="00630153" w:rsidTr="00DC5189">
        <w:trPr>
          <w:trHeight w:val="392"/>
        </w:trPr>
        <w:tc>
          <w:tcPr>
            <w:tcW w:w="10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673F" w:rsidRPr="00630153" w:rsidRDefault="005935E4" w:rsidP="00B07B9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2.3.1.1.1. Идентификова-т</w:t>
            </w:r>
            <w:r w:rsidR="003B673F" w:rsidRPr="0063015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 надарене уч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енике и сачинити планове индиви</w:t>
            </w:r>
            <w:r w:rsidR="003B673F" w:rsidRPr="0063015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дуализа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-</w:t>
            </w:r>
            <w:r w:rsidR="003B673F" w:rsidRPr="0063015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ције и ИОП3</w:t>
            </w:r>
          </w:p>
        </w:tc>
        <w:tc>
          <w:tcPr>
            <w:tcW w:w="65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673F" w:rsidRPr="00630153" w:rsidRDefault="003B673F" w:rsidP="00B07B9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3015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Током године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673F" w:rsidRPr="00630153" w:rsidRDefault="003B673F" w:rsidP="00B07B9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3015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Стварање педагошких услова да надарени ученици боље напредују</w:t>
            </w:r>
          </w:p>
        </w:tc>
        <w:tc>
          <w:tcPr>
            <w:tcW w:w="83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673F" w:rsidRPr="00630153" w:rsidRDefault="003B673F" w:rsidP="00B07B9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3015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Број идентификова</w:t>
            </w:r>
            <w:r w:rsidR="005935E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-</w:t>
            </w:r>
            <w:r w:rsidRPr="0063015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них ученика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673F" w:rsidRPr="00630153" w:rsidRDefault="003B673F" w:rsidP="00B07B9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3015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Планови индивидуализа</w:t>
            </w:r>
            <w:r w:rsidR="005935E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-</w:t>
            </w:r>
            <w:r w:rsidRPr="0063015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ције и ИОП3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673F" w:rsidRPr="00630153" w:rsidRDefault="003B673F" w:rsidP="00B07B9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3B673F" w:rsidRPr="00630153" w:rsidRDefault="003B673F" w:rsidP="00B07B9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3015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Цео тим</w:t>
            </w:r>
          </w:p>
        </w:tc>
      </w:tr>
      <w:tr w:rsidR="003B673F" w:rsidRPr="00630153" w:rsidTr="00DC5189">
        <w:trPr>
          <w:trHeight w:val="392"/>
        </w:trPr>
        <w:tc>
          <w:tcPr>
            <w:tcW w:w="10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673F" w:rsidRPr="00630153" w:rsidRDefault="003B673F" w:rsidP="00B07B9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3015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2.3.2.1.1. Идентификова</w:t>
            </w:r>
            <w:r w:rsidR="005935E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-</w:t>
            </w:r>
            <w:r w:rsidRPr="0063015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ти и сачинити за све ученике којима је потребна додатна подршка планове индивидуализа</w:t>
            </w:r>
            <w:r w:rsidR="005935E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-</w:t>
            </w:r>
            <w:r w:rsidRPr="0063015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ције и ИОП</w:t>
            </w:r>
          </w:p>
        </w:tc>
        <w:tc>
          <w:tcPr>
            <w:tcW w:w="65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673F" w:rsidRPr="00630153" w:rsidRDefault="003B673F" w:rsidP="00B07B9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3015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Током године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673F" w:rsidRPr="00630153" w:rsidRDefault="003B673F" w:rsidP="00B07B9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3015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Стварање педагошких услова да  ученици којима је потребна додатна подршка  боље напредују</w:t>
            </w:r>
          </w:p>
        </w:tc>
        <w:tc>
          <w:tcPr>
            <w:tcW w:w="83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673F" w:rsidRPr="00630153" w:rsidRDefault="003B673F" w:rsidP="00B07B9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3015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Број идентификова</w:t>
            </w:r>
            <w:r w:rsidR="005935E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-</w:t>
            </w:r>
            <w:r w:rsidRPr="0063015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них ученика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673F" w:rsidRPr="00630153" w:rsidRDefault="003B673F" w:rsidP="00B07B9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3015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Планови индивидуализа</w:t>
            </w:r>
            <w:r w:rsidR="005935E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-</w:t>
            </w:r>
            <w:r w:rsidRPr="0063015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ције и ИОП1/2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673F" w:rsidRPr="00630153" w:rsidRDefault="003B673F" w:rsidP="00B07B9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3015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Цео  тим</w:t>
            </w:r>
          </w:p>
        </w:tc>
      </w:tr>
      <w:tr w:rsidR="003B673F" w:rsidRPr="00630153" w:rsidTr="00DC5189">
        <w:trPr>
          <w:trHeight w:val="392"/>
        </w:trPr>
        <w:tc>
          <w:tcPr>
            <w:tcW w:w="10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673F" w:rsidRPr="00630153" w:rsidRDefault="003B673F" w:rsidP="00B07B9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3015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2.3.3.1.1.  Вредновати планове индивидуализације на класификацио</w:t>
            </w:r>
            <w:r w:rsidR="005935E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-</w:t>
            </w:r>
            <w:r w:rsidRPr="0063015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ним периодима, а по потреби ревидирати ИОП1/2/3</w:t>
            </w:r>
          </w:p>
        </w:tc>
        <w:tc>
          <w:tcPr>
            <w:tcW w:w="65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673F" w:rsidRPr="00630153" w:rsidRDefault="003B673F" w:rsidP="00B07B9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</w:t>
            </w:r>
            <w:r w:rsidRPr="0063015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ласификацио</w:t>
            </w:r>
            <w:r w:rsidR="005935E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-</w:t>
            </w:r>
            <w:r w:rsidRPr="0063015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ни периоди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673F" w:rsidRPr="00630153" w:rsidRDefault="003B673F" w:rsidP="00B07B9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3015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Стварање педагошких услова да надарени ученици и они  којима је потребна додатна подршка  боље напредују</w:t>
            </w:r>
          </w:p>
        </w:tc>
        <w:tc>
          <w:tcPr>
            <w:tcW w:w="83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673F" w:rsidRPr="00630153" w:rsidRDefault="003B673F" w:rsidP="00B07B9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3015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Број планова који су вредновани и број планова који су ревидирани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673F" w:rsidRPr="00630153" w:rsidRDefault="003B673F" w:rsidP="00B07B9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3015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Формулари за вредновање планова и записници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673F" w:rsidRPr="00630153" w:rsidRDefault="003B673F" w:rsidP="00B07B9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3015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Цео  тим</w:t>
            </w:r>
          </w:p>
        </w:tc>
      </w:tr>
    </w:tbl>
    <w:p w:rsidR="00374D19" w:rsidRDefault="00374D19" w:rsidP="008D416D">
      <w:pPr>
        <w:spacing w:after="361"/>
        <w:rPr>
          <w:rFonts w:ascii="Times New Roman" w:eastAsia="Calibri" w:hAnsi="Times New Roman" w:cs="Times New Roman"/>
          <w:color w:val="000000"/>
        </w:rPr>
      </w:pPr>
    </w:p>
    <w:tbl>
      <w:tblPr>
        <w:tblpPr w:leftFromText="180" w:rightFromText="180" w:vertAnchor="text" w:horzAnchor="margin" w:tblpXSpec="center" w:tblpY="-251"/>
        <w:tblW w:w="56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69"/>
        <w:gridCol w:w="851"/>
        <w:gridCol w:w="1019"/>
        <w:gridCol w:w="1870"/>
        <w:gridCol w:w="1264"/>
        <w:gridCol w:w="445"/>
        <w:gridCol w:w="2032"/>
        <w:gridCol w:w="1875"/>
      </w:tblGrid>
      <w:tr w:rsidR="00374D19" w:rsidRPr="00E74536" w:rsidTr="00AD21E9">
        <w:trPr>
          <w:trHeight w:val="33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D19" w:rsidRPr="00E74536" w:rsidRDefault="00374D19" w:rsidP="00AD21E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8D41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СТРАТЕШКИ ЦИЉЕВИ ЗА </w:t>
            </w:r>
            <w:r w:rsidRPr="008D416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ОБЛАСТ  3. ОБРАЗОВНА ПОСТИГНУЋА УЧЕНИКА</w:t>
            </w:r>
          </w:p>
        </w:tc>
      </w:tr>
      <w:tr w:rsidR="00374D19" w:rsidRPr="008D416D" w:rsidTr="00AD21E9">
        <w:trPr>
          <w:trHeight w:val="3479"/>
        </w:trPr>
        <w:tc>
          <w:tcPr>
            <w:tcW w:w="1212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D19" w:rsidRPr="008D416D" w:rsidRDefault="00374D19" w:rsidP="00AD21E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8D416D">
              <w:rPr>
                <w:rFonts w:ascii="Times New Roman" w:hAnsi="Times New Roman" w:cs="Times New Roman"/>
                <w:b/>
                <w:sz w:val="24"/>
                <w:szCs w:val="24"/>
              </w:rPr>
              <w:t>ОПШТИ ЦИЉ  ОБЛАСТИ</w:t>
            </w:r>
            <w:r w:rsidRPr="008D416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 ОБРАЗОВНА ПОСТИГНУЋА УЧЕНИКА</w:t>
            </w:r>
          </w:p>
          <w:p w:rsidR="00374D19" w:rsidRPr="008D416D" w:rsidRDefault="00374D19" w:rsidP="00AD21E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D416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3. Допринети побољшању образовних постигнућа ученика</w:t>
            </w:r>
          </w:p>
        </w:tc>
        <w:tc>
          <w:tcPr>
            <w:tcW w:w="3788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D19" w:rsidRPr="008D416D" w:rsidRDefault="00374D19" w:rsidP="00AD21E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8D416D">
              <w:rPr>
                <w:rFonts w:ascii="Times New Roman" w:hAnsi="Times New Roman" w:cs="Times New Roman"/>
                <w:b/>
                <w:sz w:val="24"/>
                <w:szCs w:val="24"/>
              </w:rPr>
              <w:t>ИНДИКАТОРИ УСПЕШНОСТИ</w:t>
            </w:r>
          </w:p>
          <w:p w:rsidR="00374D19" w:rsidRPr="008D416D" w:rsidRDefault="00374D19" w:rsidP="00AD21E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374D19" w:rsidRPr="008D416D" w:rsidRDefault="00374D19" w:rsidP="00C82F60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D416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Резултати на завршном испиту  </w:t>
            </w:r>
          </w:p>
          <w:p w:rsidR="00374D19" w:rsidRPr="008D416D" w:rsidRDefault="00374D19" w:rsidP="00C82F60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D416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Поређење оцена у 7. и 8. разреду  са резултатима на завршном испиту</w:t>
            </w:r>
          </w:p>
          <w:p w:rsidR="00374D19" w:rsidRPr="008D416D" w:rsidRDefault="00374D19" w:rsidP="00C82F60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D416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Постигнућа ученика који су укључени у додатну наставу и успех ученика који су укључени у допунску наставу</w:t>
            </w:r>
          </w:p>
          <w:p w:rsidR="00374D19" w:rsidRPr="008D416D" w:rsidRDefault="00374D19" w:rsidP="00C82F60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D416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Успех ученика након спроведених планова подршке и индивидуализације </w:t>
            </w:r>
          </w:p>
        </w:tc>
      </w:tr>
      <w:tr w:rsidR="00374D19" w:rsidRPr="008D416D" w:rsidTr="00AD21E9">
        <w:trPr>
          <w:trHeight w:val="33"/>
        </w:trPr>
        <w:tc>
          <w:tcPr>
            <w:tcW w:w="1212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D19" w:rsidRPr="008D416D" w:rsidRDefault="00374D19" w:rsidP="00AD21E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416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СПЕЦИФИ</w:t>
            </w:r>
            <w:r w:rsidR="005935E4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ЧНИ ЦИЉЕВИ</w:t>
            </w:r>
            <w:r w:rsidRPr="008D416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ОБЛАСТИ  ОБРАЗОВНА ПОСТИГНУЋА УЧЕНИКА</w:t>
            </w:r>
          </w:p>
        </w:tc>
        <w:tc>
          <w:tcPr>
            <w:tcW w:w="1850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D19" w:rsidRPr="008D416D" w:rsidRDefault="00374D19" w:rsidP="00AD21E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8D416D">
              <w:rPr>
                <w:rFonts w:ascii="Times New Roman" w:hAnsi="Times New Roman" w:cs="Times New Roman"/>
                <w:b/>
                <w:sz w:val="24"/>
                <w:szCs w:val="24"/>
              </w:rPr>
              <w:t>ОЧЕКИВАНИ РЕЗУЛТАТИ ЗА СПЕЦИФИЦН</w:t>
            </w:r>
            <w:r w:rsidRPr="008D416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Е </w:t>
            </w:r>
            <w:r w:rsidRPr="008D416D">
              <w:rPr>
                <w:rFonts w:ascii="Times New Roman" w:hAnsi="Times New Roman" w:cs="Times New Roman"/>
                <w:b/>
                <w:sz w:val="24"/>
                <w:szCs w:val="24"/>
              </w:rPr>
              <w:t>ЦИЉЕВЕ</w:t>
            </w:r>
          </w:p>
          <w:p w:rsidR="00374D19" w:rsidRPr="008D416D" w:rsidRDefault="00374D19" w:rsidP="00AD21E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en-GB"/>
              </w:rPr>
            </w:pPr>
          </w:p>
        </w:tc>
        <w:tc>
          <w:tcPr>
            <w:tcW w:w="1938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D19" w:rsidRPr="008D416D" w:rsidRDefault="00374D19" w:rsidP="00AD21E9">
            <w:pPr>
              <w:tabs>
                <w:tab w:val="left" w:pos="351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80"/>
                <w:sz w:val="24"/>
                <w:szCs w:val="24"/>
                <w:lang w:val="sr-Cyrl-CS"/>
              </w:rPr>
            </w:pPr>
            <w:r w:rsidRPr="008D416D">
              <w:rPr>
                <w:rFonts w:ascii="Times New Roman" w:hAnsi="Times New Roman" w:cs="Times New Roman"/>
                <w:b/>
                <w:sz w:val="24"/>
                <w:szCs w:val="24"/>
              </w:rPr>
              <w:t>ИНДИКАТОРИ</w:t>
            </w:r>
          </w:p>
        </w:tc>
      </w:tr>
      <w:tr w:rsidR="00374D19" w:rsidRPr="008D416D" w:rsidTr="00AD21E9">
        <w:trPr>
          <w:trHeight w:val="1296"/>
        </w:trPr>
        <w:tc>
          <w:tcPr>
            <w:tcW w:w="1212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4D19" w:rsidRPr="008D416D" w:rsidRDefault="00374D19" w:rsidP="00AD21E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8D416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СПЕЦИФИЧНИ </w:t>
            </w:r>
            <w:r w:rsidRPr="008D416D">
              <w:rPr>
                <w:rFonts w:ascii="Times New Roman" w:hAnsi="Times New Roman" w:cs="Times New Roman"/>
                <w:b/>
                <w:sz w:val="24"/>
                <w:szCs w:val="24"/>
              </w:rPr>
              <w:t>ЦИЉ</w:t>
            </w:r>
          </w:p>
          <w:p w:rsidR="00374D19" w:rsidRPr="008D416D" w:rsidRDefault="00374D19" w:rsidP="00AD21E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374D19" w:rsidRPr="008D416D" w:rsidRDefault="00374D19" w:rsidP="00AD21E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D416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3.1. Побољшана оствареност образовних стандарда</w:t>
            </w:r>
          </w:p>
          <w:p w:rsidR="00374D19" w:rsidRPr="008D416D" w:rsidRDefault="00374D19" w:rsidP="00AD21E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374D19" w:rsidRPr="008D416D" w:rsidRDefault="00374D19" w:rsidP="00AD21E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374D19" w:rsidRPr="008D416D" w:rsidRDefault="00374D19" w:rsidP="00AD21E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374D19" w:rsidRPr="008D416D" w:rsidRDefault="00374D19" w:rsidP="00AD21E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850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D19" w:rsidRPr="008D416D" w:rsidRDefault="00374D19" w:rsidP="00AD21E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D416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3.1.1. Рез</w:t>
            </w:r>
            <w:r w:rsidR="005935E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ултати на завршном испиту  за основни ниво </w:t>
            </w:r>
            <w:r w:rsidRPr="008D416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не одступају више од 15% за сва одељења осмог разреда</w:t>
            </w:r>
          </w:p>
        </w:tc>
        <w:tc>
          <w:tcPr>
            <w:tcW w:w="1938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D19" w:rsidRPr="008D416D" w:rsidRDefault="00374D19" w:rsidP="00AD21E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D416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3.1.1.1. Резултати анализе завршног испита </w:t>
            </w:r>
          </w:p>
          <w:p w:rsidR="00374D19" w:rsidRPr="008D416D" w:rsidRDefault="00374D19" w:rsidP="00AD21E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D416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3.1.1.2. Поређење резултата завршног испита из године у годину </w:t>
            </w:r>
          </w:p>
        </w:tc>
      </w:tr>
      <w:tr w:rsidR="00374D19" w:rsidRPr="00630153" w:rsidTr="00AD21E9">
        <w:trPr>
          <w:trHeight w:val="126"/>
        </w:trPr>
        <w:tc>
          <w:tcPr>
            <w:tcW w:w="121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4D19" w:rsidRPr="00630153" w:rsidRDefault="00374D19" w:rsidP="00AD21E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D19" w:rsidRPr="00630153" w:rsidRDefault="00374D19" w:rsidP="00AD21E9">
            <w:pPr>
              <w:spacing w:line="240" w:lineRule="auto"/>
              <w:ind w:left="32" w:hanging="32"/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</w:pPr>
            <w:r w:rsidRPr="008D416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3.1.2.</w:t>
            </w:r>
            <w:r w:rsidR="005935E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Школа остварује </w:t>
            </w:r>
            <w:r w:rsidRPr="008D416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резултате који нису испод просека Републике на сва три теста на матурском испиту</w:t>
            </w:r>
          </w:p>
        </w:tc>
        <w:tc>
          <w:tcPr>
            <w:tcW w:w="1938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D19" w:rsidRPr="00630153" w:rsidRDefault="00374D19" w:rsidP="00AD21E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D416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3.1.2.1.  Резултати анализе завршог испита и поређење </w:t>
            </w:r>
          </w:p>
        </w:tc>
      </w:tr>
      <w:tr w:rsidR="00374D19" w:rsidRPr="00630153" w:rsidTr="00AD21E9">
        <w:trPr>
          <w:trHeight w:val="2786"/>
        </w:trPr>
        <w:tc>
          <w:tcPr>
            <w:tcW w:w="121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4D19" w:rsidRPr="00630153" w:rsidRDefault="00374D19" w:rsidP="00AD21E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D19" w:rsidRPr="008D416D" w:rsidRDefault="00374D19" w:rsidP="00AD21E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374D19" w:rsidRPr="008D416D" w:rsidRDefault="00374D19" w:rsidP="00AD21E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374D19" w:rsidRPr="00630153" w:rsidRDefault="00374D19" w:rsidP="00AD21E9">
            <w:pPr>
              <w:spacing w:line="240" w:lineRule="auto"/>
              <w:ind w:left="32" w:hanging="32"/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</w:pPr>
            <w:r w:rsidRPr="008D416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3.1.3. У школи је развијен систем праћења постигнућа ученика у односу на стандарде </w:t>
            </w:r>
          </w:p>
        </w:tc>
        <w:tc>
          <w:tcPr>
            <w:tcW w:w="1938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D19" w:rsidRPr="008D416D" w:rsidRDefault="00374D19" w:rsidP="00AD21E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D416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3.1.3.1. В</w:t>
            </w:r>
            <w:r w:rsidR="00BA0CC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рста реализованих поступака праћ</w:t>
            </w:r>
            <w:r w:rsidRPr="008D416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ења </w:t>
            </w:r>
          </w:p>
          <w:p w:rsidR="00374D19" w:rsidRPr="008D416D" w:rsidRDefault="00374D19" w:rsidP="00AD21E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D416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3.1.3.2. Број наставника који су развили поступке праћења остварености образовних стандарда</w:t>
            </w:r>
          </w:p>
          <w:p w:rsidR="00374D19" w:rsidRPr="00630153" w:rsidRDefault="00374D19" w:rsidP="00AD21E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D416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3.1.3.3. План за побољшањ</w:t>
            </w:r>
            <w:r w:rsidR="005935E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е резултата на завршном испиту </w:t>
            </w:r>
            <w:r w:rsidRPr="008D416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 број наставника који израђују планове</w:t>
            </w:r>
          </w:p>
        </w:tc>
      </w:tr>
      <w:tr w:rsidR="00374D19" w:rsidRPr="00630153" w:rsidTr="00AD21E9">
        <w:trPr>
          <w:trHeight w:val="126"/>
        </w:trPr>
        <w:tc>
          <w:tcPr>
            <w:tcW w:w="1212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D19" w:rsidRPr="00630153" w:rsidRDefault="00374D19" w:rsidP="00AD21E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D19" w:rsidRPr="00630153" w:rsidRDefault="00374D19" w:rsidP="00AD21E9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</w:pPr>
            <w:r w:rsidRPr="008D416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3.1.4. Школске оцене су у складу са резултатима на завршном испиту</w:t>
            </w:r>
          </w:p>
        </w:tc>
        <w:tc>
          <w:tcPr>
            <w:tcW w:w="1938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D19" w:rsidRPr="00630153" w:rsidRDefault="00374D19" w:rsidP="00AD21E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D416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3.1.4.1. Поре</w:t>
            </w:r>
            <w:r w:rsidR="005935E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ђење резултата завршног испита </w:t>
            </w:r>
            <w:r w:rsidRPr="008D416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 школских оцена ученика у 7. и 8. разреду</w:t>
            </w:r>
          </w:p>
        </w:tc>
      </w:tr>
      <w:tr w:rsidR="00374D19" w:rsidRPr="008D416D" w:rsidTr="00AD21E9">
        <w:trPr>
          <w:trHeight w:val="119"/>
        </w:trPr>
        <w:tc>
          <w:tcPr>
            <w:tcW w:w="1212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4D19" w:rsidRPr="00A643C5" w:rsidRDefault="00374D19" w:rsidP="00AD21E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8D416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СПЕЦИФИЧНИ </w:t>
            </w:r>
            <w:r w:rsidRPr="008D416D">
              <w:rPr>
                <w:rFonts w:ascii="Times New Roman" w:hAnsi="Times New Roman" w:cs="Times New Roman"/>
                <w:b/>
                <w:sz w:val="24"/>
                <w:szCs w:val="24"/>
              </w:rPr>
              <w:t>ЦИЉ</w:t>
            </w:r>
          </w:p>
          <w:p w:rsidR="00374D19" w:rsidRPr="008D416D" w:rsidRDefault="00374D19" w:rsidP="00AD21E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D416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3.2. Побољшана  реализација допунске и додатне наставе</w:t>
            </w:r>
          </w:p>
        </w:tc>
        <w:tc>
          <w:tcPr>
            <w:tcW w:w="1850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D19" w:rsidRPr="008D416D" w:rsidRDefault="00374D19" w:rsidP="00AD21E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D416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3.2.1.Ученици који похађају допунску наставу показују напредак у учењу</w:t>
            </w:r>
          </w:p>
        </w:tc>
        <w:tc>
          <w:tcPr>
            <w:tcW w:w="1938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D19" w:rsidRPr="008D416D" w:rsidRDefault="00374D19" w:rsidP="00AD21E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D416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3.2.1.1. Евиденција наставника и оцене и успех ученика</w:t>
            </w:r>
          </w:p>
        </w:tc>
      </w:tr>
      <w:tr w:rsidR="00374D19" w:rsidRPr="00630153" w:rsidTr="00AD21E9">
        <w:trPr>
          <w:trHeight w:val="699"/>
        </w:trPr>
        <w:tc>
          <w:tcPr>
            <w:tcW w:w="1212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D19" w:rsidRPr="00630153" w:rsidRDefault="00374D19" w:rsidP="00AD21E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cyan"/>
                <w:lang w:val="sr-Cyrl-CS"/>
              </w:rPr>
            </w:pPr>
          </w:p>
        </w:tc>
        <w:tc>
          <w:tcPr>
            <w:tcW w:w="1850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D19" w:rsidRPr="00630153" w:rsidRDefault="00374D19" w:rsidP="00AD21E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D416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3.2.2. Ученици који су укључени у  додатни рад, остварују постављене циљеве</w:t>
            </w:r>
          </w:p>
        </w:tc>
        <w:tc>
          <w:tcPr>
            <w:tcW w:w="1938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D19" w:rsidRPr="00630153" w:rsidRDefault="00374D19" w:rsidP="00AD21E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D41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3.2.2.1. Евиденција наставника и успех ученика</w:t>
            </w:r>
          </w:p>
        </w:tc>
      </w:tr>
      <w:tr w:rsidR="00374D19" w:rsidRPr="008D416D" w:rsidTr="00AD21E9">
        <w:trPr>
          <w:trHeight w:val="699"/>
        </w:trPr>
        <w:tc>
          <w:tcPr>
            <w:tcW w:w="1212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4D19" w:rsidRPr="008D416D" w:rsidRDefault="00374D19" w:rsidP="00AD21E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8D416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СПЕЦИФИЧНИ </w:t>
            </w:r>
            <w:r w:rsidRPr="008D416D">
              <w:rPr>
                <w:rFonts w:ascii="Times New Roman" w:hAnsi="Times New Roman" w:cs="Times New Roman"/>
                <w:b/>
                <w:sz w:val="24"/>
                <w:szCs w:val="24"/>
              </w:rPr>
              <w:t>ЦИЉ</w:t>
            </w:r>
          </w:p>
          <w:p w:rsidR="00374D19" w:rsidRPr="008D416D" w:rsidRDefault="00374D19" w:rsidP="00AD21E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374D19" w:rsidRPr="008D416D" w:rsidRDefault="00374D19" w:rsidP="00AD21E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D416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3.3.Побољшани образовни исходи ученика којима се планира индивидуализована подршка</w:t>
            </w:r>
          </w:p>
        </w:tc>
        <w:tc>
          <w:tcPr>
            <w:tcW w:w="1850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D19" w:rsidRPr="008D416D" w:rsidRDefault="00374D19" w:rsidP="00AD21E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D416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3.3.1. Сви ученици за које су урађени планови подршке у учењу због 3 и више негативних оцена показују напредак у учењу</w:t>
            </w:r>
          </w:p>
        </w:tc>
        <w:tc>
          <w:tcPr>
            <w:tcW w:w="1938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D19" w:rsidRPr="008D416D" w:rsidRDefault="00374D19" w:rsidP="00AD21E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D416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3.3.1.1. Реализација планова подршке и успех ученика </w:t>
            </w:r>
          </w:p>
        </w:tc>
      </w:tr>
      <w:tr w:rsidR="00374D19" w:rsidRPr="008D416D" w:rsidTr="00AD21E9">
        <w:trPr>
          <w:trHeight w:val="699"/>
        </w:trPr>
        <w:tc>
          <w:tcPr>
            <w:tcW w:w="121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4D19" w:rsidRPr="00630153" w:rsidRDefault="00374D19" w:rsidP="00AD21E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cyan"/>
                <w:lang w:val="sr-Cyrl-CS"/>
              </w:rPr>
            </w:pPr>
          </w:p>
        </w:tc>
        <w:tc>
          <w:tcPr>
            <w:tcW w:w="1850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D19" w:rsidRPr="008D416D" w:rsidRDefault="00374D19" w:rsidP="00AD21E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D416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3.3.2. Ученици који се образују по ИОП 3 показују напредак у односу на постављене циљеве</w:t>
            </w:r>
          </w:p>
        </w:tc>
        <w:tc>
          <w:tcPr>
            <w:tcW w:w="1938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D19" w:rsidRPr="008D416D" w:rsidRDefault="00374D19" w:rsidP="00AD21E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416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3.3.2.1. Вредновање ИОП 3</w:t>
            </w:r>
          </w:p>
        </w:tc>
      </w:tr>
      <w:tr w:rsidR="00374D19" w:rsidRPr="008D416D" w:rsidTr="00AD21E9">
        <w:trPr>
          <w:trHeight w:val="699"/>
        </w:trPr>
        <w:tc>
          <w:tcPr>
            <w:tcW w:w="1212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D19" w:rsidRPr="00630153" w:rsidRDefault="00374D19" w:rsidP="00AD21E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cyan"/>
                <w:lang w:val="sr-Cyrl-CS"/>
              </w:rPr>
            </w:pPr>
          </w:p>
        </w:tc>
        <w:tc>
          <w:tcPr>
            <w:tcW w:w="1850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D19" w:rsidRPr="008D416D" w:rsidRDefault="00374D19" w:rsidP="00AD21E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D416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3.3.3. Ученици који се образују по плану индивидуализације и  ИОП 1/2 показују напредак у односу на постављене циљеве </w:t>
            </w:r>
          </w:p>
        </w:tc>
        <w:tc>
          <w:tcPr>
            <w:tcW w:w="1938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D19" w:rsidRPr="008D416D" w:rsidRDefault="00374D19" w:rsidP="00AD21E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416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3.3.3.1. Вредновање планова индивидуализације и ИОП 1/2</w:t>
            </w:r>
          </w:p>
        </w:tc>
      </w:tr>
      <w:tr w:rsidR="00374D19" w:rsidRPr="008D416D" w:rsidTr="00AD21E9">
        <w:trPr>
          <w:trHeight w:val="392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D19" w:rsidRPr="008D416D" w:rsidRDefault="00374D19" w:rsidP="00AD21E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8D416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АКЦИОНИ ПЛАН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 ЗА ШКОЛСКУ 2018/19.ГОДИНУ</w:t>
            </w:r>
          </w:p>
        </w:tc>
      </w:tr>
      <w:tr w:rsidR="00374D19" w:rsidRPr="008D416D" w:rsidTr="00AD21E9">
        <w:trPr>
          <w:trHeight w:val="392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D19" w:rsidRPr="008D416D" w:rsidRDefault="00374D19" w:rsidP="00AD21E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8D416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ОБЛАСТ 3. ОБРАЗОВНА ПОСТИГНУЋА УЧЕНИКА</w:t>
            </w:r>
          </w:p>
        </w:tc>
      </w:tr>
      <w:tr w:rsidR="00374D19" w:rsidRPr="008D416D" w:rsidTr="00AD21E9">
        <w:trPr>
          <w:trHeight w:val="392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D19" w:rsidRPr="008D416D" w:rsidRDefault="00374D19" w:rsidP="00AD21E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8D416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СПЕЦИФИЧНИ </w:t>
            </w:r>
            <w:r w:rsidRPr="008D416D">
              <w:rPr>
                <w:rFonts w:ascii="Times New Roman" w:hAnsi="Times New Roman" w:cs="Times New Roman"/>
                <w:b/>
                <w:sz w:val="24"/>
                <w:szCs w:val="24"/>
              </w:rPr>
              <w:t>ЦИ</w:t>
            </w:r>
            <w:r w:rsidRPr="008D416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Љ</w:t>
            </w:r>
            <w:r w:rsidR="005935E4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3</w:t>
            </w:r>
            <w:r w:rsidRPr="008D416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.1. Побољшана оствареност образовних стандарда</w:t>
            </w:r>
          </w:p>
        </w:tc>
      </w:tr>
      <w:tr w:rsidR="00374D19" w:rsidRPr="008D416D" w:rsidTr="00AD21E9">
        <w:trPr>
          <w:trHeight w:val="392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D19" w:rsidRPr="008D416D" w:rsidRDefault="00374D19" w:rsidP="00AD21E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416D">
              <w:rPr>
                <w:rFonts w:ascii="Times New Roman" w:hAnsi="Times New Roman" w:cs="Times New Roman"/>
                <w:b/>
                <w:sz w:val="24"/>
                <w:szCs w:val="24"/>
              </w:rPr>
              <w:t>Активности</w:t>
            </w:r>
          </w:p>
        </w:tc>
        <w:tc>
          <w:tcPr>
            <w:tcW w:w="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D19" w:rsidRPr="008D416D" w:rsidRDefault="00374D19" w:rsidP="00AD21E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8D416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Време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D19" w:rsidRPr="008D416D" w:rsidRDefault="00374D19" w:rsidP="00AD21E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416D">
              <w:rPr>
                <w:rFonts w:ascii="Times New Roman" w:hAnsi="Times New Roman" w:cs="Times New Roman"/>
                <w:b/>
                <w:sz w:val="24"/>
                <w:szCs w:val="24"/>
              </w:rPr>
              <w:t>Очекивани резултат за активност</w:t>
            </w:r>
          </w:p>
        </w:tc>
        <w:tc>
          <w:tcPr>
            <w:tcW w:w="7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D19" w:rsidRPr="008D416D" w:rsidRDefault="00374D19" w:rsidP="00AD21E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416D">
              <w:rPr>
                <w:rFonts w:ascii="Times New Roman" w:hAnsi="Times New Roman" w:cs="Times New Roman"/>
                <w:b/>
                <w:sz w:val="24"/>
                <w:szCs w:val="24"/>
              </w:rPr>
              <w:t>Индикатор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D19" w:rsidRPr="008D416D" w:rsidRDefault="00374D19" w:rsidP="00AD21E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416D">
              <w:rPr>
                <w:rFonts w:ascii="Times New Roman" w:hAnsi="Times New Roman" w:cs="Times New Roman"/>
                <w:b/>
                <w:sz w:val="24"/>
                <w:szCs w:val="24"/>
              </w:rPr>
              <w:t>Средство верификације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D19" w:rsidRPr="008D416D" w:rsidRDefault="00374D19" w:rsidP="00AD21E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416D">
              <w:rPr>
                <w:rFonts w:ascii="Times New Roman" w:hAnsi="Times New Roman" w:cs="Times New Roman"/>
                <w:b/>
                <w:sz w:val="24"/>
                <w:szCs w:val="24"/>
              </w:rPr>
              <w:t>Одговорна особа</w:t>
            </w:r>
          </w:p>
          <w:p w:rsidR="00374D19" w:rsidRPr="008D416D" w:rsidRDefault="00374D19" w:rsidP="00AD21E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</w:tr>
      <w:tr w:rsidR="00374D19" w:rsidRPr="008D416D" w:rsidTr="00AD21E9">
        <w:trPr>
          <w:trHeight w:val="392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D19" w:rsidRPr="008D416D" w:rsidRDefault="00374D19" w:rsidP="00AD21E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D416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3.1.1.1. Анализирати резултате завршног испита у односу на оствареност стандарда основног нивоа</w:t>
            </w:r>
          </w:p>
        </w:tc>
        <w:tc>
          <w:tcPr>
            <w:tcW w:w="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D19" w:rsidRPr="008D416D" w:rsidRDefault="00374D19" w:rsidP="00AD21E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</w:t>
            </w:r>
            <w:r w:rsidRPr="008D416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рај школске године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D19" w:rsidRPr="008D416D" w:rsidRDefault="00374D19" w:rsidP="00AD21E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D416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Утврђено колико резултати основног нивоа одсту</w:t>
            </w:r>
            <w:r w:rsidR="005935E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пају на завршном испиту </w:t>
            </w:r>
            <w:r w:rsidRPr="008D416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од прописаних стандарда</w:t>
            </w:r>
          </w:p>
        </w:tc>
        <w:tc>
          <w:tcPr>
            <w:tcW w:w="7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D19" w:rsidRPr="008D416D" w:rsidRDefault="00374D19" w:rsidP="00AD21E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D416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Резултати анализе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D19" w:rsidRPr="008D416D" w:rsidRDefault="00374D19" w:rsidP="00AD21E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D416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остварени резултати завршног испита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D19" w:rsidRPr="008D416D" w:rsidRDefault="00374D19" w:rsidP="005872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D416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Наставници који предају предмете који се по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л</w:t>
            </w:r>
            <w:r w:rsidRPr="008D416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ажу на завршном испиту </w:t>
            </w:r>
          </w:p>
        </w:tc>
      </w:tr>
      <w:tr w:rsidR="00374D19" w:rsidRPr="008D416D" w:rsidTr="00AD21E9">
        <w:trPr>
          <w:trHeight w:val="392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D19" w:rsidRPr="008D416D" w:rsidRDefault="00374D19" w:rsidP="00AD21E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D416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3.1.2.1.1. Анализирати резултате завршног испита са резултатима који су постигнути на републичком нивоу</w:t>
            </w:r>
          </w:p>
        </w:tc>
        <w:tc>
          <w:tcPr>
            <w:tcW w:w="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D19" w:rsidRPr="008D416D" w:rsidRDefault="00374D19" w:rsidP="00AD21E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</w:t>
            </w:r>
            <w:r w:rsidRPr="008D416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рај школске године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D19" w:rsidRPr="008D416D" w:rsidRDefault="00374D19" w:rsidP="00AD21E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D416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Утврђено да ли школа остварује један од индикатора који се налази у стандардима Образовна постигнућа ученика </w:t>
            </w:r>
          </w:p>
        </w:tc>
        <w:tc>
          <w:tcPr>
            <w:tcW w:w="7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D19" w:rsidRPr="008D416D" w:rsidRDefault="00374D19" w:rsidP="00AD21E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D416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Резултати анализе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D19" w:rsidRPr="008D416D" w:rsidRDefault="00374D19" w:rsidP="00AD21E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D416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остварени резултати завршног испита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D19" w:rsidRPr="008D416D" w:rsidRDefault="0058726A" w:rsidP="005872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Руководиоци стручних већа </w:t>
            </w:r>
            <w:r w:rsidR="00374D19" w:rsidRPr="008D416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</w:p>
        </w:tc>
      </w:tr>
      <w:tr w:rsidR="00374D19" w:rsidRPr="008D416D" w:rsidTr="00AD21E9">
        <w:trPr>
          <w:trHeight w:val="392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D19" w:rsidRPr="008D416D" w:rsidRDefault="00374D19" w:rsidP="00AD21E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D416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3.1.3.1.1. Приликом израде контролних задата</w:t>
            </w:r>
            <w:r w:rsidR="0058726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ка</w:t>
            </w:r>
            <w:r w:rsidRPr="008D416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и тестова креирати задатке по нивоима </w:t>
            </w:r>
          </w:p>
        </w:tc>
        <w:tc>
          <w:tcPr>
            <w:tcW w:w="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D19" w:rsidRPr="008D416D" w:rsidRDefault="00374D19" w:rsidP="00AD21E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D416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Током године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D19" w:rsidRPr="008D416D" w:rsidRDefault="00374D19" w:rsidP="00AD21E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D416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Учитељи и наставници ће имати повратну информацију о постигнућима ученика у односу на стандарде </w:t>
            </w:r>
          </w:p>
        </w:tc>
        <w:tc>
          <w:tcPr>
            <w:tcW w:w="7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D19" w:rsidRPr="008D416D" w:rsidRDefault="00374D19" w:rsidP="00AD21E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D416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Структура контролних задатака и тестова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D19" w:rsidRPr="008D416D" w:rsidRDefault="00374D19" w:rsidP="00AD21E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D416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Контролни задаци и тестови учитеља и наставника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D19" w:rsidRPr="008D416D" w:rsidRDefault="0058726A" w:rsidP="00AD21E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Руководиоци стручних већа </w:t>
            </w:r>
            <w:r w:rsidRPr="008D416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</w:p>
        </w:tc>
      </w:tr>
      <w:tr w:rsidR="00374D19" w:rsidRPr="008D416D" w:rsidTr="00AD21E9">
        <w:trPr>
          <w:trHeight w:val="392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D19" w:rsidRPr="008D416D" w:rsidRDefault="00374D19" w:rsidP="00AD21E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D416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3.1.3.1.2. Након анализе  завршног испита, сачињавају се планови за побољшање резултата на завршном испиту</w:t>
            </w:r>
          </w:p>
        </w:tc>
        <w:tc>
          <w:tcPr>
            <w:tcW w:w="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D19" w:rsidRPr="008D416D" w:rsidRDefault="00374D19" w:rsidP="00AD21E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D416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Прво полугодиште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D19" w:rsidRPr="008D416D" w:rsidRDefault="00374D19" w:rsidP="00AD21E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D416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Подиће ће се ниво квалитета наставе</w:t>
            </w:r>
          </w:p>
        </w:tc>
        <w:tc>
          <w:tcPr>
            <w:tcW w:w="7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D19" w:rsidRPr="008D416D" w:rsidRDefault="00B91AE2" w:rsidP="00AD21E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Структура планова</w:t>
            </w:r>
            <w:r w:rsidR="00374D19" w:rsidRPr="008D416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за побољшање резултата на завршном испиту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D19" w:rsidRPr="008D416D" w:rsidRDefault="00374D19" w:rsidP="00AD21E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D416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Планови 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D19" w:rsidRPr="008D416D" w:rsidRDefault="0058726A" w:rsidP="00AD21E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Руководиоци стручних већа </w:t>
            </w:r>
            <w:r w:rsidRPr="008D416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</w:p>
        </w:tc>
      </w:tr>
      <w:tr w:rsidR="00374D19" w:rsidRPr="008D416D" w:rsidTr="00AD21E9">
        <w:trPr>
          <w:trHeight w:val="392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D19" w:rsidRPr="008D416D" w:rsidRDefault="00374D19" w:rsidP="00AD21E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D416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3.1.4.1.1. Извршити анализу поређења резултата завршног испита и школских оцена ученика у 7. И 8. разреду</w:t>
            </w:r>
          </w:p>
        </w:tc>
        <w:tc>
          <w:tcPr>
            <w:tcW w:w="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D19" w:rsidRPr="008D416D" w:rsidRDefault="00374D19" w:rsidP="00AD21E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D416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Прво полугодиште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D19" w:rsidRPr="008D416D" w:rsidRDefault="00374D19" w:rsidP="00AD21E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D416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Уочиће се колико оцене ученика одговарају резултатима испита</w:t>
            </w:r>
          </w:p>
        </w:tc>
        <w:tc>
          <w:tcPr>
            <w:tcW w:w="7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D19" w:rsidRPr="008D416D" w:rsidRDefault="00374D19" w:rsidP="00AD21E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D416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Резултати анализе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D19" w:rsidRPr="008D416D" w:rsidRDefault="00B91AE2" w:rsidP="00AD21E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</w:t>
            </w:r>
            <w:r w:rsidR="00374D19" w:rsidRPr="008D416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звештај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D19" w:rsidRPr="008D416D" w:rsidRDefault="0058726A" w:rsidP="00AD21E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Руководиоци стручних већа </w:t>
            </w:r>
            <w:r w:rsidRPr="008D416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</w:p>
        </w:tc>
      </w:tr>
      <w:tr w:rsidR="00374D19" w:rsidRPr="00630153" w:rsidTr="00AD21E9">
        <w:trPr>
          <w:trHeight w:val="392"/>
        </w:trPr>
        <w:tc>
          <w:tcPr>
            <w:tcW w:w="5000" w:type="pct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D19" w:rsidRPr="00630153" w:rsidRDefault="00374D19" w:rsidP="00AD21E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D416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СПЕЦИФИЧНИ </w:t>
            </w:r>
            <w:r w:rsidRPr="008D416D">
              <w:rPr>
                <w:rFonts w:ascii="Times New Roman" w:hAnsi="Times New Roman" w:cs="Times New Roman"/>
                <w:b/>
                <w:sz w:val="24"/>
                <w:szCs w:val="24"/>
              </w:rPr>
              <w:t>ЦИ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Љ 3</w:t>
            </w:r>
            <w:r w:rsidRPr="008D416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</w:t>
            </w:r>
            <w:r w:rsidRPr="008D416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8D416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</w:t>
            </w:r>
            <w:r w:rsidR="00B91AE2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</w:t>
            </w:r>
            <w:r w:rsidRPr="008D416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Побољшана  реализација допунске и додатне наставе</w:t>
            </w:r>
          </w:p>
        </w:tc>
      </w:tr>
      <w:tr w:rsidR="00374D19" w:rsidRPr="008D416D" w:rsidTr="00AD21E9">
        <w:trPr>
          <w:trHeight w:val="904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D19" w:rsidRPr="008D416D" w:rsidRDefault="00374D19" w:rsidP="00AD21E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416D">
              <w:rPr>
                <w:rFonts w:ascii="Times New Roman" w:hAnsi="Times New Roman" w:cs="Times New Roman"/>
                <w:b/>
                <w:sz w:val="24"/>
                <w:szCs w:val="24"/>
              </w:rPr>
              <w:t>Активности</w:t>
            </w:r>
          </w:p>
        </w:tc>
        <w:tc>
          <w:tcPr>
            <w:tcW w:w="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D19" w:rsidRPr="008D416D" w:rsidRDefault="00374D19" w:rsidP="00AD21E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8D416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Време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D19" w:rsidRPr="008D416D" w:rsidRDefault="00374D19" w:rsidP="00AD21E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416D">
              <w:rPr>
                <w:rFonts w:ascii="Times New Roman" w:hAnsi="Times New Roman" w:cs="Times New Roman"/>
                <w:b/>
                <w:sz w:val="24"/>
                <w:szCs w:val="24"/>
              </w:rPr>
              <w:t>Очекивани резултат за активност</w:t>
            </w:r>
          </w:p>
        </w:tc>
        <w:tc>
          <w:tcPr>
            <w:tcW w:w="7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D19" w:rsidRPr="008D416D" w:rsidRDefault="00374D19" w:rsidP="00AD21E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416D">
              <w:rPr>
                <w:rFonts w:ascii="Times New Roman" w:hAnsi="Times New Roman" w:cs="Times New Roman"/>
                <w:b/>
                <w:sz w:val="24"/>
                <w:szCs w:val="24"/>
              </w:rPr>
              <w:t>Индикатор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D19" w:rsidRPr="008D416D" w:rsidRDefault="00374D19" w:rsidP="00AD21E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416D">
              <w:rPr>
                <w:rFonts w:ascii="Times New Roman" w:hAnsi="Times New Roman" w:cs="Times New Roman"/>
                <w:b/>
                <w:sz w:val="24"/>
                <w:szCs w:val="24"/>
              </w:rPr>
              <w:t>Средств</w:t>
            </w:r>
            <w:r w:rsidRPr="008D416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о в</w:t>
            </w:r>
            <w:r w:rsidRPr="008D416D">
              <w:rPr>
                <w:rFonts w:ascii="Times New Roman" w:hAnsi="Times New Roman" w:cs="Times New Roman"/>
                <w:b/>
                <w:sz w:val="24"/>
                <w:szCs w:val="24"/>
              </w:rPr>
              <w:t>ерификације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D19" w:rsidRPr="008D416D" w:rsidRDefault="00374D19" w:rsidP="00AD21E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416D">
              <w:rPr>
                <w:rFonts w:ascii="Times New Roman" w:hAnsi="Times New Roman" w:cs="Times New Roman"/>
                <w:b/>
                <w:sz w:val="24"/>
                <w:szCs w:val="24"/>
              </w:rPr>
              <w:t>Одговорна особа</w:t>
            </w:r>
          </w:p>
          <w:p w:rsidR="00374D19" w:rsidRPr="008D416D" w:rsidRDefault="00374D19" w:rsidP="00AD21E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</w:tr>
      <w:tr w:rsidR="00374D19" w:rsidRPr="008D416D" w:rsidTr="00AD21E9">
        <w:trPr>
          <w:trHeight w:val="392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D19" w:rsidRPr="008D416D" w:rsidRDefault="00374D19" w:rsidP="00AD21E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D416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3.2.1.1.1. Наставници који изводе допунску наставу прате постигнућа ученика који је похађају</w:t>
            </w:r>
          </w:p>
        </w:tc>
        <w:tc>
          <w:tcPr>
            <w:tcW w:w="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D19" w:rsidRPr="008D416D" w:rsidRDefault="00374D19" w:rsidP="00AD21E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D416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Током године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D19" w:rsidRPr="008D416D" w:rsidRDefault="00374D19" w:rsidP="00AD21E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D416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Ученици који похађају допунску наставу, показују напредак у учењу</w:t>
            </w:r>
          </w:p>
        </w:tc>
        <w:tc>
          <w:tcPr>
            <w:tcW w:w="7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D19" w:rsidRPr="008D416D" w:rsidRDefault="00374D19" w:rsidP="00AD21E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D416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Евиденција наставника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D19" w:rsidRPr="008D416D" w:rsidRDefault="00374D19" w:rsidP="00AD21E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D416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Оцене ученика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D19" w:rsidRPr="008D416D" w:rsidRDefault="0058726A" w:rsidP="00AD21E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Виолета Турковић Шуша</w:t>
            </w:r>
          </w:p>
        </w:tc>
      </w:tr>
      <w:tr w:rsidR="00374D19" w:rsidRPr="008D416D" w:rsidTr="00AD21E9">
        <w:trPr>
          <w:trHeight w:val="392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D19" w:rsidRDefault="00374D19" w:rsidP="00AD21E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D416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3.2.2.1.1. Наставници сачињавају планове додатне наставе, прилагођавају</w:t>
            </w:r>
            <w:r w:rsidR="00B91AE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-</w:t>
            </w:r>
            <w:r w:rsidRPr="008D416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ћи је ученицима и прате оствареност циљева</w:t>
            </w:r>
          </w:p>
          <w:p w:rsidR="00B91AE2" w:rsidRDefault="00B91AE2" w:rsidP="00AD21E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B91AE2" w:rsidRDefault="00B91AE2" w:rsidP="00AD21E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B91AE2" w:rsidRPr="008D416D" w:rsidRDefault="00B91AE2" w:rsidP="00AD21E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D19" w:rsidRPr="008D416D" w:rsidRDefault="00374D19" w:rsidP="00AD21E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D416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Током године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D19" w:rsidRPr="008D416D" w:rsidRDefault="00374D19" w:rsidP="00AD21E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D416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Ученици остварују постављене циљеве</w:t>
            </w:r>
          </w:p>
        </w:tc>
        <w:tc>
          <w:tcPr>
            <w:tcW w:w="7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D19" w:rsidRPr="008D416D" w:rsidRDefault="00374D19" w:rsidP="00AD21E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D416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Евиденција наставника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D19" w:rsidRPr="008D416D" w:rsidRDefault="00374D19" w:rsidP="00AD21E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D416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Успеси ученика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D19" w:rsidRPr="008D416D" w:rsidRDefault="0058726A" w:rsidP="005872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Руководиоци стручних већа, Весна Филиповић</w:t>
            </w:r>
          </w:p>
        </w:tc>
      </w:tr>
      <w:tr w:rsidR="00374D19" w:rsidRPr="00630153" w:rsidTr="00AD21E9">
        <w:trPr>
          <w:trHeight w:val="392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4D19" w:rsidRPr="00630153" w:rsidRDefault="00374D19" w:rsidP="00AD21E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D416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СПЕЦИФИЧНИ </w:t>
            </w:r>
            <w:r w:rsidRPr="008D416D">
              <w:rPr>
                <w:rFonts w:ascii="Times New Roman" w:hAnsi="Times New Roman" w:cs="Times New Roman"/>
                <w:b/>
                <w:sz w:val="24"/>
                <w:szCs w:val="24"/>
              </w:rPr>
              <w:t>ЦИ</w:t>
            </w:r>
            <w:r w:rsidRPr="008D416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Љ</w:t>
            </w:r>
            <w:r w:rsidR="00B91AE2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3</w:t>
            </w:r>
            <w:r w:rsidRPr="008D416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.3.  Побољшани образовни исходи ученика којима се планира индивидуализована подршка</w:t>
            </w:r>
          </w:p>
        </w:tc>
      </w:tr>
      <w:tr w:rsidR="00374D19" w:rsidRPr="008D416D" w:rsidTr="00AD21E9">
        <w:trPr>
          <w:trHeight w:val="392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D19" w:rsidRPr="008D416D" w:rsidRDefault="00374D19" w:rsidP="00AD21E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416D">
              <w:rPr>
                <w:rFonts w:ascii="Times New Roman" w:hAnsi="Times New Roman" w:cs="Times New Roman"/>
                <w:b/>
                <w:sz w:val="24"/>
                <w:szCs w:val="24"/>
              </w:rPr>
              <w:t>Активности</w:t>
            </w:r>
          </w:p>
        </w:tc>
        <w:tc>
          <w:tcPr>
            <w:tcW w:w="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D19" w:rsidRPr="008D416D" w:rsidRDefault="00374D19" w:rsidP="00AD21E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8D416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Време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D19" w:rsidRPr="008D416D" w:rsidRDefault="00374D19" w:rsidP="00AD21E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416D">
              <w:rPr>
                <w:rFonts w:ascii="Times New Roman" w:hAnsi="Times New Roman" w:cs="Times New Roman"/>
                <w:b/>
                <w:sz w:val="24"/>
                <w:szCs w:val="24"/>
              </w:rPr>
              <w:t>Очекивани резултат за активност</w:t>
            </w:r>
          </w:p>
        </w:tc>
        <w:tc>
          <w:tcPr>
            <w:tcW w:w="7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D19" w:rsidRPr="008D416D" w:rsidRDefault="00374D19" w:rsidP="00AD21E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416D">
              <w:rPr>
                <w:rFonts w:ascii="Times New Roman" w:hAnsi="Times New Roman" w:cs="Times New Roman"/>
                <w:b/>
                <w:sz w:val="24"/>
                <w:szCs w:val="24"/>
              </w:rPr>
              <w:t>Индикатор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D19" w:rsidRPr="008D416D" w:rsidRDefault="00374D19" w:rsidP="00AD21E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416D">
              <w:rPr>
                <w:rFonts w:ascii="Times New Roman" w:hAnsi="Times New Roman" w:cs="Times New Roman"/>
                <w:b/>
                <w:sz w:val="24"/>
                <w:szCs w:val="24"/>
              </w:rPr>
              <w:t>Средство верификације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D19" w:rsidRPr="008D416D" w:rsidRDefault="00374D19" w:rsidP="00AD21E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8D416D">
              <w:rPr>
                <w:rFonts w:ascii="Times New Roman" w:hAnsi="Times New Roman" w:cs="Times New Roman"/>
                <w:b/>
                <w:sz w:val="24"/>
                <w:szCs w:val="24"/>
              </w:rPr>
              <w:t>Одговорна особа</w:t>
            </w:r>
          </w:p>
        </w:tc>
      </w:tr>
      <w:tr w:rsidR="00374D19" w:rsidRPr="008D416D" w:rsidTr="00AD21E9">
        <w:trPr>
          <w:trHeight w:val="392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D19" w:rsidRPr="008D416D" w:rsidRDefault="00374D19" w:rsidP="00AD21E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D416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3.3.1.1.1. Након класификацио</w:t>
            </w:r>
            <w:r w:rsidR="00B91AE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-</w:t>
            </w:r>
            <w:r w:rsidRPr="008D416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них периода наставници сачињавају планове подршке за ученике који имају 3 и више негативних оцена</w:t>
            </w:r>
          </w:p>
        </w:tc>
        <w:tc>
          <w:tcPr>
            <w:tcW w:w="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D19" w:rsidRPr="008D416D" w:rsidRDefault="00374D19" w:rsidP="00AD21E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Т</w:t>
            </w:r>
            <w:r w:rsidRPr="008D416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оком године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D19" w:rsidRPr="008D416D" w:rsidRDefault="00374D19" w:rsidP="00AD21E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D416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Ученици показују боље резултате</w:t>
            </w:r>
          </w:p>
        </w:tc>
        <w:tc>
          <w:tcPr>
            <w:tcW w:w="7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D19" w:rsidRPr="008D416D" w:rsidRDefault="00374D19" w:rsidP="00AD21E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D416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Структура планова и евиденција наставника о ефектима подршке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D19" w:rsidRPr="008D416D" w:rsidRDefault="00374D19" w:rsidP="00AD21E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D416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Напредовање и оцене ученика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D19" w:rsidRPr="008D416D" w:rsidRDefault="00374D19" w:rsidP="00AD21E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</w:t>
            </w:r>
            <w:r w:rsidRPr="008D416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аставници и </w:t>
            </w:r>
            <w:r w:rsidR="0058726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психолог</w:t>
            </w:r>
          </w:p>
        </w:tc>
      </w:tr>
      <w:tr w:rsidR="00374D19" w:rsidRPr="008D416D" w:rsidTr="00AD21E9">
        <w:trPr>
          <w:trHeight w:val="392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D19" w:rsidRPr="008D416D" w:rsidRDefault="00374D19" w:rsidP="00AD21E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D416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3.3.2.1.1. Наставници индентификују надарене ученике и сачињавају планове подршке и ИОП 3</w:t>
            </w:r>
          </w:p>
        </w:tc>
        <w:tc>
          <w:tcPr>
            <w:tcW w:w="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D19" w:rsidRPr="008D416D" w:rsidRDefault="00374D19" w:rsidP="00AD21E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Т</w:t>
            </w:r>
            <w:r w:rsidRPr="008D416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оком године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D19" w:rsidRPr="008D416D" w:rsidRDefault="00374D19" w:rsidP="00AD21E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D416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Ученици остварују постављене циљеве</w:t>
            </w:r>
          </w:p>
        </w:tc>
        <w:tc>
          <w:tcPr>
            <w:tcW w:w="7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D19" w:rsidRPr="008D416D" w:rsidRDefault="00374D19" w:rsidP="00AD21E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D416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Структура планова, евиденција наставника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D19" w:rsidRPr="008D416D" w:rsidRDefault="00374D19" w:rsidP="00AD21E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D416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Вредновање планова индивидуализације и ИОП-а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D19" w:rsidRPr="008D416D" w:rsidRDefault="0058726A" w:rsidP="00AD21E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</w:t>
            </w:r>
            <w:r w:rsidRPr="008D416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аставници и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психолог</w:t>
            </w:r>
          </w:p>
        </w:tc>
      </w:tr>
      <w:tr w:rsidR="00374D19" w:rsidRPr="008D416D" w:rsidTr="00AD21E9">
        <w:trPr>
          <w:trHeight w:val="392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D19" w:rsidRPr="008D416D" w:rsidRDefault="00374D19" w:rsidP="00AD21E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D416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3.3.3.1.1. Наставници идентификују ученике којима је потребна додатна подршка и сачињавају планове индивидуализације и ИОП-а</w:t>
            </w:r>
          </w:p>
        </w:tc>
        <w:tc>
          <w:tcPr>
            <w:tcW w:w="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D19" w:rsidRPr="008D416D" w:rsidRDefault="00374D19" w:rsidP="00AD21E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Т</w:t>
            </w:r>
            <w:r w:rsidRPr="008D416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оком године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D19" w:rsidRPr="008D416D" w:rsidRDefault="00374D19" w:rsidP="00AD21E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D416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Ученици остварују постављене циљеве</w:t>
            </w:r>
          </w:p>
        </w:tc>
        <w:tc>
          <w:tcPr>
            <w:tcW w:w="7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D19" w:rsidRPr="008D416D" w:rsidRDefault="00374D19" w:rsidP="00AD21E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D416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Структура планова, евиденција наставника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D19" w:rsidRPr="008D416D" w:rsidRDefault="00374D19" w:rsidP="00AD21E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D416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Вредновање планова индивидуализације и ИОП-а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D19" w:rsidRPr="008D416D" w:rsidRDefault="002E0D0C" w:rsidP="00AD21E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</w:t>
            </w:r>
            <w:r w:rsidRPr="008D416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аставници и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психолог</w:t>
            </w:r>
          </w:p>
        </w:tc>
      </w:tr>
    </w:tbl>
    <w:p w:rsidR="00374D19" w:rsidRDefault="00374D19" w:rsidP="008D416D">
      <w:pPr>
        <w:spacing w:after="361"/>
        <w:rPr>
          <w:rFonts w:ascii="Times New Roman" w:eastAsia="Calibri" w:hAnsi="Times New Roman" w:cs="Times New Roman"/>
          <w:color w:val="000000"/>
        </w:rPr>
      </w:pPr>
    </w:p>
    <w:p w:rsidR="00B91AE2" w:rsidRDefault="00B91AE2" w:rsidP="008D416D">
      <w:pPr>
        <w:spacing w:after="361"/>
        <w:rPr>
          <w:rFonts w:ascii="Times New Roman" w:eastAsia="Calibri" w:hAnsi="Times New Roman" w:cs="Times New Roman"/>
          <w:color w:val="000000"/>
        </w:rPr>
      </w:pPr>
    </w:p>
    <w:p w:rsidR="00DA33FF" w:rsidRPr="00E97E78" w:rsidRDefault="00041B77" w:rsidP="00E97E78">
      <w:pPr>
        <w:pStyle w:val="Heading1"/>
        <w:ind w:left="0"/>
        <w:jc w:val="center"/>
        <w:rPr>
          <w:rFonts w:ascii="Times New Roman" w:eastAsia="Calibri" w:hAnsi="Times New Roman" w:cs="Times New Roman"/>
          <w:color w:val="000000"/>
          <w:lang w:val="sr-Cyrl-RS"/>
        </w:rPr>
      </w:pPr>
      <w:bookmarkStart w:id="36" w:name="_Toc522735116"/>
      <w:r w:rsidRPr="00E97E78">
        <w:rPr>
          <w:rFonts w:ascii="Times New Roman" w:hAnsi="Times New Roman" w:cs="Times New Roman"/>
          <w:lang w:val="sr-Cyrl-RS"/>
        </w:rPr>
        <w:t>МЕРЕ ЗА УНАПРЕЂЕЊЕ РАДА ШКОЛЕ</w:t>
      </w:r>
      <w:bookmarkEnd w:id="36"/>
    </w:p>
    <w:p w:rsidR="00DA33FF" w:rsidRPr="00DA33FF" w:rsidRDefault="00DA33FF" w:rsidP="00DA33FF">
      <w:pPr>
        <w:pStyle w:val="ListParagraph"/>
        <w:spacing w:after="361"/>
        <w:ind w:left="1080"/>
        <w:rPr>
          <w:rFonts w:ascii="Times New Roman" w:eastAsia="Calibri" w:hAnsi="Times New Roman" w:cs="Times New Roman"/>
          <w:color w:val="000000"/>
          <w:sz w:val="32"/>
          <w:szCs w:val="32"/>
          <w:lang w:val="sr-Cyrl-RS"/>
        </w:rPr>
      </w:pPr>
    </w:p>
    <w:p w:rsidR="000F2FB4" w:rsidRDefault="00B31CC7" w:rsidP="00E97E78">
      <w:pPr>
        <w:pStyle w:val="Heading2"/>
        <w:rPr>
          <w:rFonts w:ascii="Times New Roman" w:hAnsi="Times New Roman" w:cs="Times New Roman"/>
          <w:sz w:val="28"/>
          <w:szCs w:val="28"/>
        </w:rPr>
      </w:pPr>
      <w:bookmarkStart w:id="37" w:name="_Toc522735117"/>
      <w:r w:rsidRPr="00E97E78">
        <w:rPr>
          <w:rFonts w:ascii="Times New Roman" w:hAnsi="Times New Roman" w:cs="Times New Roman"/>
          <w:sz w:val="28"/>
          <w:szCs w:val="28"/>
        </w:rPr>
        <w:t>Мере за унапређивање образовано-васпитног рада на основу анализе резулт</w:t>
      </w:r>
      <w:r w:rsidR="000E3698" w:rsidRPr="00E97E78">
        <w:rPr>
          <w:rFonts w:ascii="Times New Roman" w:hAnsi="Times New Roman" w:cs="Times New Roman"/>
          <w:sz w:val="28"/>
          <w:szCs w:val="28"/>
        </w:rPr>
        <w:t>ата ученика на завршном испиту</w:t>
      </w:r>
      <w:bookmarkEnd w:id="37"/>
    </w:p>
    <w:p w:rsidR="00DE7D2C" w:rsidRPr="00DE7D2C" w:rsidRDefault="00DE7D2C" w:rsidP="00DE7D2C"/>
    <w:tbl>
      <w:tblPr>
        <w:tblW w:w="10451" w:type="dxa"/>
        <w:jc w:val="center"/>
        <w:tblCellSpacing w:w="20" w:type="dxa"/>
        <w:tblBorders>
          <w:top w:val="inset" w:sz="2" w:space="0" w:color="C0C0C0"/>
          <w:left w:val="inset" w:sz="2" w:space="0" w:color="C0C0C0"/>
          <w:bottom w:val="outset" w:sz="2" w:space="0" w:color="C0C0C0"/>
          <w:right w:val="outset" w:sz="2" w:space="0" w:color="C0C0C0"/>
          <w:insideH w:val="inset" w:sz="8" w:space="0" w:color="FFFFFF"/>
          <w:insideV w:val="inset" w:sz="8" w:space="0" w:color="FFFFFF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040"/>
        <w:gridCol w:w="1800"/>
        <w:gridCol w:w="1710"/>
        <w:gridCol w:w="1317"/>
        <w:gridCol w:w="1792"/>
        <w:gridCol w:w="1792"/>
      </w:tblGrid>
      <w:tr w:rsidR="00A864D2" w:rsidRPr="00556C65" w:rsidTr="00B91AE2">
        <w:trPr>
          <w:trHeight w:val="599"/>
          <w:tblCellSpacing w:w="20" w:type="dxa"/>
          <w:jc w:val="center"/>
        </w:trPr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864D2" w:rsidRPr="00556C65" w:rsidRDefault="00A864D2" w:rsidP="00A864D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C65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Задаци </w:t>
            </w:r>
          </w:p>
        </w:tc>
        <w:tc>
          <w:tcPr>
            <w:tcW w:w="1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864D2" w:rsidRPr="00556C65" w:rsidRDefault="00A864D2" w:rsidP="00A864D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C65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Активности </w:t>
            </w:r>
          </w:p>
        </w:tc>
        <w:tc>
          <w:tcPr>
            <w:tcW w:w="1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864D2" w:rsidRPr="00556C65" w:rsidRDefault="00A864D2" w:rsidP="00A864D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C65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Носиоци посла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864D2" w:rsidRPr="00556C65" w:rsidRDefault="00A864D2" w:rsidP="00A864D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C65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Време реализације </w:t>
            </w: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864D2" w:rsidRPr="00556C65" w:rsidRDefault="00F12A3E" w:rsidP="00A864D2">
            <w:pPr>
              <w:ind w:right="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Критеријум</w:t>
            </w:r>
            <w:r w:rsidR="00A864D2" w:rsidRPr="00556C65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и успеха</w:t>
            </w:r>
          </w:p>
        </w:tc>
        <w:tc>
          <w:tcPr>
            <w:tcW w:w="1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864D2" w:rsidRPr="00556C65" w:rsidRDefault="00A864D2" w:rsidP="00A864D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C65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Праћење евалуације</w:t>
            </w:r>
          </w:p>
        </w:tc>
      </w:tr>
      <w:tr w:rsidR="00344B67" w:rsidRPr="00556C65" w:rsidTr="00B91AE2">
        <w:trPr>
          <w:trHeight w:val="311"/>
          <w:tblCellSpacing w:w="20" w:type="dxa"/>
          <w:jc w:val="center"/>
        </w:trPr>
        <w:tc>
          <w:tcPr>
            <w:tcW w:w="198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344B67" w:rsidRPr="00556C65" w:rsidRDefault="00B91AE2" w:rsidP="00A864D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Подићи ниво информисаност</w:t>
            </w:r>
            <w:r w:rsidR="00344B67" w:rsidRPr="00556C65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и о полагању завршног испита </w:t>
            </w:r>
          </w:p>
          <w:p w:rsidR="00344B67" w:rsidRDefault="00344B67" w:rsidP="00A864D2">
            <w:pP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</w:p>
          <w:p w:rsidR="00344B67" w:rsidRDefault="00344B67" w:rsidP="00A864D2">
            <w:pP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</w:p>
          <w:p w:rsidR="00344B67" w:rsidRDefault="00344B67" w:rsidP="00A864D2">
            <w:pP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</w:p>
          <w:p w:rsidR="00344B67" w:rsidRDefault="00344B67" w:rsidP="00A864D2">
            <w:pP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</w:p>
          <w:p w:rsidR="00344B67" w:rsidRDefault="00344B67" w:rsidP="00A864D2">
            <w:pP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</w:p>
          <w:p w:rsidR="00344B67" w:rsidRPr="00556C65" w:rsidRDefault="00344B67" w:rsidP="00A864D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44B67" w:rsidRPr="00556C65" w:rsidRDefault="00344B67" w:rsidP="00A864D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56C65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Упознавање наставника са Правилником полагања завршног испита   </w:t>
            </w:r>
          </w:p>
        </w:tc>
        <w:tc>
          <w:tcPr>
            <w:tcW w:w="1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44B67" w:rsidRPr="002E0D0C" w:rsidRDefault="00344B67" w:rsidP="000E369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ППС</w:t>
            </w:r>
            <w:r w:rsidR="000E3698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и</w:t>
            </w:r>
            <w:r w:rsidRPr="00556C65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руководиоци </w:t>
            </w: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стручних већа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44B67" w:rsidRPr="00344B67" w:rsidRDefault="00344B67" w:rsidP="00A864D2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56C65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Јануар </w:t>
            </w: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2019.</w:t>
            </w: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44B67" w:rsidRPr="00556C65" w:rsidRDefault="00344B67" w:rsidP="00A864D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56C65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Сви наставници упознати </w:t>
            </w:r>
          </w:p>
        </w:tc>
        <w:tc>
          <w:tcPr>
            <w:tcW w:w="1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44B67" w:rsidRPr="00556C65" w:rsidRDefault="00344B67" w:rsidP="00A864D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56C65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Анализа </w:t>
            </w:r>
          </w:p>
        </w:tc>
      </w:tr>
      <w:tr w:rsidR="00344B67" w:rsidRPr="00556C65" w:rsidTr="00B91AE2">
        <w:trPr>
          <w:trHeight w:val="293"/>
          <w:tblCellSpacing w:w="20" w:type="dxa"/>
          <w:jc w:val="center"/>
        </w:trPr>
        <w:tc>
          <w:tcPr>
            <w:tcW w:w="198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344B67" w:rsidRPr="00556C65" w:rsidRDefault="00344B67" w:rsidP="00A864D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44B67" w:rsidRPr="00556C65" w:rsidRDefault="00344B67" w:rsidP="00A864D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56C65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Упознавање родитеља са Правилником полагања завршног исппита  </w:t>
            </w:r>
          </w:p>
        </w:tc>
        <w:tc>
          <w:tcPr>
            <w:tcW w:w="1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44B67" w:rsidRPr="00556C65" w:rsidRDefault="003A7936" w:rsidP="00A864D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Одељењске</w:t>
            </w:r>
            <w:r w:rsidR="002E0D0C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44B67" w:rsidRPr="00556C65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старешине 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44B67" w:rsidRPr="00556C65" w:rsidRDefault="00344B67" w:rsidP="00A864D2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56C65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Јануар </w:t>
            </w:r>
            <w:r w:rsidR="004F1736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2019.</w:t>
            </w: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44B67" w:rsidRPr="00556C65" w:rsidRDefault="00344B67" w:rsidP="00A864D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56C65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Сви родитељи упознати </w:t>
            </w:r>
          </w:p>
        </w:tc>
        <w:tc>
          <w:tcPr>
            <w:tcW w:w="1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44B67" w:rsidRPr="00556C65" w:rsidRDefault="00344B67" w:rsidP="00A864D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56C65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Записници </w:t>
            </w:r>
          </w:p>
        </w:tc>
      </w:tr>
      <w:tr w:rsidR="00344B67" w:rsidRPr="00556C65" w:rsidTr="00B91AE2">
        <w:trPr>
          <w:trHeight w:val="275"/>
          <w:tblCellSpacing w:w="20" w:type="dxa"/>
          <w:jc w:val="center"/>
        </w:trPr>
        <w:tc>
          <w:tcPr>
            <w:tcW w:w="198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44B67" w:rsidRPr="00556C65" w:rsidRDefault="00344B67" w:rsidP="00A864D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44B67" w:rsidRPr="00556C65" w:rsidRDefault="00344B67" w:rsidP="00A864D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56C65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Упознавање ученика осмог разреда са Правилником полагања завршног исппита </w:t>
            </w:r>
          </w:p>
        </w:tc>
        <w:tc>
          <w:tcPr>
            <w:tcW w:w="1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44B67" w:rsidRPr="00556C65" w:rsidRDefault="003A7936" w:rsidP="00A864D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Одељењске</w:t>
            </w:r>
            <w:r w:rsidR="002E0D0C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56C65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старешине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44B67" w:rsidRPr="00556C65" w:rsidRDefault="00344B67" w:rsidP="00A864D2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56C65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Јануар </w:t>
            </w:r>
            <w:r w:rsidR="004F1736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2019.</w:t>
            </w: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44B67" w:rsidRPr="00556C65" w:rsidRDefault="00344B67" w:rsidP="00A864D2">
            <w:pPr>
              <w:ind w:right="1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56C65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Сви  ученици упознати </w:t>
            </w:r>
          </w:p>
        </w:tc>
        <w:tc>
          <w:tcPr>
            <w:tcW w:w="1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44B67" w:rsidRPr="00556C65" w:rsidRDefault="00344B67" w:rsidP="00A864D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56C65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Записници </w:t>
            </w:r>
          </w:p>
        </w:tc>
      </w:tr>
      <w:tr w:rsidR="003A7936" w:rsidRPr="00556C65" w:rsidTr="00B91AE2">
        <w:trPr>
          <w:trHeight w:val="247"/>
          <w:tblCellSpacing w:w="20" w:type="dxa"/>
          <w:jc w:val="center"/>
        </w:trPr>
        <w:tc>
          <w:tcPr>
            <w:tcW w:w="198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3A7936" w:rsidRPr="00556C65" w:rsidRDefault="00B91AE2" w:rsidP="00A864D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У</w:t>
            </w:r>
            <w:r w:rsidR="003A7936" w:rsidRPr="00556C65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напредити припремљеност за полагање завршног испита </w:t>
            </w:r>
          </w:p>
          <w:p w:rsidR="003A7936" w:rsidRPr="00556C65" w:rsidRDefault="003A7936" w:rsidP="00A864D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3A7936" w:rsidRPr="00556C65" w:rsidRDefault="003A7936" w:rsidP="00A864D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3A7936" w:rsidRPr="00556C65" w:rsidRDefault="003A7936" w:rsidP="00A864D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A7936" w:rsidRPr="00556C65" w:rsidRDefault="003A7936" w:rsidP="000E3698">
            <w:pPr>
              <w:ind w:right="41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56C65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Наставници српског језика и математике раде план  припремања завршног испита  </w:t>
            </w:r>
          </w:p>
        </w:tc>
        <w:tc>
          <w:tcPr>
            <w:tcW w:w="1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A7936" w:rsidRPr="00556C65" w:rsidRDefault="003A7936" w:rsidP="00A864D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56C65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Наставници </w:t>
            </w:r>
            <w:r w:rsidR="002E0D0C" w:rsidRPr="00556C65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српског језика и математике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A7936" w:rsidRPr="00556C65" w:rsidRDefault="003A7936" w:rsidP="00A864D2">
            <w:pPr>
              <w:spacing w:after="2" w:line="275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56C65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Новембар/ Јануар </w:t>
            </w:r>
          </w:p>
          <w:p w:rsidR="003A7936" w:rsidRPr="00556C65" w:rsidRDefault="003A7936" w:rsidP="00A864D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A7936" w:rsidRPr="00556C65" w:rsidRDefault="003A7936" w:rsidP="00A864D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56C65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Сви наставници имају план </w:t>
            </w:r>
          </w:p>
        </w:tc>
        <w:tc>
          <w:tcPr>
            <w:tcW w:w="1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A7936" w:rsidRPr="00556C65" w:rsidRDefault="003A7936" w:rsidP="00A864D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56C65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Анализа </w:t>
            </w:r>
          </w:p>
        </w:tc>
      </w:tr>
      <w:tr w:rsidR="003A7936" w:rsidRPr="00556C65" w:rsidTr="00B91AE2">
        <w:trPr>
          <w:trHeight w:val="256"/>
          <w:tblCellSpacing w:w="20" w:type="dxa"/>
          <w:jc w:val="center"/>
        </w:trPr>
        <w:tc>
          <w:tcPr>
            <w:tcW w:w="198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3A7936" w:rsidRPr="00556C65" w:rsidRDefault="003A7936" w:rsidP="00A864D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A7936" w:rsidRPr="00556C65" w:rsidRDefault="003A7936" w:rsidP="00A864D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56C65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Наставници историје, географије, биологије, физике и хемије праве план </w:t>
            </w:r>
            <w:r w:rsidR="000C4DAA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припремања </w:t>
            </w:r>
            <w:r w:rsidRPr="00556C65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завршног испита </w:t>
            </w:r>
          </w:p>
        </w:tc>
        <w:tc>
          <w:tcPr>
            <w:tcW w:w="1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A7936" w:rsidRPr="002E0D0C" w:rsidRDefault="003A7936" w:rsidP="00A864D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56C65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Наставници 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A7936" w:rsidRPr="00556C65" w:rsidRDefault="003A7936" w:rsidP="00A864D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A7936" w:rsidRPr="00556C65" w:rsidRDefault="003A7936" w:rsidP="00A864D2">
            <w:pPr>
              <w:spacing w:after="16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56C65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Сви </w:t>
            </w:r>
          </w:p>
          <w:p w:rsidR="003A7936" w:rsidRPr="00556C65" w:rsidRDefault="003A7936" w:rsidP="00A864D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56C65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наставници имају план </w:t>
            </w:r>
          </w:p>
        </w:tc>
        <w:tc>
          <w:tcPr>
            <w:tcW w:w="1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A7936" w:rsidRPr="00556C65" w:rsidRDefault="003A7936" w:rsidP="00A864D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56C65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Предлози наставника за припремање завршног испита </w:t>
            </w:r>
          </w:p>
        </w:tc>
      </w:tr>
      <w:tr w:rsidR="003A7936" w:rsidRPr="00556C65" w:rsidTr="00B91AE2">
        <w:trPr>
          <w:trHeight w:val="256"/>
          <w:tblCellSpacing w:w="20" w:type="dxa"/>
          <w:jc w:val="center"/>
        </w:trPr>
        <w:tc>
          <w:tcPr>
            <w:tcW w:w="198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3A7936" w:rsidRPr="00556C65" w:rsidRDefault="003A7936" w:rsidP="00A864D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A7936" w:rsidRPr="00556C65" w:rsidRDefault="003A7936" w:rsidP="00A864D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56C65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Наставници раде иницијалне тестове са ученицима осмог разреда </w:t>
            </w:r>
          </w:p>
        </w:tc>
        <w:tc>
          <w:tcPr>
            <w:tcW w:w="1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A7936" w:rsidRPr="00556C65" w:rsidRDefault="003A7936" w:rsidP="00A864D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56C65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Наставници предмета који се полажу 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A7936" w:rsidRPr="00556C65" w:rsidRDefault="003A7936" w:rsidP="00A864D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56C65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Током године </w:t>
            </w: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A7936" w:rsidRPr="00556C65" w:rsidRDefault="003A7936" w:rsidP="00A864D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56C65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Постигнућа ученика </w:t>
            </w:r>
          </w:p>
        </w:tc>
        <w:tc>
          <w:tcPr>
            <w:tcW w:w="1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A7936" w:rsidRPr="00556C65" w:rsidRDefault="003A7936" w:rsidP="00A864D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56C65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Тестови и анализа </w:t>
            </w:r>
          </w:p>
        </w:tc>
      </w:tr>
      <w:tr w:rsidR="003A7936" w:rsidRPr="00556C65" w:rsidTr="00B91AE2">
        <w:trPr>
          <w:trHeight w:val="202"/>
          <w:tblCellSpacing w:w="20" w:type="dxa"/>
          <w:jc w:val="center"/>
        </w:trPr>
        <w:tc>
          <w:tcPr>
            <w:tcW w:w="198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3A7936" w:rsidRPr="00556C65" w:rsidRDefault="003A7936" w:rsidP="00A864D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A7936" w:rsidRPr="00556C65" w:rsidRDefault="003A7936" w:rsidP="00A864D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56C65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Прилагодити план допунске и додатне наставе завршном испиту </w:t>
            </w:r>
          </w:p>
        </w:tc>
        <w:tc>
          <w:tcPr>
            <w:tcW w:w="1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A7936" w:rsidRPr="00556C65" w:rsidRDefault="003A7936" w:rsidP="00A864D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56C65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Наставници предмета који се полажу 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A7936" w:rsidRPr="00556C65" w:rsidRDefault="003A7936" w:rsidP="00B76C3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56C65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Новембар </w:t>
            </w:r>
            <w:r w:rsidR="004F1736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2018.</w:t>
            </w: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A7936" w:rsidRPr="00556C65" w:rsidRDefault="003A7936" w:rsidP="00A864D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56C65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Постигнућа ученика </w:t>
            </w:r>
          </w:p>
        </w:tc>
        <w:tc>
          <w:tcPr>
            <w:tcW w:w="1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A7936" w:rsidRPr="00556C65" w:rsidRDefault="003A7936" w:rsidP="00A864D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56C65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Планови </w:t>
            </w:r>
          </w:p>
        </w:tc>
      </w:tr>
      <w:tr w:rsidR="003A7936" w:rsidRPr="00556C65" w:rsidTr="00B91AE2">
        <w:trPr>
          <w:trHeight w:val="275"/>
          <w:tblCellSpacing w:w="20" w:type="dxa"/>
          <w:jc w:val="center"/>
        </w:trPr>
        <w:tc>
          <w:tcPr>
            <w:tcW w:w="198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A7936" w:rsidRPr="00556C65" w:rsidRDefault="003A7936" w:rsidP="00A864D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A7936" w:rsidRPr="00556C65" w:rsidRDefault="003A7936" w:rsidP="00A864D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56C65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Наставници утврђују слабије области код ученика </w:t>
            </w:r>
          </w:p>
        </w:tc>
        <w:tc>
          <w:tcPr>
            <w:tcW w:w="1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A7936" w:rsidRPr="00556C65" w:rsidRDefault="003A7936" w:rsidP="00A864D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56C65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Наставници предмета који се полажу 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A7936" w:rsidRPr="00556C65" w:rsidRDefault="003A7936" w:rsidP="00A864D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56C65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Крај првог и другог полугодишта </w:t>
            </w: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A7936" w:rsidRPr="00556C65" w:rsidRDefault="003A7936" w:rsidP="00A864D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56C65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Наставници су утврдили слабије области </w:t>
            </w:r>
          </w:p>
        </w:tc>
        <w:tc>
          <w:tcPr>
            <w:tcW w:w="1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A7936" w:rsidRPr="00556C65" w:rsidRDefault="003A7936" w:rsidP="00A864D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56C65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Анализа </w:t>
            </w:r>
          </w:p>
        </w:tc>
      </w:tr>
      <w:tr w:rsidR="003A7936" w:rsidRPr="00556C65" w:rsidTr="00B91AE2">
        <w:trPr>
          <w:trHeight w:val="275"/>
          <w:tblCellSpacing w:w="20" w:type="dxa"/>
          <w:jc w:val="center"/>
        </w:trPr>
        <w:tc>
          <w:tcPr>
            <w:tcW w:w="198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3A7936" w:rsidRPr="00720E5B" w:rsidRDefault="003A7936" w:rsidP="00720E5B">
            <w:pPr>
              <w:ind w:right="16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56C65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Унапредити постигнућа на завршном испиту </w:t>
            </w:r>
          </w:p>
        </w:tc>
        <w:tc>
          <w:tcPr>
            <w:tcW w:w="1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A7936" w:rsidRPr="00556C65" w:rsidRDefault="003A7936" w:rsidP="00A864D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56C65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Примењивати методе проблемске наставе </w:t>
            </w:r>
          </w:p>
        </w:tc>
        <w:tc>
          <w:tcPr>
            <w:tcW w:w="1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A7936" w:rsidRPr="00556C65" w:rsidRDefault="003A7936" w:rsidP="00A864D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56C65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Наставни</w:t>
            </w:r>
            <w:r w:rsidR="000C4DAA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ци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A7936" w:rsidRPr="00556C65" w:rsidRDefault="003A7936" w:rsidP="00A864D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56C65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Током године </w:t>
            </w: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A7936" w:rsidRPr="00556C65" w:rsidRDefault="003A7936" w:rsidP="00A864D2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56C65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30% наставе </w:t>
            </w:r>
          </w:p>
        </w:tc>
        <w:tc>
          <w:tcPr>
            <w:tcW w:w="1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A7936" w:rsidRPr="00556C65" w:rsidRDefault="003A7936" w:rsidP="00A864D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56C65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Непосредан рад </w:t>
            </w:r>
          </w:p>
        </w:tc>
      </w:tr>
      <w:tr w:rsidR="003A7936" w:rsidRPr="00556C65" w:rsidTr="00B91AE2">
        <w:trPr>
          <w:trHeight w:val="256"/>
          <w:tblCellSpacing w:w="20" w:type="dxa"/>
          <w:jc w:val="center"/>
        </w:trPr>
        <w:tc>
          <w:tcPr>
            <w:tcW w:w="198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3A7936" w:rsidRPr="00556C65" w:rsidRDefault="003A7936" w:rsidP="00A864D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A7936" w:rsidRPr="000E3698" w:rsidRDefault="003A7936" w:rsidP="000E3698">
            <w:pPr>
              <w:spacing w:line="275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56C65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Коришћење савремених наставних средстава </w:t>
            </w:r>
          </w:p>
        </w:tc>
        <w:tc>
          <w:tcPr>
            <w:tcW w:w="1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A7936" w:rsidRPr="00556C65" w:rsidRDefault="003A7936" w:rsidP="00A864D2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56C65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Сви наставници 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A7936" w:rsidRPr="00556C65" w:rsidRDefault="003A7936" w:rsidP="00A864D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56C65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Током године </w:t>
            </w: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A7936" w:rsidRPr="00556C65" w:rsidRDefault="003A7936" w:rsidP="00A864D2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56C65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30% наставе </w:t>
            </w:r>
          </w:p>
        </w:tc>
        <w:tc>
          <w:tcPr>
            <w:tcW w:w="1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A7936" w:rsidRPr="00556C65" w:rsidRDefault="003A7936" w:rsidP="00A864D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56C65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Непосредан рад </w:t>
            </w:r>
          </w:p>
        </w:tc>
      </w:tr>
      <w:tr w:rsidR="003A7936" w:rsidRPr="00556C65" w:rsidTr="00B91AE2">
        <w:trPr>
          <w:trHeight w:val="284"/>
          <w:tblCellSpacing w:w="20" w:type="dxa"/>
          <w:jc w:val="center"/>
        </w:trPr>
        <w:tc>
          <w:tcPr>
            <w:tcW w:w="198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3A7936" w:rsidRPr="00556C65" w:rsidRDefault="003A7936" w:rsidP="00A864D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A7936" w:rsidRPr="000C4DAA" w:rsidRDefault="003A7936" w:rsidP="004F1736">
            <w:pPr>
              <w:spacing w:line="282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56C65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Оспособити ученике да читају сложеније текстове, дијаграме, графиконе</w:t>
            </w:r>
          </w:p>
        </w:tc>
        <w:tc>
          <w:tcPr>
            <w:tcW w:w="1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A7936" w:rsidRPr="000C4DAA" w:rsidRDefault="003A7936" w:rsidP="000C4DA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56C65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Наставни</w:t>
            </w:r>
            <w:r w:rsidR="000C4DAA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ци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A7936" w:rsidRPr="00556C65" w:rsidRDefault="003A7936" w:rsidP="00A864D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56C65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Током године </w:t>
            </w: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A7936" w:rsidRPr="00556C65" w:rsidRDefault="003A7936" w:rsidP="00A864D2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56C65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30% наставе </w:t>
            </w:r>
          </w:p>
        </w:tc>
        <w:tc>
          <w:tcPr>
            <w:tcW w:w="1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A7936" w:rsidRPr="00556C65" w:rsidRDefault="003A7936" w:rsidP="00A864D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56C65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Додатна настава - праћење </w:t>
            </w:r>
          </w:p>
        </w:tc>
      </w:tr>
      <w:tr w:rsidR="003A7936" w:rsidRPr="00556C65" w:rsidTr="00B91AE2">
        <w:trPr>
          <w:trHeight w:val="274"/>
          <w:tblCellSpacing w:w="20" w:type="dxa"/>
          <w:jc w:val="center"/>
        </w:trPr>
        <w:tc>
          <w:tcPr>
            <w:tcW w:w="198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3A7936" w:rsidRPr="00556C65" w:rsidRDefault="003A7936" w:rsidP="00A864D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A7936" w:rsidRPr="00556C65" w:rsidRDefault="000C4DAA" w:rsidP="000C4DA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Научити их да вежбају да</w:t>
            </w:r>
            <w:r w:rsidR="003A7936" w:rsidRPr="00556C65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извлаче аргумнте</w:t>
            </w: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, из текста </w:t>
            </w:r>
            <w:r w:rsidR="003A7936" w:rsidRPr="00556C65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да изводе закључке, да састављају граматички исправне реченице </w:t>
            </w:r>
          </w:p>
        </w:tc>
        <w:tc>
          <w:tcPr>
            <w:tcW w:w="1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A7936" w:rsidRPr="000C4DAA" w:rsidRDefault="003A7936" w:rsidP="000C4DA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56C65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Наставни</w:t>
            </w:r>
            <w:r w:rsidR="000C4DAA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ци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A7936" w:rsidRPr="00556C65" w:rsidRDefault="003A7936" w:rsidP="00A864D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56C65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Током године </w:t>
            </w: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A7936" w:rsidRPr="00556C65" w:rsidRDefault="003A7936" w:rsidP="00A864D2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56C65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30% наставе </w:t>
            </w:r>
          </w:p>
        </w:tc>
        <w:tc>
          <w:tcPr>
            <w:tcW w:w="1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A7936" w:rsidRPr="00556C65" w:rsidRDefault="003A7936" w:rsidP="00A864D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56C65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План додатне и припремне наставе </w:t>
            </w:r>
          </w:p>
        </w:tc>
      </w:tr>
      <w:tr w:rsidR="00A21FF2" w:rsidRPr="00556C65" w:rsidTr="00B91AE2">
        <w:trPr>
          <w:trHeight w:val="4037"/>
          <w:tblCellSpacing w:w="20" w:type="dxa"/>
          <w:jc w:val="center"/>
        </w:trPr>
        <w:tc>
          <w:tcPr>
            <w:tcW w:w="198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A21FF2" w:rsidRPr="00556C65" w:rsidRDefault="00A21FF2" w:rsidP="00A864D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A21FF2" w:rsidRPr="00556C65" w:rsidRDefault="00A21FF2" w:rsidP="00A864D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56C65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Наставници прецизирају области које се понављају на редовним часовима током осмог разреда и области које се понављају на допунској и додатној настави </w:t>
            </w:r>
          </w:p>
        </w:tc>
        <w:tc>
          <w:tcPr>
            <w:tcW w:w="167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A21FF2" w:rsidRPr="00556C65" w:rsidRDefault="00A21FF2" w:rsidP="00A864D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56C65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Наставници предмета који се полажу 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A21FF2" w:rsidRPr="00556C65" w:rsidRDefault="00A21FF2" w:rsidP="00B76C3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56C65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Децембар </w:t>
            </w: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A21FF2" w:rsidRPr="00556C65" w:rsidRDefault="00A21FF2" w:rsidP="00A864D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56C65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Упознати ученици </w:t>
            </w:r>
          </w:p>
        </w:tc>
        <w:tc>
          <w:tcPr>
            <w:tcW w:w="173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A21FF2" w:rsidRPr="00556C65" w:rsidRDefault="00A21FF2" w:rsidP="00A864D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56C65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Прилагођени планови </w:t>
            </w:r>
          </w:p>
        </w:tc>
      </w:tr>
      <w:tr w:rsidR="003A7936" w:rsidRPr="00556C65" w:rsidTr="00B91AE2">
        <w:trPr>
          <w:trHeight w:val="202"/>
          <w:tblCellSpacing w:w="20" w:type="dxa"/>
          <w:jc w:val="center"/>
        </w:trPr>
        <w:tc>
          <w:tcPr>
            <w:tcW w:w="198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3A7936" w:rsidRPr="00556C65" w:rsidRDefault="003A7936" w:rsidP="00A864D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A7936" w:rsidRPr="00556C65" w:rsidRDefault="003A7936" w:rsidP="00A864D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56C65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Редовне провере знања на месечном и годишњем нивоу </w:t>
            </w:r>
          </w:p>
        </w:tc>
        <w:tc>
          <w:tcPr>
            <w:tcW w:w="1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A7936" w:rsidRPr="00556C65" w:rsidRDefault="003A7936" w:rsidP="00A864D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56C65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Наставник физике и хемије 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A7936" w:rsidRPr="00556C65" w:rsidRDefault="003A7936" w:rsidP="00A864D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56C65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Током године </w:t>
            </w: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A7936" w:rsidRPr="00556C65" w:rsidRDefault="003A7936" w:rsidP="00A864D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56C65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Резултати </w:t>
            </w:r>
          </w:p>
        </w:tc>
        <w:tc>
          <w:tcPr>
            <w:tcW w:w="1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A7936" w:rsidRPr="00556C65" w:rsidRDefault="003A7936" w:rsidP="00A864D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56C65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Анализа </w:t>
            </w:r>
          </w:p>
        </w:tc>
      </w:tr>
      <w:tr w:rsidR="003A7936" w:rsidRPr="00556C65" w:rsidTr="00B91AE2">
        <w:trPr>
          <w:trHeight w:val="310"/>
          <w:tblCellSpacing w:w="20" w:type="dxa"/>
          <w:jc w:val="center"/>
        </w:trPr>
        <w:tc>
          <w:tcPr>
            <w:tcW w:w="198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3A7936" w:rsidRPr="00556C65" w:rsidRDefault="003A7936" w:rsidP="00A864D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A7936" w:rsidRPr="00556C65" w:rsidRDefault="003A7936" w:rsidP="000C4DAA">
            <w:pPr>
              <w:ind w:right="5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56C65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Увођење недеље за припремну наставу  предвиђене</w:t>
            </w:r>
            <w:r w:rsidR="000E3698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за решавање проблема у оквиру </w:t>
            </w:r>
            <w:r w:rsidRPr="00556C65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области к</w:t>
            </w:r>
            <w:r w:rsidR="000E3698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оје ће обухватити излазни тест</w:t>
            </w:r>
          </w:p>
        </w:tc>
        <w:tc>
          <w:tcPr>
            <w:tcW w:w="1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A7936" w:rsidRPr="00556C65" w:rsidRDefault="003A7936" w:rsidP="00A864D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56C65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Наставник физике и хемије 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A7936" w:rsidRPr="00556C65" w:rsidRDefault="003A7936" w:rsidP="00A864D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56C65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Током године </w:t>
            </w: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A7936" w:rsidRPr="00556C65" w:rsidRDefault="003A7936" w:rsidP="00A864D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56C65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Посећеност ученика </w:t>
            </w:r>
          </w:p>
        </w:tc>
        <w:tc>
          <w:tcPr>
            <w:tcW w:w="1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A7936" w:rsidRPr="00556C65" w:rsidRDefault="003A7936" w:rsidP="00A864D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56C65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Анализа </w:t>
            </w:r>
          </w:p>
        </w:tc>
      </w:tr>
      <w:tr w:rsidR="003A7936" w:rsidRPr="00556C65" w:rsidTr="00B91AE2">
        <w:trPr>
          <w:trHeight w:val="344"/>
          <w:tblCellSpacing w:w="20" w:type="dxa"/>
          <w:jc w:val="center"/>
        </w:trPr>
        <w:tc>
          <w:tcPr>
            <w:tcW w:w="198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A7936" w:rsidRPr="00556C65" w:rsidRDefault="003A7936" w:rsidP="00A864D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A7936" w:rsidRPr="00556C65" w:rsidRDefault="003A7936" w:rsidP="00A864D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56C65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Часови припремне наставе у недељи пред завршни испит, број часова и начин реализације биће прилагођен потребама ученика, а одређени прем</w:t>
            </w:r>
            <w:r w:rsidR="00720E5B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а резултатима на излазном тесту</w:t>
            </w:r>
          </w:p>
        </w:tc>
        <w:tc>
          <w:tcPr>
            <w:tcW w:w="1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A7936" w:rsidRPr="00556C65" w:rsidRDefault="003A7936" w:rsidP="00A864D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56C65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Наставници  предмета који се полажу 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A7936" w:rsidRPr="00720E5B" w:rsidRDefault="003A7936" w:rsidP="00B76C3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56C65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Јун</w:t>
            </w: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A7936" w:rsidRPr="00556C65" w:rsidRDefault="00A21FF2" w:rsidP="00A864D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Задовољств</w:t>
            </w:r>
            <w:r w:rsidR="003A7936" w:rsidRPr="00556C65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о ученика </w:t>
            </w:r>
          </w:p>
        </w:tc>
        <w:tc>
          <w:tcPr>
            <w:tcW w:w="1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A7936" w:rsidRPr="00556C65" w:rsidRDefault="003A7936" w:rsidP="00A864D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56C65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Анализа </w:t>
            </w:r>
          </w:p>
        </w:tc>
      </w:tr>
      <w:tr w:rsidR="00A864D2" w:rsidRPr="00556C65" w:rsidTr="00B91AE2">
        <w:trPr>
          <w:trHeight w:val="284"/>
          <w:tblCellSpacing w:w="20" w:type="dxa"/>
          <w:jc w:val="center"/>
        </w:trPr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864D2" w:rsidRPr="00556C65" w:rsidRDefault="00A864D2" w:rsidP="00A864D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864D2" w:rsidRPr="00556C65" w:rsidRDefault="00A864D2" w:rsidP="00A864D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56C65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Подстицање ученика на пажљивост на редовним часовима и редовност похађања допунске и додатне наставе </w:t>
            </w:r>
          </w:p>
        </w:tc>
        <w:tc>
          <w:tcPr>
            <w:tcW w:w="1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864D2" w:rsidRPr="00720E5B" w:rsidRDefault="00A864D2" w:rsidP="00720E5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56C65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Наставни</w:t>
            </w:r>
            <w:r w:rsidR="00720E5B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ци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864D2" w:rsidRPr="00556C65" w:rsidRDefault="00A864D2" w:rsidP="00A864D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56C65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Током године </w:t>
            </w: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864D2" w:rsidRPr="00556C65" w:rsidRDefault="00A864D2" w:rsidP="00A864D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56C65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Резултати </w:t>
            </w:r>
          </w:p>
        </w:tc>
        <w:tc>
          <w:tcPr>
            <w:tcW w:w="1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864D2" w:rsidRPr="00556C65" w:rsidRDefault="00A864D2" w:rsidP="00A864D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56C65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Анализа </w:t>
            </w:r>
          </w:p>
        </w:tc>
      </w:tr>
    </w:tbl>
    <w:p w:rsidR="003A7936" w:rsidRDefault="003A7936" w:rsidP="003A7936">
      <w:pPr>
        <w:pStyle w:val="ListParagraph"/>
        <w:keepNext/>
        <w:keepLines/>
        <w:spacing w:after="51" w:line="268" w:lineRule="auto"/>
        <w:ind w:left="644"/>
        <w:jc w:val="both"/>
        <w:outlineLvl w:val="1"/>
        <w:rPr>
          <w:rFonts w:ascii="Times New Roman" w:eastAsia="Arial" w:hAnsi="Times New Roman" w:cs="Times New Roman"/>
          <w:b/>
          <w:color w:val="000000"/>
          <w:sz w:val="28"/>
        </w:rPr>
      </w:pPr>
    </w:p>
    <w:p w:rsidR="003A7936" w:rsidRDefault="003A7936" w:rsidP="003A7936">
      <w:pPr>
        <w:pStyle w:val="ListParagraph"/>
        <w:keepNext/>
        <w:keepLines/>
        <w:spacing w:after="51" w:line="268" w:lineRule="auto"/>
        <w:ind w:left="644"/>
        <w:jc w:val="both"/>
        <w:outlineLvl w:val="1"/>
        <w:rPr>
          <w:rFonts w:ascii="Times New Roman" w:eastAsia="Arial" w:hAnsi="Times New Roman" w:cs="Times New Roman"/>
          <w:b/>
          <w:color w:val="000000"/>
          <w:sz w:val="28"/>
        </w:rPr>
      </w:pPr>
    </w:p>
    <w:p w:rsidR="003A7936" w:rsidRDefault="003A7936" w:rsidP="003A7936">
      <w:pPr>
        <w:pStyle w:val="ListParagraph"/>
        <w:keepNext/>
        <w:keepLines/>
        <w:spacing w:after="51" w:line="268" w:lineRule="auto"/>
        <w:ind w:left="644"/>
        <w:jc w:val="both"/>
        <w:outlineLvl w:val="1"/>
        <w:rPr>
          <w:rFonts w:ascii="Times New Roman" w:eastAsia="Arial" w:hAnsi="Times New Roman" w:cs="Times New Roman"/>
          <w:b/>
          <w:color w:val="000000"/>
          <w:sz w:val="28"/>
        </w:rPr>
      </w:pPr>
    </w:p>
    <w:p w:rsidR="006132EB" w:rsidRDefault="006132EB" w:rsidP="00E97E78">
      <w:pPr>
        <w:pStyle w:val="Heading2"/>
        <w:rPr>
          <w:rFonts w:ascii="Times New Roman" w:hAnsi="Times New Roman" w:cs="Times New Roman"/>
          <w:sz w:val="28"/>
          <w:szCs w:val="28"/>
        </w:rPr>
      </w:pPr>
      <w:bookmarkStart w:id="38" w:name="_Toc522735118"/>
      <w:r w:rsidRPr="00E97E78">
        <w:rPr>
          <w:rFonts w:ascii="Times New Roman" w:hAnsi="Times New Roman" w:cs="Times New Roman"/>
          <w:sz w:val="28"/>
          <w:szCs w:val="28"/>
        </w:rPr>
        <w:t>Мере за унапређивање одговарајућих облика подршке и квалитета образовања и васпитања за ученике којима је потребна подршка</w:t>
      </w:r>
      <w:bookmarkEnd w:id="38"/>
      <w:r w:rsidRPr="00E97E7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E7D2C" w:rsidRPr="00DE7D2C" w:rsidRDefault="00DE7D2C" w:rsidP="00DE7D2C"/>
    <w:tbl>
      <w:tblPr>
        <w:tblW w:w="10778" w:type="dxa"/>
        <w:jc w:val="center"/>
        <w:tblCellSpacing w:w="20" w:type="dxa"/>
        <w:tblBorders>
          <w:top w:val="inset" w:sz="2" w:space="0" w:color="C0C0C0"/>
          <w:left w:val="inset" w:sz="2" w:space="0" w:color="C0C0C0"/>
          <w:bottom w:val="outset" w:sz="2" w:space="0" w:color="C0C0C0"/>
          <w:right w:val="outset" w:sz="2" w:space="0" w:color="C0C0C0"/>
          <w:insideH w:val="inset" w:sz="8" w:space="0" w:color="FFFFFF"/>
          <w:insideV w:val="inset" w:sz="8" w:space="0" w:color="FFFFFF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119"/>
        <w:gridCol w:w="1842"/>
        <w:gridCol w:w="1560"/>
        <w:gridCol w:w="1673"/>
        <w:gridCol w:w="1792"/>
        <w:gridCol w:w="1792"/>
      </w:tblGrid>
      <w:tr w:rsidR="006132EB" w:rsidRPr="003A7936" w:rsidTr="00BB02EA">
        <w:trPr>
          <w:trHeight w:val="599"/>
          <w:tblCellSpacing w:w="20" w:type="dxa"/>
          <w:jc w:val="center"/>
        </w:trPr>
        <w:tc>
          <w:tcPr>
            <w:tcW w:w="2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132EB" w:rsidRPr="003A7936" w:rsidRDefault="006132EB" w:rsidP="006956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7936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Задаци </w:t>
            </w:r>
          </w:p>
        </w:tc>
        <w:tc>
          <w:tcPr>
            <w:tcW w:w="1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132EB" w:rsidRPr="003A7936" w:rsidRDefault="006132EB" w:rsidP="006956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7936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Активности </w:t>
            </w:r>
          </w:p>
        </w:tc>
        <w:tc>
          <w:tcPr>
            <w:tcW w:w="1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132EB" w:rsidRPr="003A7936" w:rsidRDefault="006132EB" w:rsidP="006956E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7936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Носиоци посла</w:t>
            </w:r>
          </w:p>
        </w:tc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132EB" w:rsidRPr="003A7936" w:rsidRDefault="006132EB" w:rsidP="006956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7936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Време реализације </w:t>
            </w: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132EB" w:rsidRPr="003A7936" w:rsidRDefault="00F12A3E" w:rsidP="006956E9">
            <w:pPr>
              <w:ind w:right="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Критеријум</w:t>
            </w:r>
            <w:r w:rsidR="006132EB" w:rsidRPr="003A7936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и успеха</w:t>
            </w:r>
          </w:p>
        </w:tc>
        <w:tc>
          <w:tcPr>
            <w:tcW w:w="1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132EB" w:rsidRPr="003A7936" w:rsidRDefault="006132EB" w:rsidP="006956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7936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Праћење евалуације</w:t>
            </w:r>
          </w:p>
        </w:tc>
      </w:tr>
      <w:tr w:rsidR="006132EB" w:rsidRPr="003A7936" w:rsidTr="00BB02EA">
        <w:trPr>
          <w:trHeight w:val="2725"/>
          <w:tblCellSpacing w:w="20" w:type="dxa"/>
          <w:jc w:val="center"/>
        </w:trPr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2EB" w:rsidRPr="003A7936" w:rsidRDefault="006132EB" w:rsidP="006132E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7936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Унапредити облике  рада допунске наставе 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2EB" w:rsidRPr="003A7936" w:rsidRDefault="006132EB" w:rsidP="006132E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7936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Сви наставници организују  допунску наставу са применом диференцира</w:t>
            </w:r>
            <w:r w:rsidR="00DF6D8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-</w:t>
            </w:r>
            <w:r w:rsidRPr="003A7936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ног облика наставе 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2EB" w:rsidRPr="003A7936" w:rsidRDefault="006132EB" w:rsidP="006132E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7936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Сви наставници 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2EB" w:rsidRPr="003A7936" w:rsidRDefault="00353510" w:rsidP="006132E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56C65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Током године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2EB" w:rsidRPr="003A7936" w:rsidRDefault="006132EB" w:rsidP="006132EB">
            <w:pPr>
              <w:spacing w:after="2" w:line="275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7936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Постигнућа ученика на крају </w:t>
            </w:r>
          </w:p>
          <w:p w:rsidR="006132EB" w:rsidRPr="003A7936" w:rsidRDefault="006132EB" w:rsidP="006132E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7936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класификаци оних периода 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2EB" w:rsidRPr="003A7936" w:rsidRDefault="006132EB" w:rsidP="006132E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7936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Анализа успеха </w:t>
            </w:r>
          </w:p>
        </w:tc>
      </w:tr>
      <w:tr w:rsidR="006132EB" w:rsidRPr="003A7936" w:rsidTr="00BB02EA">
        <w:trPr>
          <w:trHeight w:val="293"/>
          <w:tblCellSpacing w:w="20" w:type="dxa"/>
          <w:jc w:val="center"/>
        </w:trPr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2EB" w:rsidRPr="003A7936" w:rsidRDefault="006132EB" w:rsidP="006132E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7936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Унапредити облик додатне наставе 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2EB" w:rsidRPr="003A7936" w:rsidRDefault="006132EB" w:rsidP="006132E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7936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Обогатити садржаје додатне наставе 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2EB" w:rsidRPr="003A7936" w:rsidRDefault="006132EB" w:rsidP="006132E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7936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Сви наставници 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2EB" w:rsidRPr="003A7936" w:rsidRDefault="00353510" w:rsidP="006132E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56C65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Током године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2EB" w:rsidRPr="003A7936" w:rsidRDefault="006132EB" w:rsidP="00BB02EA">
            <w:pPr>
              <w:spacing w:after="28" w:line="275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7936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Успех ученика на такмичењима 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2EB" w:rsidRPr="003A7936" w:rsidRDefault="006132EB" w:rsidP="006132E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7936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Анализа успеха </w:t>
            </w:r>
          </w:p>
        </w:tc>
      </w:tr>
      <w:tr w:rsidR="00A04CA1" w:rsidRPr="003A7936" w:rsidTr="005B6632">
        <w:trPr>
          <w:trHeight w:val="293"/>
          <w:tblCellSpacing w:w="20" w:type="dxa"/>
          <w:jc w:val="center"/>
        </w:trPr>
        <w:tc>
          <w:tcPr>
            <w:tcW w:w="20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04CA1" w:rsidRPr="003A7936" w:rsidRDefault="00A04CA1" w:rsidP="00A7267B">
            <w:pP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Унапре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дити</w:t>
            </w:r>
            <w:r w:rsidRPr="0063015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систем индивидуализоване подршке ученицима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CA1" w:rsidRPr="00A04CA1" w:rsidRDefault="00A04CA1" w:rsidP="00A7267B">
            <w:pP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63015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У школи се спроводе Индивидуални образовни планови за надарене ученике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за ученике </w:t>
            </w: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који</w:t>
            </w:r>
            <w:r w:rsidR="00DF6D8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A7936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имају тешкоће у учењу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CA1" w:rsidRPr="003A7936" w:rsidRDefault="00A04CA1" w:rsidP="00A7267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7936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Сви наставници 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CA1" w:rsidRPr="003A7936" w:rsidRDefault="00A04CA1" w:rsidP="00A7267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56C65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Током године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CA1" w:rsidRPr="003A7936" w:rsidRDefault="00A04CA1" w:rsidP="00A7267B">
            <w:pPr>
              <w:spacing w:after="28" w:line="275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7936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Успех ученика на такмичењима 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CA1" w:rsidRPr="003A7936" w:rsidRDefault="00A04CA1" w:rsidP="00A7267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7936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Анализа успеха </w:t>
            </w:r>
          </w:p>
        </w:tc>
      </w:tr>
      <w:tr w:rsidR="00A04CA1" w:rsidRPr="003A7936" w:rsidTr="005B6632">
        <w:trPr>
          <w:trHeight w:val="275"/>
          <w:tblCellSpacing w:w="20" w:type="dxa"/>
          <w:jc w:val="center"/>
        </w:trPr>
        <w:tc>
          <w:tcPr>
            <w:tcW w:w="20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CA1" w:rsidRPr="003A7936" w:rsidRDefault="00A04CA1" w:rsidP="00A7267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CA1" w:rsidRPr="003A7936" w:rsidRDefault="00A04CA1" w:rsidP="00A7267B">
            <w:pPr>
              <w:ind w:right="141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7936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Наста</w:t>
            </w:r>
            <w:r w:rsidR="00DF6D8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вници примењују диференцирани облик наставе </w:t>
            </w:r>
            <w:r w:rsidRPr="003A7936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у редовној настави 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CA1" w:rsidRPr="003A7936" w:rsidRDefault="00A04CA1" w:rsidP="00A7267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7936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Сви наставници 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CA1" w:rsidRPr="003A7936" w:rsidRDefault="00A04CA1" w:rsidP="00A7267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56C65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Током године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CA1" w:rsidRPr="003A7936" w:rsidRDefault="00A04CA1" w:rsidP="00DF6D89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7936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Постигнућа ученика на крају класификаци оних периода 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CA1" w:rsidRPr="003A7936" w:rsidRDefault="00A04CA1" w:rsidP="00A7267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7936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Анализа успеха </w:t>
            </w:r>
          </w:p>
        </w:tc>
      </w:tr>
      <w:tr w:rsidR="00A7267B" w:rsidRPr="003A7936" w:rsidTr="00BB02EA">
        <w:trPr>
          <w:trHeight w:val="247"/>
          <w:tblCellSpacing w:w="20" w:type="dxa"/>
          <w:jc w:val="center"/>
        </w:trPr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67B" w:rsidRPr="003A7936" w:rsidRDefault="00A7267B" w:rsidP="00A7267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7936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Унапредити  ваннаставне активности у школи 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67B" w:rsidRPr="003A7936" w:rsidRDefault="00A7267B" w:rsidP="00A7267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7936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Ваннаставне активности усклађене су са интересовањима и потребама ученика 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67B" w:rsidRPr="003A7936" w:rsidRDefault="00A7267B" w:rsidP="00A7267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7936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Задужени наставници 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67B" w:rsidRPr="003A7936" w:rsidRDefault="00A7267B" w:rsidP="00A7267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56C65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Током године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67B" w:rsidRPr="003A7936" w:rsidRDefault="00DF6D89" w:rsidP="00A7267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Већи број ваннаставни</w:t>
            </w:r>
            <w:r w:rsidR="00A7267B" w:rsidRPr="003A7936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х активности и већа посећеност ученика 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67B" w:rsidRPr="003A7936" w:rsidRDefault="00A7267B" w:rsidP="00A7267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7936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Непосредан увид </w:t>
            </w:r>
          </w:p>
        </w:tc>
      </w:tr>
      <w:tr w:rsidR="00A7267B" w:rsidRPr="003A7936" w:rsidTr="00BB02EA">
        <w:trPr>
          <w:trHeight w:val="256"/>
          <w:tblCellSpacing w:w="20" w:type="dxa"/>
          <w:jc w:val="center"/>
        </w:trPr>
        <w:tc>
          <w:tcPr>
            <w:tcW w:w="20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7267B" w:rsidRPr="003A7936" w:rsidRDefault="00A7267B" w:rsidP="00A7267B">
            <w:pPr>
              <w:spacing w:after="182" w:line="293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7936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Јачати мотивисаност ученика </w:t>
            </w:r>
          </w:p>
          <w:p w:rsidR="00A7267B" w:rsidRPr="003A7936" w:rsidRDefault="00A7267B" w:rsidP="00A7267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A7267B" w:rsidRPr="003A7936" w:rsidRDefault="00A7267B" w:rsidP="00A7267B">
            <w:pPr>
              <w:spacing w:after="218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A7267B" w:rsidRPr="003A7936" w:rsidRDefault="00A7267B" w:rsidP="00A7267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67B" w:rsidRPr="003A7936" w:rsidRDefault="00A7267B" w:rsidP="00A7267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7936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На часовима  одељењске заједнице упознати ученике са ваннаставним активностима које организује школа. 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67B" w:rsidRPr="003A7936" w:rsidRDefault="00A7267B" w:rsidP="00A7267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7936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Одељењске старешине 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67B" w:rsidRPr="0021706E" w:rsidRDefault="00A7267B" w:rsidP="00A7267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56C65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Током године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67B" w:rsidRPr="003A7936" w:rsidRDefault="00A7267B" w:rsidP="00DF6D89">
            <w:pPr>
              <w:spacing w:after="29" w:line="275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7936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Сви ученици информисани 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67B" w:rsidRPr="003A7936" w:rsidRDefault="00A7267B" w:rsidP="00A7267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7936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Анализа </w:t>
            </w:r>
          </w:p>
        </w:tc>
      </w:tr>
      <w:tr w:rsidR="00A7267B" w:rsidRPr="003A7936" w:rsidTr="000C0834">
        <w:trPr>
          <w:trHeight w:val="2473"/>
          <w:tblCellSpacing w:w="20" w:type="dxa"/>
          <w:jc w:val="center"/>
        </w:trPr>
        <w:tc>
          <w:tcPr>
            <w:tcW w:w="20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7267B" w:rsidRPr="003A7936" w:rsidRDefault="00A7267B" w:rsidP="00A7267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outset" w:sz="2" w:space="0" w:color="606060"/>
              <w:right w:val="single" w:sz="4" w:space="0" w:color="000000"/>
            </w:tcBorders>
            <w:shd w:val="clear" w:color="auto" w:fill="auto"/>
          </w:tcPr>
          <w:p w:rsidR="00A7267B" w:rsidRPr="003A7936" w:rsidRDefault="00A7267B" w:rsidP="000C083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7936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Наставници укључују ученике у израду програма школских и ваннаставних активности. 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outset" w:sz="2" w:space="0" w:color="606060"/>
              <w:right w:val="single" w:sz="4" w:space="0" w:color="000000"/>
            </w:tcBorders>
            <w:shd w:val="clear" w:color="auto" w:fill="auto"/>
          </w:tcPr>
          <w:p w:rsidR="00A7267B" w:rsidRPr="003A7936" w:rsidRDefault="00A7267B" w:rsidP="00A7267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7936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Наставници 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67B" w:rsidRPr="003A7936" w:rsidRDefault="00A7267B" w:rsidP="00A7267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56C65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Током године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outset" w:sz="2" w:space="0" w:color="606060"/>
              <w:right w:val="single" w:sz="4" w:space="0" w:color="000000"/>
            </w:tcBorders>
            <w:shd w:val="clear" w:color="auto" w:fill="auto"/>
          </w:tcPr>
          <w:p w:rsidR="00A7267B" w:rsidRPr="003A7936" w:rsidRDefault="00A7267B" w:rsidP="00A7267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7936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Нови програми 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outset" w:sz="2" w:space="0" w:color="606060"/>
              <w:right w:val="single" w:sz="4" w:space="0" w:color="000000"/>
            </w:tcBorders>
            <w:shd w:val="clear" w:color="auto" w:fill="auto"/>
          </w:tcPr>
          <w:p w:rsidR="00A7267B" w:rsidRPr="003A7936" w:rsidRDefault="00A7267B" w:rsidP="00A7267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7936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Анализа </w:t>
            </w:r>
          </w:p>
        </w:tc>
      </w:tr>
      <w:tr w:rsidR="00A7267B" w:rsidRPr="003A7936" w:rsidTr="005B6632">
        <w:trPr>
          <w:trHeight w:val="275"/>
          <w:tblCellSpacing w:w="20" w:type="dxa"/>
          <w:jc w:val="center"/>
        </w:trPr>
        <w:tc>
          <w:tcPr>
            <w:tcW w:w="20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7267B" w:rsidRPr="003A7936" w:rsidRDefault="00A7267B" w:rsidP="00A7267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67B" w:rsidRPr="003A7936" w:rsidRDefault="00A7267B" w:rsidP="00A7267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7936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Одељењске старешине информишу ученике о свим ваннаставним активностима које се организују ван оквира школе. 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67B" w:rsidRPr="003A7936" w:rsidRDefault="00A7267B" w:rsidP="00A7267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7936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Одељењске старешине 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67B" w:rsidRPr="003A7936" w:rsidRDefault="00A7267B" w:rsidP="00A7267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56C65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Током године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67B" w:rsidRPr="003A7936" w:rsidRDefault="00DF6D89" w:rsidP="00A7267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Већа активност и мотивисанос</w:t>
            </w:r>
            <w:r w:rsidR="00A7267B" w:rsidRPr="003A7936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т ученика 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67B" w:rsidRPr="003A7936" w:rsidRDefault="00A7267B" w:rsidP="00A7267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7936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Анализа </w:t>
            </w:r>
          </w:p>
        </w:tc>
      </w:tr>
      <w:tr w:rsidR="00A7267B" w:rsidRPr="003A7936" w:rsidTr="005B6632">
        <w:trPr>
          <w:trHeight w:val="275"/>
          <w:tblCellSpacing w:w="20" w:type="dxa"/>
          <w:jc w:val="center"/>
        </w:trPr>
        <w:tc>
          <w:tcPr>
            <w:tcW w:w="20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67B" w:rsidRPr="003A7936" w:rsidRDefault="00A7267B" w:rsidP="00A7267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67B" w:rsidRPr="003A7936" w:rsidRDefault="00A7267B" w:rsidP="00A7267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7936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Све одељењске старешине прате интересовања својих ученика и предлажу укључивања у ваннаставне активности. 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67B" w:rsidRPr="003A7936" w:rsidRDefault="00A7267B" w:rsidP="00A7267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7936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Одељењске старешине 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67B" w:rsidRPr="003A7936" w:rsidRDefault="00A7267B" w:rsidP="00A7267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56C65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Током године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67B" w:rsidRPr="003A7936" w:rsidRDefault="00A7267B" w:rsidP="00A7267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7936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Већа укљученост ученика 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67B" w:rsidRPr="003A7936" w:rsidRDefault="00A7267B" w:rsidP="00A7267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7936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Анализа </w:t>
            </w:r>
          </w:p>
        </w:tc>
      </w:tr>
    </w:tbl>
    <w:p w:rsidR="00DE7D2C" w:rsidRDefault="00DE7D2C" w:rsidP="00E97E78">
      <w:pPr>
        <w:pStyle w:val="Heading2"/>
        <w:rPr>
          <w:rFonts w:ascii="Times New Roman" w:eastAsia="Arial" w:hAnsi="Times New Roman" w:cs="Times New Roman"/>
          <w:color w:val="000000"/>
          <w:sz w:val="28"/>
        </w:rPr>
      </w:pPr>
      <w:bookmarkStart w:id="39" w:name="_Toc522735119"/>
    </w:p>
    <w:p w:rsidR="00174D1D" w:rsidRPr="00E97E78" w:rsidRDefault="00174D1D" w:rsidP="00E97E78">
      <w:pPr>
        <w:pStyle w:val="Heading2"/>
        <w:rPr>
          <w:rFonts w:ascii="Times New Roman" w:hAnsi="Times New Roman" w:cs="Times New Roman"/>
          <w:sz w:val="28"/>
          <w:szCs w:val="28"/>
        </w:rPr>
      </w:pPr>
      <w:r w:rsidRPr="00E97E78">
        <w:rPr>
          <w:rFonts w:ascii="Times New Roman" w:hAnsi="Times New Roman" w:cs="Times New Roman"/>
          <w:sz w:val="28"/>
          <w:szCs w:val="28"/>
        </w:rPr>
        <w:t>Мере превенције насиља и повећање сарадње међу ученицима, наставницима и родитељима</w:t>
      </w:r>
      <w:bookmarkEnd w:id="39"/>
      <w:r w:rsidRPr="00E97E7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74D1D" w:rsidRDefault="00174D1D" w:rsidP="00174D1D">
      <w:pPr>
        <w:pStyle w:val="ListParagraph"/>
        <w:keepNext/>
        <w:keepLines/>
        <w:spacing w:after="92" w:line="268" w:lineRule="auto"/>
        <w:jc w:val="both"/>
        <w:outlineLvl w:val="1"/>
        <w:rPr>
          <w:rFonts w:ascii="Times New Roman" w:eastAsia="Arial" w:hAnsi="Times New Roman" w:cs="Times New Roman"/>
          <w:b/>
          <w:color w:val="000000"/>
          <w:sz w:val="28"/>
        </w:rPr>
      </w:pPr>
    </w:p>
    <w:tbl>
      <w:tblPr>
        <w:tblW w:w="10778" w:type="dxa"/>
        <w:jc w:val="center"/>
        <w:tblCellSpacing w:w="20" w:type="dxa"/>
        <w:tblBorders>
          <w:top w:val="inset" w:sz="2" w:space="0" w:color="C0C0C0"/>
          <w:left w:val="inset" w:sz="2" w:space="0" w:color="C0C0C0"/>
          <w:bottom w:val="outset" w:sz="2" w:space="0" w:color="C0C0C0"/>
          <w:right w:val="outset" w:sz="2" w:space="0" w:color="C0C0C0"/>
          <w:insideH w:val="inset" w:sz="8" w:space="0" w:color="FFFFFF"/>
          <w:insideV w:val="inset" w:sz="8" w:space="0" w:color="FFFFFF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119"/>
        <w:gridCol w:w="1842"/>
        <w:gridCol w:w="1560"/>
        <w:gridCol w:w="1452"/>
        <w:gridCol w:w="2013"/>
        <w:gridCol w:w="1792"/>
      </w:tblGrid>
      <w:tr w:rsidR="00F52859" w:rsidRPr="00B8086F" w:rsidTr="007551CF">
        <w:trPr>
          <w:trHeight w:val="599"/>
          <w:tblCellSpacing w:w="20" w:type="dxa"/>
          <w:jc w:val="center"/>
        </w:trPr>
        <w:tc>
          <w:tcPr>
            <w:tcW w:w="2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2859" w:rsidRPr="00B8086F" w:rsidRDefault="00F52859" w:rsidP="006956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86F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Задаци </w:t>
            </w:r>
          </w:p>
        </w:tc>
        <w:tc>
          <w:tcPr>
            <w:tcW w:w="1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2859" w:rsidRPr="00B8086F" w:rsidRDefault="00F52859" w:rsidP="006956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86F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Активности </w:t>
            </w:r>
          </w:p>
        </w:tc>
        <w:tc>
          <w:tcPr>
            <w:tcW w:w="1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2859" w:rsidRPr="00B8086F" w:rsidRDefault="00F52859" w:rsidP="006956E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86F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Носиоци посла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2859" w:rsidRPr="00B8086F" w:rsidRDefault="00F52859" w:rsidP="006956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86F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Време реализације </w:t>
            </w:r>
          </w:p>
        </w:tc>
        <w:tc>
          <w:tcPr>
            <w:tcW w:w="1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2859" w:rsidRPr="00B8086F" w:rsidRDefault="00F12A3E" w:rsidP="006956E9">
            <w:pPr>
              <w:ind w:right="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86F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Критеријум</w:t>
            </w:r>
            <w:r w:rsidR="00F52859" w:rsidRPr="00B8086F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и успеха</w:t>
            </w:r>
          </w:p>
        </w:tc>
        <w:tc>
          <w:tcPr>
            <w:tcW w:w="1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2859" w:rsidRPr="00B8086F" w:rsidRDefault="00F52859" w:rsidP="006956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86F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Праћење евалуације</w:t>
            </w:r>
          </w:p>
        </w:tc>
      </w:tr>
      <w:tr w:rsidR="00B0220D" w:rsidRPr="00B8086F" w:rsidTr="007551CF">
        <w:trPr>
          <w:trHeight w:val="311"/>
          <w:tblCellSpacing w:w="20" w:type="dxa"/>
          <w:jc w:val="center"/>
        </w:trPr>
        <w:tc>
          <w:tcPr>
            <w:tcW w:w="20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0220D" w:rsidRPr="00B8086F" w:rsidRDefault="00B0220D" w:rsidP="00F5285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8086F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Унапредити информисаност свих интересних група 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220D" w:rsidRPr="00B8086F" w:rsidRDefault="00B0220D" w:rsidP="00F5285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8086F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Информисање  родитеља на родитељским састанцима о процедури  реаговања у насилним ситуацијама 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220D" w:rsidRPr="00B8086F" w:rsidRDefault="00B0220D" w:rsidP="00F5285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8086F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Одељенске старешине и чланови вршњачког тима.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220D" w:rsidRPr="008C20E1" w:rsidRDefault="00B0220D" w:rsidP="00F5285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Септембар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220D" w:rsidRPr="00B8086F" w:rsidRDefault="00B0220D" w:rsidP="00F5285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8086F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Сви родитељи информисани 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220D" w:rsidRPr="00B8086F" w:rsidRDefault="00B0220D" w:rsidP="00F5285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8086F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Записник </w:t>
            </w:r>
          </w:p>
        </w:tc>
      </w:tr>
      <w:tr w:rsidR="00B0220D" w:rsidRPr="00B8086F" w:rsidTr="007551CF">
        <w:trPr>
          <w:trHeight w:val="293"/>
          <w:tblCellSpacing w:w="20" w:type="dxa"/>
          <w:jc w:val="center"/>
        </w:trPr>
        <w:tc>
          <w:tcPr>
            <w:tcW w:w="2059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B0220D" w:rsidRPr="00B8086F" w:rsidRDefault="00B0220D" w:rsidP="00F5285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220D" w:rsidRPr="00B8086F" w:rsidRDefault="00B0220D" w:rsidP="00F5285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8086F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Информисати наставнике на наставничком већу о процедури реаговања у насилним ситуацијама 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220D" w:rsidRPr="00B8086F" w:rsidRDefault="00B0220D" w:rsidP="00F5285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8086F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Педагог и чланови вршњачког тима.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220D" w:rsidRPr="00B8086F" w:rsidRDefault="00B0220D" w:rsidP="00F5285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Септембар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220D" w:rsidRPr="00B8086F" w:rsidRDefault="00B0220D" w:rsidP="00F5285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8086F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Сви наставници информисани 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220D" w:rsidRPr="00B8086F" w:rsidRDefault="00B0220D" w:rsidP="00F5285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8086F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Записник </w:t>
            </w:r>
          </w:p>
        </w:tc>
      </w:tr>
      <w:tr w:rsidR="00F52859" w:rsidRPr="00B8086F" w:rsidTr="007551CF">
        <w:trPr>
          <w:trHeight w:val="275"/>
          <w:tblCellSpacing w:w="20" w:type="dxa"/>
          <w:jc w:val="center"/>
        </w:trPr>
        <w:tc>
          <w:tcPr>
            <w:tcW w:w="20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859" w:rsidRPr="00B8086F" w:rsidRDefault="00F52859" w:rsidP="00F5285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859" w:rsidRPr="00B8086F" w:rsidRDefault="00F1012A" w:rsidP="00F5285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52859" w:rsidRPr="00B8086F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Информисање ученика о процедури реаговања у насилним ситуацијама 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859" w:rsidRPr="00B8086F" w:rsidRDefault="00F52859" w:rsidP="00F5285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8086F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Одељенске старешине и чланови вршњачког тима.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859" w:rsidRPr="00B8086F" w:rsidRDefault="008C20E1" w:rsidP="00F5285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Септембар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859" w:rsidRPr="00B8086F" w:rsidRDefault="00F52859" w:rsidP="00F5285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8086F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Сви ученици информисани 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859" w:rsidRPr="00B8086F" w:rsidRDefault="00F52859" w:rsidP="00F5285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8086F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Записник </w:t>
            </w:r>
          </w:p>
        </w:tc>
      </w:tr>
      <w:tr w:rsidR="008C20E1" w:rsidRPr="00B8086F" w:rsidTr="007551CF">
        <w:trPr>
          <w:trHeight w:val="247"/>
          <w:tblCellSpacing w:w="20" w:type="dxa"/>
          <w:jc w:val="center"/>
        </w:trPr>
        <w:tc>
          <w:tcPr>
            <w:tcW w:w="20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C20E1" w:rsidRPr="00B8086F" w:rsidRDefault="008C20E1" w:rsidP="00F5285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8086F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Подсећање и праћење примене процедура  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0E1" w:rsidRPr="00B8086F" w:rsidRDefault="008C20E1" w:rsidP="00F5285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8086F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Тим за заштиту ученика од насиља анализира примену процедуре и договара о наредним корацима 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0E1" w:rsidRPr="00B8086F" w:rsidRDefault="008C20E1" w:rsidP="00F5285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8086F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Координа</w:t>
            </w:r>
            <w:r w:rsidR="00DF6D8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-то</w:t>
            </w:r>
            <w:r w:rsidRPr="00B8086F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р тима и чланови вршњачког тима.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0E1" w:rsidRPr="00B8086F" w:rsidRDefault="008C20E1" w:rsidP="00F5285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56C65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Током године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0E1" w:rsidRPr="00B8086F" w:rsidRDefault="008C20E1" w:rsidP="00F5285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8086F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Примена процедуре јасна 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0E1" w:rsidRPr="00B8086F" w:rsidRDefault="008C20E1" w:rsidP="00F5285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8086F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Анализа </w:t>
            </w:r>
          </w:p>
        </w:tc>
      </w:tr>
      <w:tr w:rsidR="002605AB" w:rsidRPr="00B8086F" w:rsidTr="007551CF">
        <w:trPr>
          <w:trHeight w:val="2708"/>
          <w:tblCellSpacing w:w="20" w:type="dxa"/>
          <w:jc w:val="center"/>
        </w:trPr>
        <w:tc>
          <w:tcPr>
            <w:tcW w:w="20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05AB" w:rsidRPr="00B8086F" w:rsidRDefault="002605AB" w:rsidP="00F5285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05AB" w:rsidRPr="00B8086F" w:rsidRDefault="002605AB" w:rsidP="00F5285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8086F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Извештавање тима о заштити ученика од насиља о раду на Наставничком већу 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05AB" w:rsidRPr="00B8086F" w:rsidRDefault="002605AB" w:rsidP="00F5285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8086F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Координа</w:t>
            </w:r>
            <w:r w:rsidR="00DF6D8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-т</w:t>
            </w:r>
            <w:r w:rsidRPr="00B8086F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ор тима и чланови вршњачког тима.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05AB" w:rsidRPr="00B8086F" w:rsidRDefault="002605AB" w:rsidP="00F5285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56C65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Током године</w:t>
            </w:r>
          </w:p>
          <w:p w:rsidR="002605AB" w:rsidRPr="00B8086F" w:rsidRDefault="002605AB" w:rsidP="00F5285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56C65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Током године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05AB" w:rsidRPr="00DF6D89" w:rsidRDefault="00DF6D89" w:rsidP="00F52859">
            <w:pP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Заинтересова н</w:t>
            </w:r>
            <w:r w:rsidR="002605AB" w:rsidRPr="00B8086F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ост учесника 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05AB" w:rsidRPr="00B8086F" w:rsidRDefault="002605AB" w:rsidP="00F5285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8086F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Анализа </w:t>
            </w:r>
          </w:p>
        </w:tc>
      </w:tr>
      <w:tr w:rsidR="00F52859" w:rsidRPr="00B8086F" w:rsidTr="007551CF">
        <w:trPr>
          <w:trHeight w:val="202"/>
          <w:tblCellSpacing w:w="20" w:type="dxa"/>
          <w:jc w:val="center"/>
        </w:trPr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859" w:rsidRPr="00B8086F" w:rsidRDefault="00F52859" w:rsidP="00F5285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8086F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Укључивање МУП-а у стварање повољног безбедног окружења у школи 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859" w:rsidRPr="00B8086F" w:rsidRDefault="00F52859" w:rsidP="00F52859">
            <w:pPr>
              <w:spacing w:after="20" w:line="292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8086F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Предавања службеника МУП-а за ученике 4. и 6. </w:t>
            </w:r>
          </w:p>
          <w:p w:rsidR="00F52859" w:rsidRPr="00B8086F" w:rsidRDefault="00F52859" w:rsidP="00F5285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8086F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разреда 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859" w:rsidRPr="00B8086F" w:rsidRDefault="00DF6D89" w:rsidP="00DF6D89">
            <w:pPr>
              <w:spacing w:line="275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Одељенске старешине и </w:t>
            </w:r>
            <w:r w:rsidR="00F52859" w:rsidRPr="00B8086F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службени</w:t>
            </w: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ц</w:t>
            </w:r>
            <w:r w:rsidR="00F52859" w:rsidRPr="00B8086F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и МУП-а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859" w:rsidRPr="00B8086F" w:rsidRDefault="008C20E1" w:rsidP="00F5285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56C65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Током године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859" w:rsidRPr="00B8086F" w:rsidRDefault="00F52859" w:rsidP="00F5285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8086F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Повећана свест ученика о безбедности уопште. 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859" w:rsidRPr="00B8086F" w:rsidRDefault="00F52859" w:rsidP="00F5285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8086F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Еви</w:t>
            </w:r>
            <w:r w:rsidR="00DF6D8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денција у педагошку документаци-ј</w:t>
            </w:r>
            <w:r w:rsidRPr="00B8086F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у и непосредан увид </w:t>
            </w:r>
          </w:p>
        </w:tc>
      </w:tr>
      <w:tr w:rsidR="00AE0A6C" w:rsidRPr="00B8086F" w:rsidTr="007551CF">
        <w:trPr>
          <w:trHeight w:val="275"/>
          <w:tblCellSpacing w:w="20" w:type="dxa"/>
          <w:jc w:val="center"/>
        </w:trPr>
        <w:tc>
          <w:tcPr>
            <w:tcW w:w="20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E0A6C" w:rsidRPr="00B8086F" w:rsidRDefault="00AE0A6C" w:rsidP="00F5285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8086F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Подстицање ученика да траже помоћ у ситуацијама када се осећају угрожено 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0A6C" w:rsidRPr="00B8086F" w:rsidRDefault="00AE0A6C" w:rsidP="00F5285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8086F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Подсећање ученика да бележе ситуације где се осећају угрожено 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0A6C" w:rsidRPr="00B8086F" w:rsidRDefault="00AE0A6C" w:rsidP="00F5285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8086F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Сви наставници и чланови вршњачког тима.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0A6C" w:rsidRPr="00B8086F" w:rsidRDefault="00AE0A6C" w:rsidP="00F5285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56C65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Током године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0A6C" w:rsidRPr="00B8086F" w:rsidRDefault="00AE0A6C" w:rsidP="00F5285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8086F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Више од 60% ученика пријављује члановима вршњачког тима ситуације у којима се осећа угрожено. 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0A6C" w:rsidRPr="00B8086F" w:rsidRDefault="00AE0A6C" w:rsidP="00F5285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8086F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Евиденција </w:t>
            </w:r>
          </w:p>
        </w:tc>
      </w:tr>
      <w:tr w:rsidR="00AE0A6C" w:rsidRPr="00B8086F" w:rsidTr="007551CF">
        <w:trPr>
          <w:trHeight w:val="275"/>
          <w:tblCellSpacing w:w="20" w:type="dxa"/>
          <w:jc w:val="center"/>
        </w:trPr>
        <w:tc>
          <w:tcPr>
            <w:tcW w:w="20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0A6C" w:rsidRPr="00B8086F" w:rsidRDefault="00AE0A6C" w:rsidP="00F5285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0A6C" w:rsidRPr="00B8086F" w:rsidRDefault="00DF6D89" w:rsidP="00F5285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Разврставање анализе ситуација</w:t>
            </w:r>
            <w:r w:rsidR="00AE0A6C" w:rsidRPr="00B8086F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у којима се ученици осећају угрожено по нивоима насиља 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0A6C" w:rsidRPr="00B8086F" w:rsidRDefault="00AE0A6C" w:rsidP="00DF6D89">
            <w:pPr>
              <w:spacing w:line="291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Одељенске старешине, ППС</w:t>
            </w:r>
            <w:r w:rsidRPr="00B8086F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и чланови вршњачког тима.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0A6C" w:rsidRPr="00B8086F" w:rsidRDefault="00AE0A6C" w:rsidP="00F5285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56C65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Током године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0A6C" w:rsidRPr="00B8086F" w:rsidRDefault="00AE0A6C" w:rsidP="00F5285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8086F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Више од 70 % ученика разликује по нивоима ситуације у којима се осећа угрожено 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0A6C" w:rsidRPr="00B8086F" w:rsidRDefault="00AE0A6C" w:rsidP="00F5285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8086F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Евиденција у портфолиу ученика </w:t>
            </w:r>
          </w:p>
        </w:tc>
      </w:tr>
      <w:tr w:rsidR="00F52859" w:rsidRPr="00B8086F" w:rsidTr="007551CF">
        <w:trPr>
          <w:trHeight w:val="256"/>
          <w:tblCellSpacing w:w="20" w:type="dxa"/>
          <w:jc w:val="center"/>
        </w:trPr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859" w:rsidRPr="00B8086F" w:rsidRDefault="00F52859" w:rsidP="007551CF">
            <w:pPr>
              <w:spacing w:after="16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8086F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Оспособљавање ученика за самостално решавање мањих конфликата  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859" w:rsidRPr="00B8086F" w:rsidRDefault="00F52859" w:rsidP="00F52859">
            <w:pPr>
              <w:ind w:right="18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8086F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Организовање радионица у циљу развијања социјалних вештина (Медијација</w:t>
            </w:r>
            <w:r w:rsidR="00DF6D8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8086F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посредовање у сукобу) 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859" w:rsidRPr="00B8086F" w:rsidRDefault="00F52859" w:rsidP="00DF6D89">
            <w:pPr>
              <w:spacing w:after="53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8086F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Наставниц</w:t>
            </w:r>
            <w:r w:rsidR="00AE0A6C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и ППС</w:t>
            </w:r>
            <w:r w:rsidRPr="00B8086F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и чланови вршњачког тима.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859" w:rsidRPr="00B8086F" w:rsidRDefault="008C20E1" w:rsidP="00F5285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56C65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Током године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859" w:rsidRPr="00B8086F" w:rsidRDefault="00F52859" w:rsidP="00F5285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8086F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Ученици су мотивисани да се укључе у организовање радионица 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859" w:rsidRPr="00B8086F" w:rsidRDefault="00F52859" w:rsidP="00F5285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8086F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Евиденција  </w:t>
            </w:r>
          </w:p>
        </w:tc>
      </w:tr>
    </w:tbl>
    <w:p w:rsidR="006F2529" w:rsidRPr="00E97E78" w:rsidRDefault="006F2529" w:rsidP="00E97E78">
      <w:pPr>
        <w:pStyle w:val="Heading2"/>
        <w:rPr>
          <w:rFonts w:ascii="Times New Roman" w:hAnsi="Times New Roman" w:cs="Times New Roman"/>
          <w:sz w:val="28"/>
          <w:szCs w:val="28"/>
        </w:rPr>
      </w:pPr>
      <w:bookmarkStart w:id="40" w:name="_Toc522735120"/>
      <w:r w:rsidRPr="00E97E78">
        <w:rPr>
          <w:rFonts w:ascii="Times New Roman" w:hAnsi="Times New Roman" w:cs="Times New Roman"/>
          <w:sz w:val="28"/>
          <w:szCs w:val="28"/>
        </w:rPr>
        <w:t>Мере превенције осипања ученика</w:t>
      </w:r>
      <w:bookmarkEnd w:id="40"/>
      <w:r w:rsidRPr="00E97E7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2529" w:rsidRPr="006F2529" w:rsidRDefault="006F2529" w:rsidP="006F2529">
      <w:pPr>
        <w:pStyle w:val="ListParagraph"/>
        <w:spacing w:after="0"/>
        <w:ind w:left="644"/>
        <w:rPr>
          <w:rFonts w:ascii="Times New Roman" w:hAnsi="Times New Roman" w:cs="Times New Roman"/>
        </w:rPr>
      </w:pPr>
    </w:p>
    <w:p w:rsidR="006F2529" w:rsidRPr="006D082D" w:rsidRDefault="006F2529" w:rsidP="006D082D">
      <w:pPr>
        <w:spacing w:after="0"/>
        <w:ind w:firstLine="644"/>
        <w:rPr>
          <w:rFonts w:ascii="Times New Roman" w:hAnsi="Times New Roman" w:cs="Times New Roman"/>
        </w:rPr>
      </w:pPr>
      <w:r w:rsidRPr="006F2529">
        <w:rPr>
          <w:rFonts w:ascii="Times New Roman" w:hAnsi="Times New Roman" w:cs="Times New Roman"/>
          <w:sz w:val="24"/>
          <w:szCs w:val="24"/>
          <w:lang w:val="sr-Cyrl-CS"/>
        </w:rPr>
        <w:t xml:space="preserve">Школа се суочава са осипањем броја ученика из осетљивих група – ромске </w:t>
      </w:r>
      <w:r w:rsidR="00DF6D89">
        <w:rPr>
          <w:rFonts w:ascii="Times New Roman" w:hAnsi="Times New Roman" w:cs="Times New Roman"/>
          <w:sz w:val="24"/>
          <w:szCs w:val="24"/>
          <w:lang w:val="sr-Cyrl-CS"/>
        </w:rPr>
        <w:t>популације, који је повећан пос</w:t>
      </w:r>
      <w:r w:rsidRPr="006F2529">
        <w:rPr>
          <w:rFonts w:ascii="Times New Roman" w:hAnsi="Times New Roman" w:cs="Times New Roman"/>
          <w:sz w:val="24"/>
          <w:szCs w:val="24"/>
          <w:lang w:val="sr-Cyrl-CS"/>
        </w:rPr>
        <w:t>ледње две године увођењем безвизног режима у Србији. Ученици са својим породицама одлазе у иностранство те напуштају школу на период од 2-3 месеца до 1-2 школске године. По повратку у место ученици се укључују у систем образовања</w:t>
      </w:r>
      <w:r w:rsidR="00217E19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Pr="006F2529">
        <w:rPr>
          <w:rFonts w:ascii="Times New Roman" w:hAnsi="Times New Roman" w:cs="Times New Roman"/>
          <w:sz w:val="24"/>
          <w:szCs w:val="24"/>
          <w:lang w:val="sr-Cyrl-CS"/>
        </w:rPr>
        <w:t xml:space="preserve"> али због постојећих проблема са којима се сусрећу често напуштају школу. Ученици се најчешће враћају без доказа да су похађали школу у иностранству . </w:t>
      </w:r>
    </w:p>
    <w:p w:rsidR="002141D2" w:rsidRDefault="002141D2" w:rsidP="002141D2">
      <w:pPr>
        <w:spacing w:after="0"/>
        <w:rPr>
          <w:rFonts w:ascii="Times New Roman" w:eastAsia="Times New Roman" w:hAnsi="Times New Roman" w:cs="Times New Roman"/>
          <w:sz w:val="28"/>
        </w:rPr>
      </w:pPr>
    </w:p>
    <w:tbl>
      <w:tblPr>
        <w:tblW w:w="8986" w:type="dxa"/>
        <w:jc w:val="center"/>
        <w:tblCellSpacing w:w="20" w:type="dxa"/>
        <w:tblBorders>
          <w:top w:val="inset" w:sz="2" w:space="0" w:color="C0C0C0"/>
          <w:left w:val="inset" w:sz="2" w:space="0" w:color="C0C0C0"/>
          <w:bottom w:val="outset" w:sz="2" w:space="0" w:color="C0C0C0"/>
          <w:right w:val="outset" w:sz="2" w:space="0" w:color="C0C0C0"/>
          <w:insideH w:val="inset" w:sz="8" w:space="0" w:color="FFFFFF"/>
          <w:insideV w:val="inset" w:sz="8" w:space="0" w:color="FFFFFF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977"/>
        <w:gridCol w:w="1984"/>
        <w:gridCol w:w="1560"/>
        <w:gridCol w:w="1673"/>
        <w:gridCol w:w="1792"/>
      </w:tblGrid>
      <w:tr w:rsidR="008869C4" w:rsidRPr="00691918" w:rsidTr="008869C4">
        <w:trPr>
          <w:trHeight w:val="311"/>
          <w:tblCellSpacing w:w="20" w:type="dxa"/>
          <w:jc w:val="center"/>
        </w:trPr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9C4" w:rsidRPr="00691918" w:rsidRDefault="008869C4" w:rsidP="008869C4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691918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Активности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9C4" w:rsidRPr="00691918" w:rsidRDefault="008869C4" w:rsidP="008869C4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691918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Очекивани исходи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9C4" w:rsidRPr="00691918" w:rsidRDefault="008869C4" w:rsidP="008869C4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691918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Носиоци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9C4" w:rsidRPr="00691918" w:rsidRDefault="008869C4" w:rsidP="008869C4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691918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Време реализације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9C4" w:rsidRPr="00691918" w:rsidRDefault="008869C4" w:rsidP="008869C4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691918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Евалуација</w:t>
            </w:r>
          </w:p>
        </w:tc>
      </w:tr>
      <w:tr w:rsidR="008869C4" w:rsidRPr="00691918" w:rsidTr="008869C4">
        <w:trPr>
          <w:trHeight w:val="293"/>
          <w:tblCellSpacing w:w="20" w:type="dxa"/>
          <w:jc w:val="center"/>
        </w:trPr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9C4" w:rsidRPr="00691918" w:rsidRDefault="00217E19" w:rsidP="008869C4">
            <w:pPr>
              <w:pStyle w:val="ListParagraph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Идентификова-т</w:t>
            </w:r>
            <w:r w:rsidR="008869C4" w:rsidRPr="00691918">
              <w:rPr>
                <w:rFonts w:ascii="Times New Roman" w:eastAsia="Times New Roman" w:hAnsi="Times New Roman" w:cs="Times New Roman"/>
                <w:sz w:val="24"/>
                <w:szCs w:val="24"/>
              </w:rPr>
              <w:t>и ученике који су нередовно долазили у школу током прошле школске године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9C4" w:rsidRPr="00691918" w:rsidRDefault="008869C4" w:rsidP="008869C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91918">
              <w:rPr>
                <w:rFonts w:ascii="Times New Roman" w:eastAsia="Times New Roman" w:hAnsi="Times New Roman" w:cs="Times New Roman"/>
                <w:sz w:val="24"/>
                <w:szCs w:val="24"/>
              </w:rPr>
              <w:t>Сумирање изостанака ученика</w:t>
            </w:r>
          </w:p>
          <w:p w:rsidR="008869C4" w:rsidRPr="00691918" w:rsidRDefault="008869C4" w:rsidP="008869C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9C4" w:rsidRPr="00691918" w:rsidRDefault="008869C4" w:rsidP="008869C4">
            <w:pPr>
              <w:pStyle w:val="ListParagraph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1918">
              <w:rPr>
                <w:rFonts w:ascii="Times New Roman" w:eastAsia="Times New Roman" w:hAnsi="Times New Roman" w:cs="Times New Roman"/>
                <w:sz w:val="24"/>
                <w:szCs w:val="24"/>
              </w:rPr>
              <w:t>Одељенске старешине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9C4" w:rsidRPr="00691918" w:rsidRDefault="008869C4" w:rsidP="008869C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91918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Август </w:t>
            </w:r>
          </w:p>
          <w:p w:rsidR="008869C4" w:rsidRPr="00691918" w:rsidRDefault="00CF5BC1" w:rsidP="008869C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2018.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9C4" w:rsidRPr="00691918" w:rsidRDefault="008869C4" w:rsidP="008869C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91918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Дневник О-В рада</w:t>
            </w:r>
          </w:p>
        </w:tc>
      </w:tr>
      <w:tr w:rsidR="008869C4" w:rsidRPr="00691918" w:rsidTr="008869C4">
        <w:trPr>
          <w:trHeight w:val="275"/>
          <w:tblCellSpacing w:w="20" w:type="dxa"/>
          <w:jc w:val="center"/>
        </w:trPr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9C4" w:rsidRPr="00691918" w:rsidRDefault="008869C4" w:rsidP="008869C4">
            <w:pPr>
              <w:pStyle w:val="ListParagraph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19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Индивидулни разговори са родитељима 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9C4" w:rsidRPr="00691918" w:rsidRDefault="008869C4" w:rsidP="008869C4">
            <w:pPr>
              <w:pStyle w:val="ListParagraph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1918">
              <w:rPr>
                <w:rFonts w:ascii="Times New Roman" w:eastAsia="Times New Roman" w:hAnsi="Times New Roman" w:cs="Times New Roman"/>
                <w:sz w:val="24"/>
                <w:szCs w:val="24"/>
              </w:rPr>
              <w:t>Свест родитеља о важности и обавезности основног школовања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9C4" w:rsidRPr="00D023B1" w:rsidRDefault="008869C4" w:rsidP="00D023B1">
            <w:pPr>
              <w:pStyle w:val="ListParagraph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19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Одељенске старешине и </w:t>
            </w:r>
            <w:r w:rsidR="00D023B1">
              <w:rPr>
                <w:rFonts w:ascii="Times New Roman" w:eastAsia="Times New Roman" w:hAnsi="Times New Roman" w:cs="Times New Roman"/>
                <w:sz w:val="24"/>
                <w:szCs w:val="24"/>
              </w:rPr>
              <w:t>ППС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9C4" w:rsidRDefault="008869C4" w:rsidP="008869C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91918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Септембар</w:t>
            </w:r>
          </w:p>
          <w:p w:rsidR="00CF5BC1" w:rsidRPr="00691918" w:rsidRDefault="00CF5BC1" w:rsidP="008869C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2018.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9C4" w:rsidRPr="00691918" w:rsidRDefault="008869C4" w:rsidP="008869C4">
            <w:pPr>
              <w:pStyle w:val="ListParagraph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1918">
              <w:rPr>
                <w:rFonts w:ascii="Times New Roman" w:eastAsia="Times New Roman" w:hAnsi="Times New Roman" w:cs="Times New Roman"/>
                <w:sz w:val="24"/>
                <w:szCs w:val="24"/>
              </w:rPr>
              <w:t>Евиденција разговора</w:t>
            </w:r>
          </w:p>
        </w:tc>
      </w:tr>
      <w:tr w:rsidR="008869C4" w:rsidRPr="00691918" w:rsidTr="008869C4">
        <w:trPr>
          <w:trHeight w:val="247"/>
          <w:tblCellSpacing w:w="20" w:type="dxa"/>
          <w:jc w:val="center"/>
        </w:trPr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9C4" w:rsidRPr="00691918" w:rsidRDefault="008869C4" w:rsidP="008869C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91918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Посета деце предшколског узраста једном школском</w:t>
            </w:r>
            <w:r w:rsidR="00D023B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часу у друг</w:t>
            </w:r>
            <w:r w:rsidRPr="00691918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ом разреду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9C4" w:rsidRPr="00691918" w:rsidRDefault="008869C4" w:rsidP="008869C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91918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Упознавање са школским простором, звоно;</w:t>
            </w:r>
          </w:p>
          <w:p w:rsidR="008869C4" w:rsidRPr="00691918" w:rsidRDefault="004D3DE4" w:rsidP="008869C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 осете позитв</w:t>
            </w:r>
            <w:r w:rsidR="008869C4" w:rsidRPr="00691918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ну климу у школи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9C4" w:rsidRPr="00691918" w:rsidRDefault="005F5493" w:rsidP="00D023B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91918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У</w:t>
            </w:r>
            <w:r w:rsidR="008869C4" w:rsidRPr="00691918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читељи </w:t>
            </w:r>
            <w:r w:rsidR="00D023B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дргугог</w:t>
            </w:r>
            <w:r w:rsidR="00217E19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8869C4" w:rsidRPr="00691918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разреда, васпитачи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9C4" w:rsidRPr="00691918" w:rsidRDefault="009350EF" w:rsidP="008869C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91918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М</w:t>
            </w:r>
            <w:r w:rsidR="008869C4" w:rsidRPr="00691918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ај</w:t>
            </w:r>
            <w:r w:rsidR="00CF5BC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2019.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9C4" w:rsidRPr="00691918" w:rsidRDefault="008869C4" w:rsidP="008869C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91918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Дневник О-В рада</w:t>
            </w:r>
          </w:p>
        </w:tc>
      </w:tr>
      <w:tr w:rsidR="004D3DE4" w:rsidRPr="00691918" w:rsidTr="008869C4">
        <w:trPr>
          <w:trHeight w:val="247"/>
          <w:tblCellSpacing w:w="20" w:type="dxa"/>
          <w:jc w:val="center"/>
        </w:trPr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3DE4" w:rsidRPr="00691918" w:rsidRDefault="004D3DE4" w:rsidP="008869C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Приредба за предшколце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3DE4" w:rsidRPr="00691918" w:rsidRDefault="004D3DE4" w:rsidP="008869C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 се осете пожељним у нашој школи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3DE4" w:rsidRPr="00691918" w:rsidRDefault="004D3DE4" w:rsidP="00D023B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91918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Учитељи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3DE4" w:rsidRPr="00691918" w:rsidRDefault="004D3DE4" w:rsidP="008869C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Април 2019.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3DE4" w:rsidRPr="00691918" w:rsidRDefault="004D3DE4" w:rsidP="008869C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Снимак, слике</w:t>
            </w:r>
          </w:p>
        </w:tc>
      </w:tr>
      <w:tr w:rsidR="008869C4" w:rsidRPr="00691918" w:rsidTr="008869C4">
        <w:trPr>
          <w:trHeight w:val="256"/>
          <w:tblCellSpacing w:w="20" w:type="dxa"/>
          <w:jc w:val="center"/>
        </w:trPr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9C4" w:rsidRPr="00691918" w:rsidRDefault="008869C4" w:rsidP="00D023B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91918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Упис у одговарајући разред деце старије од 7,5 година на основу провере знања од стране </w:t>
            </w:r>
            <w:r w:rsidR="00D023B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психолога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9C4" w:rsidRPr="00691918" w:rsidRDefault="008869C4" w:rsidP="008869C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91918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Ученик похађа разред који одговара узрасту и претходно стеченом знању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9C4" w:rsidRPr="00691918" w:rsidRDefault="008869C4" w:rsidP="00D023B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91918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Комисија-</w:t>
            </w:r>
            <w:r w:rsidR="00D023B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ППС</w:t>
            </w:r>
            <w:r w:rsidRPr="00691918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учитељи 1.разреда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9C4" w:rsidRPr="00691918" w:rsidRDefault="008869C4" w:rsidP="008869C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91918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Током године, приликом јављања школи 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9C4" w:rsidRPr="00691918" w:rsidRDefault="008869C4" w:rsidP="008869C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91918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Решења за чланове комисије</w:t>
            </w:r>
          </w:p>
          <w:p w:rsidR="008869C4" w:rsidRPr="00691918" w:rsidRDefault="008869C4" w:rsidP="008869C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91918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Евиденција о испиту</w:t>
            </w:r>
          </w:p>
        </w:tc>
      </w:tr>
      <w:tr w:rsidR="008869C4" w:rsidRPr="00691918" w:rsidTr="003A2054">
        <w:trPr>
          <w:trHeight w:val="976"/>
          <w:tblCellSpacing w:w="20" w:type="dxa"/>
          <w:jc w:val="center"/>
        </w:trPr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9C4" w:rsidRPr="00691918" w:rsidRDefault="008869C4" w:rsidP="008869C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91918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Додела прибора за рад 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9C4" w:rsidRPr="00691918" w:rsidRDefault="008869C4" w:rsidP="008869C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91918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Мотивација за похађање школе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9C4" w:rsidRPr="005B6632" w:rsidRDefault="008869C4" w:rsidP="008869C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1918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Општина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9C4" w:rsidRPr="00691918" w:rsidRDefault="008869C4" w:rsidP="008869C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91918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Септембар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9C4" w:rsidRPr="00691918" w:rsidRDefault="00217E19" w:rsidP="008869C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Списак ученика</w:t>
            </w:r>
            <w:r w:rsidR="008869C4" w:rsidRPr="00691918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Извештај </w:t>
            </w:r>
          </w:p>
        </w:tc>
      </w:tr>
      <w:tr w:rsidR="008869C4" w:rsidRPr="00691918" w:rsidTr="008869C4">
        <w:trPr>
          <w:trHeight w:val="202"/>
          <w:tblCellSpacing w:w="20" w:type="dxa"/>
          <w:jc w:val="center"/>
        </w:trPr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9C4" w:rsidRPr="00691918" w:rsidRDefault="008869C4" w:rsidP="008869C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91918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Набавка старих уџбеника и толерисање коришћења уџбеника других издавача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9C4" w:rsidRPr="00691918" w:rsidRDefault="008869C4" w:rsidP="008869C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91918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Мотивација за похађање школе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9C4" w:rsidRPr="00691918" w:rsidRDefault="008869C4" w:rsidP="008869C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91918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ЦК,</w:t>
            </w:r>
          </w:p>
          <w:p w:rsidR="008869C4" w:rsidRPr="00691918" w:rsidRDefault="008869C4" w:rsidP="008869C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91918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Ученички парламент 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9C4" w:rsidRPr="00691918" w:rsidRDefault="008869C4" w:rsidP="008869C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91918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Септембар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9C4" w:rsidRPr="00691918" w:rsidRDefault="008869C4" w:rsidP="008869C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91918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Извештај</w:t>
            </w:r>
          </w:p>
        </w:tc>
      </w:tr>
      <w:tr w:rsidR="008869C4" w:rsidRPr="00691918" w:rsidTr="008869C4">
        <w:trPr>
          <w:trHeight w:val="275"/>
          <w:tblCellSpacing w:w="20" w:type="dxa"/>
          <w:jc w:val="center"/>
        </w:trPr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9C4" w:rsidRPr="004D3DE4" w:rsidRDefault="008869C4" w:rsidP="008869C4">
            <w:pPr>
              <w:pStyle w:val="ListParagraph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1918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</w:t>
            </w:r>
            <w:r w:rsidR="00217E19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691918">
              <w:rPr>
                <w:rFonts w:ascii="Times New Roman" w:eastAsia="Times New Roman" w:hAnsi="Times New Roman" w:cs="Times New Roman"/>
                <w:sz w:val="24"/>
                <w:szCs w:val="24"/>
              </w:rPr>
              <w:t>лни разговори са ученицима који нередовно похађају наставу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9C4" w:rsidRPr="00691918" w:rsidRDefault="008869C4" w:rsidP="008869C4">
            <w:pPr>
              <w:pStyle w:val="ListParagraph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1918">
              <w:rPr>
                <w:rFonts w:ascii="Times New Roman" w:eastAsia="Times New Roman" w:hAnsi="Times New Roman" w:cs="Times New Roman"/>
                <w:sz w:val="24"/>
                <w:szCs w:val="24"/>
              </w:rPr>
              <w:t>Мотивисани ученици да се поново врате редовном похађању наставе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9C4" w:rsidRPr="00D023B1" w:rsidRDefault="00D023B1" w:rsidP="00D023B1">
            <w:pPr>
              <w:pStyle w:val="ListParagraph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Сви предметни наставници</w:t>
            </w:r>
            <w:r w:rsidR="008869C4" w:rsidRPr="006919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ППС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9C4" w:rsidRPr="00691918" w:rsidRDefault="008869C4" w:rsidP="008869C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91918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Током године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9C4" w:rsidRPr="00691918" w:rsidRDefault="008869C4" w:rsidP="008869C4">
            <w:pPr>
              <w:pStyle w:val="ListParagraph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1918">
              <w:rPr>
                <w:rFonts w:ascii="Times New Roman" w:eastAsia="Times New Roman" w:hAnsi="Times New Roman" w:cs="Times New Roman"/>
                <w:sz w:val="24"/>
                <w:szCs w:val="24"/>
              </w:rPr>
              <w:t>Евиденција разговора</w:t>
            </w:r>
          </w:p>
        </w:tc>
      </w:tr>
      <w:tr w:rsidR="008869C4" w:rsidRPr="00691918" w:rsidTr="008869C4">
        <w:trPr>
          <w:trHeight w:val="275"/>
          <w:tblCellSpacing w:w="20" w:type="dxa"/>
          <w:jc w:val="center"/>
        </w:trPr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9C4" w:rsidRPr="00691918" w:rsidRDefault="008869C4" w:rsidP="008869C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91918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Повећање сензибилитета ромских породица за школовање деце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9C4" w:rsidRPr="00691918" w:rsidRDefault="008869C4" w:rsidP="008869C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91918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Остварују бољу сарадњу са </w:t>
            </w:r>
            <w:r w:rsidR="00217E19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школом, придају значај </w:t>
            </w:r>
            <w:r w:rsidR="004D3DE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даљем </w:t>
            </w:r>
            <w:r w:rsidRPr="00691918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школовању детета 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9C4" w:rsidRPr="00691918" w:rsidRDefault="008869C4" w:rsidP="00D023B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91918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Одељењске старешине, </w:t>
            </w:r>
            <w:r w:rsidR="00D023B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ППС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9C4" w:rsidRPr="00691918" w:rsidRDefault="008869C4" w:rsidP="008869C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91918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Током године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9C4" w:rsidRPr="00691918" w:rsidRDefault="008869C4" w:rsidP="008869C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91918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Записници</w:t>
            </w:r>
            <w:r w:rsidR="00217E19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, посете, заједничке активности</w:t>
            </w:r>
            <w:r w:rsidRPr="00691918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</w:p>
        </w:tc>
      </w:tr>
      <w:tr w:rsidR="008869C4" w:rsidRPr="00691918" w:rsidTr="008869C4">
        <w:trPr>
          <w:trHeight w:val="256"/>
          <w:tblCellSpacing w:w="20" w:type="dxa"/>
          <w:jc w:val="center"/>
        </w:trPr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9C4" w:rsidRPr="00691918" w:rsidRDefault="00D023B1" w:rsidP="00217E1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Обавештава</w:t>
            </w:r>
            <w:r w:rsidR="008869C4" w:rsidRPr="00691918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ње родитеља о изостајању </w:t>
            </w:r>
            <w:r w:rsidR="00217E19" w:rsidRPr="00691918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ученика </w:t>
            </w:r>
            <w:r w:rsidR="008869C4" w:rsidRPr="00691918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са наставе 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9C4" w:rsidRPr="00691918" w:rsidRDefault="008869C4" w:rsidP="008869C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91918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Долазак детета у школу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9C4" w:rsidRPr="00691918" w:rsidRDefault="008869C4" w:rsidP="00B4049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91918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Одељењски старешина, </w:t>
            </w:r>
            <w:r w:rsidR="00B4049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ППС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9C4" w:rsidRPr="00691918" w:rsidRDefault="008869C4" w:rsidP="008869C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91918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Током године, након два дана изостајања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9C4" w:rsidRPr="00691918" w:rsidRDefault="00D023B1" w:rsidP="008869C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евиденција писмених позива</w:t>
            </w:r>
            <w:r w:rsidR="008869C4" w:rsidRPr="00691918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, посета</w:t>
            </w:r>
          </w:p>
        </w:tc>
      </w:tr>
      <w:tr w:rsidR="008869C4" w:rsidRPr="00691918" w:rsidTr="008869C4">
        <w:trPr>
          <w:trHeight w:val="284"/>
          <w:tblCellSpacing w:w="20" w:type="dxa"/>
          <w:jc w:val="center"/>
        </w:trPr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9C4" w:rsidRPr="00691918" w:rsidRDefault="008869C4" w:rsidP="008869C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91918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Укључивање ученика ромске националности у слободне активности и секције и школске приредбе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9C4" w:rsidRPr="00691918" w:rsidRDefault="008869C4" w:rsidP="008869C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91918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Развијање самопоуздања и свести о себи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9C4" w:rsidRPr="00691918" w:rsidRDefault="008869C4" w:rsidP="008869C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91918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Наставници  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9C4" w:rsidRPr="00691918" w:rsidRDefault="008869C4" w:rsidP="008869C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91918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Приликом обележавања значајних датума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9C4" w:rsidRPr="00691918" w:rsidRDefault="008869C4" w:rsidP="008869C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91918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Фотографије</w:t>
            </w:r>
          </w:p>
          <w:p w:rsidR="008869C4" w:rsidRPr="00691918" w:rsidRDefault="008869C4" w:rsidP="008869C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91918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Школски лист</w:t>
            </w:r>
          </w:p>
        </w:tc>
      </w:tr>
      <w:tr w:rsidR="008869C4" w:rsidRPr="00691918" w:rsidTr="008869C4">
        <w:trPr>
          <w:trHeight w:val="274"/>
          <w:tblCellSpacing w:w="20" w:type="dxa"/>
          <w:jc w:val="center"/>
        </w:trPr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9C4" w:rsidRPr="00691918" w:rsidRDefault="008869C4" w:rsidP="008869C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1918">
              <w:rPr>
                <w:rFonts w:ascii="Times New Roman" w:eastAsia="Times New Roman" w:hAnsi="Times New Roman" w:cs="Times New Roman"/>
                <w:sz w:val="24"/>
                <w:szCs w:val="24"/>
              </w:rPr>
              <w:t>Контактирати центар за социјални рад и обавестити их о нередовном похађању појединих ученика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9C4" w:rsidRPr="00691918" w:rsidRDefault="008869C4" w:rsidP="008869C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91918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Повратак деце на редовно похађање наставе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9C4" w:rsidRPr="00691918" w:rsidRDefault="008869C4" w:rsidP="00B4049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91918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Одељењски старешина, </w:t>
            </w:r>
            <w:r w:rsidR="00B4049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ППС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9C4" w:rsidRPr="00691918" w:rsidRDefault="008869C4" w:rsidP="008869C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91918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Током године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9C4" w:rsidRPr="00691918" w:rsidRDefault="008869C4" w:rsidP="008869C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91918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Евиденција писмених обраћања Центру за соц.рад.</w:t>
            </w:r>
          </w:p>
        </w:tc>
      </w:tr>
      <w:tr w:rsidR="008869C4" w:rsidRPr="00691918" w:rsidTr="008869C4">
        <w:trPr>
          <w:trHeight w:val="247"/>
          <w:tblCellSpacing w:w="20" w:type="dxa"/>
          <w:jc w:val="center"/>
        </w:trPr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9C4" w:rsidRPr="00691918" w:rsidRDefault="008869C4" w:rsidP="008869C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91918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Подстицање уписа у средњу школу кроз програм ПО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9C4" w:rsidRPr="00691918" w:rsidRDefault="008869C4" w:rsidP="008869C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91918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Јачање самопоуздања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9C4" w:rsidRPr="00691918" w:rsidRDefault="008869C4" w:rsidP="008869C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91918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Тим за ПО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9C4" w:rsidRPr="00691918" w:rsidRDefault="008869C4" w:rsidP="008869C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91918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Током године када буде ромске популације (седми и осми разред)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9C4" w:rsidRPr="00691918" w:rsidRDefault="00217E19" w:rsidP="008869C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Евиденција о реализацији про</w:t>
            </w:r>
            <w:r w:rsidR="008869C4" w:rsidRPr="00691918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грама ПО</w:t>
            </w:r>
          </w:p>
        </w:tc>
      </w:tr>
    </w:tbl>
    <w:p w:rsidR="006F2529" w:rsidRDefault="006F2529" w:rsidP="002141D2">
      <w:pPr>
        <w:spacing w:after="0"/>
        <w:rPr>
          <w:rFonts w:ascii="Times New Roman" w:eastAsia="Times New Roman" w:hAnsi="Times New Roman" w:cs="Times New Roman"/>
          <w:sz w:val="28"/>
        </w:rPr>
      </w:pPr>
    </w:p>
    <w:p w:rsidR="006F2529" w:rsidRDefault="006F2529" w:rsidP="002141D2">
      <w:pPr>
        <w:spacing w:after="0"/>
        <w:rPr>
          <w:rFonts w:ascii="Times New Roman" w:eastAsia="Times New Roman" w:hAnsi="Times New Roman" w:cs="Times New Roman"/>
          <w:sz w:val="28"/>
        </w:rPr>
      </w:pPr>
    </w:p>
    <w:p w:rsidR="006F2529" w:rsidRPr="008D416D" w:rsidRDefault="006F2529" w:rsidP="002141D2">
      <w:pPr>
        <w:spacing w:after="0"/>
        <w:rPr>
          <w:rFonts w:ascii="Times New Roman" w:hAnsi="Times New Roman" w:cs="Times New Roman"/>
        </w:rPr>
      </w:pPr>
    </w:p>
    <w:p w:rsidR="002141D2" w:rsidRPr="008D416D" w:rsidRDefault="002141D2" w:rsidP="002141D2">
      <w:pPr>
        <w:spacing w:after="0"/>
        <w:rPr>
          <w:rFonts w:ascii="Times New Roman" w:hAnsi="Times New Roman" w:cs="Times New Roman"/>
        </w:rPr>
      </w:pPr>
    </w:p>
    <w:p w:rsidR="002141D2" w:rsidRPr="00E97E78" w:rsidRDefault="002141D2" w:rsidP="00E97E78">
      <w:pPr>
        <w:pStyle w:val="Heading2"/>
        <w:rPr>
          <w:rFonts w:ascii="Times New Roman" w:hAnsi="Times New Roman" w:cs="Times New Roman"/>
          <w:sz w:val="28"/>
          <w:szCs w:val="28"/>
        </w:rPr>
      </w:pPr>
      <w:bookmarkStart w:id="41" w:name="_Toc522735121"/>
      <w:r w:rsidRPr="00E97E78">
        <w:rPr>
          <w:rFonts w:ascii="Times New Roman" w:hAnsi="Times New Roman" w:cs="Times New Roman"/>
          <w:sz w:val="28"/>
          <w:szCs w:val="28"/>
        </w:rPr>
        <w:t>Мере усмерене на достизање циљева васпитања и образовања које превазилазе садржај појединих наставних предмета</w:t>
      </w:r>
      <w:bookmarkEnd w:id="41"/>
      <w:r w:rsidRPr="00E97E7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41D2" w:rsidRPr="002141D2" w:rsidRDefault="002141D2" w:rsidP="002141D2">
      <w:pPr>
        <w:spacing w:after="16"/>
        <w:rPr>
          <w:rFonts w:ascii="Times New Roman" w:eastAsia="Calibri" w:hAnsi="Times New Roman" w:cs="Times New Roman"/>
          <w:color w:val="000000"/>
        </w:rPr>
      </w:pPr>
    </w:p>
    <w:p w:rsidR="002141D2" w:rsidRPr="002141D2" w:rsidRDefault="002141D2" w:rsidP="002141D2">
      <w:pPr>
        <w:spacing w:after="5" w:line="267" w:lineRule="auto"/>
        <w:ind w:right="15"/>
        <w:rPr>
          <w:rFonts w:ascii="Times New Roman" w:eastAsia="Calibri" w:hAnsi="Times New Roman" w:cs="Times New Roman"/>
          <w:color w:val="000000"/>
        </w:rPr>
      </w:pPr>
    </w:p>
    <w:tbl>
      <w:tblPr>
        <w:tblW w:w="10778" w:type="dxa"/>
        <w:jc w:val="center"/>
        <w:tblCellSpacing w:w="20" w:type="dxa"/>
        <w:tblBorders>
          <w:top w:val="inset" w:sz="2" w:space="0" w:color="C0C0C0"/>
          <w:left w:val="inset" w:sz="2" w:space="0" w:color="C0C0C0"/>
          <w:bottom w:val="outset" w:sz="2" w:space="0" w:color="C0C0C0"/>
          <w:right w:val="outset" w:sz="2" w:space="0" w:color="C0C0C0"/>
          <w:insideH w:val="inset" w:sz="8" w:space="0" w:color="FFFFFF"/>
          <w:insideV w:val="inset" w:sz="8" w:space="0" w:color="FFFFFF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977"/>
        <w:gridCol w:w="1984"/>
        <w:gridCol w:w="1560"/>
        <w:gridCol w:w="1673"/>
        <w:gridCol w:w="1792"/>
        <w:gridCol w:w="1792"/>
      </w:tblGrid>
      <w:tr w:rsidR="002141D2" w:rsidRPr="006D3461" w:rsidTr="00AB7717">
        <w:trPr>
          <w:trHeight w:val="599"/>
          <w:tblCellSpacing w:w="20" w:type="dxa"/>
          <w:jc w:val="center"/>
        </w:trPr>
        <w:tc>
          <w:tcPr>
            <w:tcW w:w="1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141D2" w:rsidRPr="006D3461" w:rsidRDefault="002141D2" w:rsidP="006956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3461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Задаци </w:t>
            </w:r>
          </w:p>
        </w:tc>
        <w:tc>
          <w:tcPr>
            <w:tcW w:w="1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141D2" w:rsidRPr="006D3461" w:rsidRDefault="002141D2" w:rsidP="006956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3461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Активности </w:t>
            </w:r>
          </w:p>
        </w:tc>
        <w:tc>
          <w:tcPr>
            <w:tcW w:w="1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141D2" w:rsidRPr="006D3461" w:rsidRDefault="002141D2" w:rsidP="006956E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3461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Носиоци посла</w:t>
            </w:r>
          </w:p>
        </w:tc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141D2" w:rsidRPr="006D3461" w:rsidRDefault="002141D2" w:rsidP="006956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3461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Време реализације </w:t>
            </w: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141D2" w:rsidRPr="006D3461" w:rsidRDefault="00532514" w:rsidP="006956E9">
            <w:pPr>
              <w:ind w:right="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Критеријум</w:t>
            </w:r>
            <w:r w:rsidR="002141D2" w:rsidRPr="006D3461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и успеха</w:t>
            </w:r>
          </w:p>
        </w:tc>
        <w:tc>
          <w:tcPr>
            <w:tcW w:w="1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141D2" w:rsidRPr="006D3461" w:rsidRDefault="002141D2" w:rsidP="006956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3461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Праћење евалуације</w:t>
            </w:r>
          </w:p>
        </w:tc>
      </w:tr>
      <w:tr w:rsidR="001A5954" w:rsidRPr="006D3461" w:rsidTr="005B6632">
        <w:trPr>
          <w:trHeight w:val="2296"/>
          <w:tblCellSpacing w:w="20" w:type="dxa"/>
          <w:jc w:val="center"/>
        </w:trPr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5954" w:rsidRPr="006D3461" w:rsidRDefault="001A5954" w:rsidP="00C94BDE">
            <w:pPr>
              <w:spacing w:after="21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D346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У школи се подстиче емоционални, физички и социјални развој 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5954" w:rsidRPr="006D3461" w:rsidRDefault="001A5954" w:rsidP="00C94BDE">
            <w:pPr>
              <w:spacing w:after="225" w:line="281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D346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Дефинисати процедур</w:t>
            </w:r>
            <w:r w:rsidR="005E18B4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е за иде</w:t>
            </w:r>
            <w:r w:rsidR="00217E1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нтификова-њ</w:t>
            </w:r>
            <w:r w:rsidR="005E18B4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е емоционалног</w:t>
            </w:r>
            <w:r w:rsidRPr="006D346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, физичког и социјалног стања ученика.  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5954" w:rsidRPr="00C94BDE" w:rsidRDefault="003E5E3F" w:rsidP="00C94BDE">
            <w:pPr>
              <w:spacing w:after="218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Директор ППС</w:t>
            </w:r>
          </w:p>
          <w:p w:rsidR="001A5954" w:rsidRPr="006D3461" w:rsidRDefault="001A5954" w:rsidP="001A595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D346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Наставници разредне наставе 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5954" w:rsidRPr="006D3461" w:rsidRDefault="004719C1" w:rsidP="001A595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91918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Током године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5954" w:rsidRPr="006D3461" w:rsidRDefault="001A5954" w:rsidP="00C94BDE">
            <w:pPr>
              <w:spacing w:after="218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D346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Акције помоћи ученицима </w:t>
            </w:r>
          </w:p>
          <w:p w:rsidR="001A5954" w:rsidRPr="006D3461" w:rsidRDefault="001A5954" w:rsidP="001A595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D346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Сви ученици вежбају (1-4) 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5954" w:rsidRPr="006D3461" w:rsidRDefault="001A5954" w:rsidP="00C94BDE">
            <w:pPr>
              <w:spacing w:after="218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D346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Анкета  </w:t>
            </w:r>
          </w:p>
          <w:p w:rsidR="001A5954" w:rsidRPr="006D3461" w:rsidRDefault="001A5954" w:rsidP="001A5954">
            <w:pPr>
              <w:spacing w:after="21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1A5954" w:rsidRPr="006D3461" w:rsidRDefault="001A5954" w:rsidP="001A595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D346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Часови разредне наставе </w:t>
            </w:r>
          </w:p>
        </w:tc>
      </w:tr>
      <w:tr w:rsidR="00C94BDE" w:rsidRPr="006D3461" w:rsidTr="005B6632">
        <w:trPr>
          <w:trHeight w:val="293"/>
          <w:tblCellSpacing w:w="20" w:type="dxa"/>
          <w:jc w:val="center"/>
        </w:trPr>
        <w:tc>
          <w:tcPr>
            <w:tcW w:w="19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94BDE" w:rsidRPr="006D3461" w:rsidRDefault="00C94BDE" w:rsidP="001A595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D346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Подстицати развој кроз упознавање ученика са вредностима. </w:t>
            </w:r>
          </w:p>
          <w:p w:rsidR="00C94BDE" w:rsidRPr="006D3461" w:rsidRDefault="00C94BDE" w:rsidP="001A595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C94BDE" w:rsidRPr="006D3461" w:rsidRDefault="00C94BDE" w:rsidP="001A595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C94BDE" w:rsidRPr="006D3461" w:rsidRDefault="00C94BDE" w:rsidP="001A595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C94BDE" w:rsidRPr="006D3461" w:rsidRDefault="00C94BDE" w:rsidP="001A595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C94BDE" w:rsidRPr="006D3461" w:rsidRDefault="00C94BDE" w:rsidP="001A595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BDE" w:rsidRPr="006D3461" w:rsidRDefault="00C94BDE" w:rsidP="00C94BDE">
            <w:pPr>
              <w:spacing w:line="275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D346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Упознати на часовима одељенске заједнице ученике са правима из Повеље о дечијим правима 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BDE" w:rsidRPr="006D3461" w:rsidRDefault="00C94BDE" w:rsidP="001A595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D346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Одељењске старешине, наставник грађанског васпитања, ученички парламент</w:t>
            </w: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, вршњачки тим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BDE" w:rsidRPr="006D3461" w:rsidRDefault="00C94BDE" w:rsidP="001A595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91918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Током године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BDE" w:rsidRPr="006D3461" w:rsidRDefault="00C94BDE" w:rsidP="001A595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D346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Сви ученици  упознати 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BDE" w:rsidRPr="006D3461" w:rsidRDefault="00C94BDE" w:rsidP="001A595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D346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Часови </w:t>
            </w:r>
          </w:p>
        </w:tc>
      </w:tr>
      <w:tr w:rsidR="00C94BDE" w:rsidRPr="006D3461" w:rsidTr="005B6632">
        <w:trPr>
          <w:trHeight w:val="275"/>
          <w:tblCellSpacing w:w="20" w:type="dxa"/>
          <w:jc w:val="center"/>
        </w:trPr>
        <w:tc>
          <w:tcPr>
            <w:tcW w:w="19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94BDE" w:rsidRPr="006D3461" w:rsidRDefault="00C94BDE" w:rsidP="001A595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BDE" w:rsidRPr="006D3461" w:rsidRDefault="00C94BDE" w:rsidP="005F5493">
            <w:pPr>
              <w:ind w:right="136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D346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Упознати ученике са  традицијом и обичајима нашег краја. 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BDE" w:rsidRPr="006D3461" w:rsidRDefault="00C94BDE" w:rsidP="004719C1">
            <w:pPr>
              <w:spacing w:after="173" w:line="29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D346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Одељењске старешине, предметни наставници  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BDE" w:rsidRPr="006D3461" w:rsidRDefault="00C94BDE" w:rsidP="001A595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91918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Током године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BDE" w:rsidRPr="006D3461" w:rsidRDefault="00C94BDE" w:rsidP="001A595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D346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Сви ученици упознати 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BDE" w:rsidRPr="006D3461" w:rsidRDefault="00C94BDE" w:rsidP="001A595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D346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Анализа часова </w:t>
            </w:r>
          </w:p>
        </w:tc>
      </w:tr>
      <w:tr w:rsidR="00C94BDE" w:rsidRPr="006D3461" w:rsidTr="00BA2526">
        <w:trPr>
          <w:trHeight w:val="247"/>
          <w:tblCellSpacing w:w="20" w:type="dxa"/>
          <w:jc w:val="center"/>
        </w:trPr>
        <w:tc>
          <w:tcPr>
            <w:tcW w:w="19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94BDE" w:rsidRPr="006D3461" w:rsidRDefault="00C94BDE" w:rsidP="001A595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BDE" w:rsidRPr="006D3461" w:rsidRDefault="00C94BDE" w:rsidP="001A595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D346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Наставници опомињу ученике који крше дечја права. 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BDE" w:rsidRPr="006D3461" w:rsidRDefault="00C94BDE" w:rsidP="001A5954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D346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Наставници 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BDE" w:rsidRPr="006D3461" w:rsidRDefault="00C94BDE" w:rsidP="001A595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91918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Током године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BDE" w:rsidRPr="006D3461" w:rsidRDefault="00C94BDE" w:rsidP="001A5954">
            <w:pPr>
              <w:ind w:right="69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D346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70% наставника 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BDE" w:rsidRPr="006D3461" w:rsidRDefault="00C94BDE" w:rsidP="001A595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D346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Непосредан увид </w:t>
            </w:r>
          </w:p>
        </w:tc>
      </w:tr>
      <w:tr w:rsidR="00C94BDE" w:rsidRPr="006D3461" w:rsidTr="00BA2526">
        <w:trPr>
          <w:trHeight w:val="256"/>
          <w:tblCellSpacing w:w="20" w:type="dxa"/>
          <w:jc w:val="center"/>
        </w:trPr>
        <w:tc>
          <w:tcPr>
            <w:tcW w:w="19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94BDE" w:rsidRPr="006D3461" w:rsidRDefault="00C94BDE" w:rsidP="001A595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BDE" w:rsidRPr="006D3461" w:rsidRDefault="00C94BDE" w:rsidP="004719C1">
            <w:pPr>
              <w:spacing w:after="195" w:line="281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D346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Наставници подстичу код ученика придржавање правила из Буквара дечијих права 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BDE" w:rsidRPr="006D3461" w:rsidRDefault="00C94BDE" w:rsidP="001A5954">
            <w:pPr>
              <w:spacing w:after="253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C94BDE" w:rsidRPr="006D3461" w:rsidRDefault="00C94BDE" w:rsidP="001A5954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D346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Наставници 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0CCB" w:rsidRDefault="00BA0CCB" w:rsidP="001A5954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C94BDE" w:rsidRPr="006D3461" w:rsidRDefault="00C94BDE" w:rsidP="001A595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91918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Током године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BDE" w:rsidRPr="006D3461" w:rsidRDefault="00C94BDE" w:rsidP="001A5954">
            <w:pPr>
              <w:spacing w:after="18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C94BDE" w:rsidRPr="006D3461" w:rsidRDefault="00C94BDE" w:rsidP="00BA0CCB">
            <w:pPr>
              <w:spacing w:after="17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D346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50%-75% </w:t>
            </w:r>
            <w:r w:rsidR="00BA0CCB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у</w:t>
            </w:r>
            <w:r w:rsidRPr="006D346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ченика се придржавају правила 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BDE" w:rsidRPr="006D3461" w:rsidRDefault="00C94BDE" w:rsidP="001A5954">
            <w:pPr>
              <w:spacing w:after="284" w:line="31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D346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Непосредан увид </w:t>
            </w:r>
          </w:p>
          <w:p w:rsidR="00C94BDE" w:rsidRPr="006D3461" w:rsidRDefault="00C94BDE" w:rsidP="001A595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94BDE" w:rsidRPr="006D3461" w:rsidTr="00BA2526">
        <w:trPr>
          <w:trHeight w:val="256"/>
          <w:tblCellSpacing w:w="20" w:type="dxa"/>
          <w:jc w:val="center"/>
        </w:trPr>
        <w:tc>
          <w:tcPr>
            <w:tcW w:w="19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94BDE" w:rsidRPr="006D3461" w:rsidRDefault="00C94BDE" w:rsidP="001A595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BDE" w:rsidRPr="006D3461" w:rsidRDefault="00C94BDE" w:rsidP="001A595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D346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Подстицати код ученика поштовање и неговање традиције и културе свог и народа других држава. 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E19" w:rsidRDefault="00BA0CCB" w:rsidP="001A5954">
            <w:pP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Одељењ</w:t>
            </w:r>
            <w:r w:rsidR="00C94BDE" w:rsidRPr="006D346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ске старешине </w:t>
            </w:r>
          </w:p>
          <w:p w:rsidR="00C94BDE" w:rsidRPr="006D3461" w:rsidRDefault="00C94BDE" w:rsidP="001A595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D346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Предметни наставници 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BDE" w:rsidRPr="006D3461" w:rsidRDefault="00C94BDE" w:rsidP="001A595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91918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Током године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BDE" w:rsidRPr="006D3461" w:rsidRDefault="00C94BDE" w:rsidP="00217E19">
            <w:pPr>
              <w:spacing w:after="253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D346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50%-75% </w:t>
            </w:r>
            <w:r w:rsidR="00217E1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у</w:t>
            </w:r>
            <w:r w:rsidRPr="006D346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ченика  поштује 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BDE" w:rsidRPr="006D3461" w:rsidRDefault="00C94BDE" w:rsidP="001A5954">
            <w:pPr>
              <w:ind w:right="13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D346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Непосредан увид и анкета </w:t>
            </w:r>
          </w:p>
        </w:tc>
      </w:tr>
      <w:tr w:rsidR="00C94BDE" w:rsidRPr="006D3461" w:rsidTr="00BA2526">
        <w:trPr>
          <w:trHeight w:val="202"/>
          <w:tblCellSpacing w:w="20" w:type="dxa"/>
          <w:jc w:val="center"/>
        </w:trPr>
        <w:tc>
          <w:tcPr>
            <w:tcW w:w="19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BDE" w:rsidRPr="006D3461" w:rsidRDefault="00C94BDE" w:rsidP="001A595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BDE" w:rsidRPr="006D3461" w:rsidRDefault="00C94BDE" w:rsidP="00C94BDE">
            <w:pPr>
              <w:spacing w:after="191" w:line="284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D346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Подстицати ученике да узму учешће у животу школе и локалне заједнице. 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BDE" w:rsidRPr="006D3461" w:rsidRDefault="00BA0CCB" w:rsidP="001A5954">
            <w:pPr>
              <w:spacing w:after="199" w:line="312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Одељењ</w:t>
            </w:r>
            <w:r w:rsidR="00C94BDE" w:rsidRPr="006D346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ске старешине </w:t>
            </w:r>
          </w:p>
          <w:p w:rsidR="00C94BDE" w:rsidRPr="006D3461" w:rsidRDefault="00C94BDE" w:rsidP="001A5954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D346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Наставници 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BDE" w:rsidRPr="006D3461" w:rsidRDefault="00C94BDE" w:rsidP="001A595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91918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Током године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BDE" w:rsidRPr="006D3461" w:rsidRDefault="00C94BDE" w:rsidP="00217E19">
            <w:pPr>
              <w:spacing w:after="471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D346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Више од 65% ученика  узима активно учешће 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BDE" w:rsidRPr="006D3461" w:rsidRDefault="00C94BDE" w:rsidP="001A595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D346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Педагошка документаци</w:t>
            </w:r>
            <w:r w:rsidR="00217E1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-ј</w:t>
            </w:r>
            <w:r w:rsidRPr="006D346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а</w:t>
            </w:r>
            <w:r w:rsidR="00217E1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D346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- дневник осталих облика </w:t>
            </w:r>
          </w:p>
        </w:tc>
      </w:tr>
      <w:tr w:rsidR="003E5E3F" w:rsidRPr="006D3461" w:rsidTr="005B6632">
        <w:trPr>
          <w:trHeight w:val="1504"/>
          <w:tblCellSpacing w:w="20" w:type="dxa"/>
          <w:jc w:val="center"/>
        </w:trPr>
        <w:tc>
          <w:tcPr>
            <w:tcW w:w="19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E5E3F" w:rsidRPr="006D3461" w:rsidRDefault="003E5E3F" w:rsidP="001A595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3E5E3F" w:rsidRPr="006D3461" w:rsidRDefault="003E5E3F" w:rsidP="001A595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3E5E3F" w:rsidRPr="006D3461" w:rsidRDefault="003E5E3F" w:rsidP="001A595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5E3F" w:rsidRPr="006D3461" w:rsidRDefault="003E5E3F" w:rsidP="005B6632">
            <w:pPr>
              <w:spacing w:after="21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D346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Подстицати прихватање другачијег мишљења код ученика. 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5E3F" w:rsidRPr="006D3461" w:rsidRDefault="00BA0CCB" w:rsidP="00EC5058">
            <w:pPr>
              <w:spacing w:after="21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 Одељењ</w:t>
            </w:r>
            <w:r w:rsidR="003E5E3F" w:rsidRPr="006D346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ске старешине Предметни наставници 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5E3F" w:rsidRPr="006D3461" w:rsidRDefault="004719C1" w:rsidP="001A595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91918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Током године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5E3F" w:rsidRPr="006D3461" w:rsidRDefault="00BA0CCB" w:rsidP="005B6632">
            <w:pPr>
              <w:spacing w:after="218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50%-75% у</w:t>
            </w:r>
            <w:r w:rsidR="003E5E3F" w:rsidRPr="006D346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ченика  поштује  и прихвата 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5E3F" w:rsidRPr="006D3461" w:rsidRDefault="003E5E3F" w:rsidP="001A5954">
            <w:pPr>
              <w:ind w:right="13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D346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Непосредан увид и анкета </w:t>
            </w:r>
          </w:p>
        </w:tc>
      </w:tr>
      <w:tr w:rsidR="003E5E3F" w:rsidRPr="006D3461" w:rsidTr="00BA2526">
        <w:trPr>
          <w:trHeight w:val="275"/>
          <w:tblCellSpacing w:w="20" w:type="dxa"/>
          <w:jc w:val="center"/>
        </w:trPr>
        <w:tc>
          <w:tcPr>
            <w:tcW w:w="19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E5E3F" w:rsidRPr="006D3461" w:rsidRDefault="003E5E3F" w:rsidP="001A595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5E3F" w:rsidRPr="006D3461" w:rsidRDefault="003E5E3F" w:rsidP="005F5493">
            <w:pPr>
              <w:ind w:right="31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D346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Указивати  на значај и позитиван утицај вршњака. 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5E3F" w:rsidRPr="006D3461" w:rsidRDefault="00BA0CCB" w:rsidP="001A595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Одељењ</w:t>
            </w:r>
            <w:r w:rsidR="003E5E3F" w:rsidRPr="006D346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ске старешине 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5E3F" w:rsidRPr="006D3461" w:rsidRDefault="004719C1" w:rsidP="001A595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91918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Током године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5E3F" w:rsidRPr="006D3461" w:rsidRDefault="003E5E3F" w:rsidP="001A5954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D346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50% наставника 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5E3F" w:rsidRPr="006D3461" w:rsidRDefault="003E5E3F" w:rsidP="001A595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D346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Анкета </w:t>
            </w:r>
          </w:p>
        </w:tc>
      </w:tr>
      <w:tr w:rsidR="003E5E3F" w:rsidRPr="006D3461" w:rsidTr="00BA2526">
        <w:trPr>
          <w:trHeight w:val="256"/>
          <w:tblCellSpacing w:w="20" w:type="dxa"/>
          <w:jc w:val="center"/>
        </w:trPr>
        <w:tc>
          <w:tcPr>
            <w:tcW w:w="19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5E3F" w:rsidRPr="006D3461" w:rsidRDefault="003E5E3F" w:rsidP="001A595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5E3F" w:rsidRPr="006D3461" w:rsidRDefault="003E5E3F" w:rsidP="001A5954">
            <w:pPr>
              <w:ind w:right="16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D346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Упућивати ученике на институције које су од значаја за решавање проблема и унапређење живота у школи и локалној заједници. 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5E3F" w:rsidRPr="006D3461" w:rsidRDefault="00BA0CCB" w:rsidP="00BA0CCB">
            <w:pPr>
              <w:spacing w:after="219" w:line="293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Наставници и одељењ</w:t>
            </w:r>
            <w:r w:rsidR="003E5E3F" w:rsidRPr="006D346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ске старешине </w:t>
            </w:r>
            <w:r w:rsidR="004719C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и ППС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5E3F" w:rsidRPr="006D3461" w:rsidRDefault="004719C1" w:rsidP="001A595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91918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Током године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5E3F" w:rsidRPr="006D3461" w:rsidRDefault="003E5E3F" w:rsidP="001A5954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D346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50% наставника 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5E3F" w:rsidRPr="006D3461" w:rsidRDefault="003E5E3F" w:rsidP="001A595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D346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Анкета </w:t>
            </w:r>
          </w:p>
        </w:tc>
      </w:tr>
      <w:tr w:rsidR="003E5E3F" w:rsidRPr="006D3461" w:rsidTr="00BA2526">
        <w:trPr>
          <w:trHeight w:val="284"/>
          <w:tblCellSpacing w:w="20" w:type="dxa"/>
          <w:jc w:val="center"/>
        </w:trPr>
        <w:tc>
          <w:tcPr>
            <w:tcW w:w="19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E5E3F" w:rsidRPr="006D3461" w:rsidRDefault="003E5E3F" w:rsidP="001A595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D346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Унапредити програм професионалне орјентације </w:t>
            </w:r>
          </w:p>
          <w:p w:rsidR="003E5E3F" w:rsidRPr="006D3461" w:rsidRDefault="003E5E3F" w:rsidP="001A595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5E3F" w:rsidRPr="006D3461" w:rsidRDefault="003E5E3F" w:rsidP="001A595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D346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Програм професионалне орјентације  обухвата часове одељенског старешине од 4-8 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5E3F" w:rsidRPr="006D3461" w:rsidRDefault="003E5E3F" w:rsidP="004719C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D346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Одељенске старешине и </w:t>
            </w:r>
            <w:r w:rsidR="004719C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ППС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5E3F" w:rsidRPr="006D3461" w:rsidRDefault="004719C1" w:rsidP="001A595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91918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Током године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5E3F" w:rsidRPr="006D3461" w:rsidRDefault="003E5E3F" w:rsidP="001A5954">
            <w:pPr>
              <w:spacing w:after="162" w:line="312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D346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Задовољство ученика  </w:t>
            </w:r>
          </w:p>
          <w:p w:rsidR="003E5E3F" w:rsidRPr="006D3461" w:rsidRDefault="003E5E3F" w:rsidP="001A595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D346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50% 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5E3F" w:rsidRPr="006D3461" w:rsidRDefault="003E5E3F" w:rsidP="001A595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D346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Анкета </w:t>
            </w:r>
          </w:p>
        </w:tc>
      </w:tr>
      <w:tr w:rsidR="003E5E3F" w:rsidRPr="006D3461" w:rsidTr="00BA2526">
        <w:trPr>
          <w:trHeight w:val="274"/>
          <w:tblCellSpacing w:w="20" w:type="dxa"/>
          <w:jc w:val="center"/>
        </w:trPr>
        <w:tc>
          <w:tcPr>
            <w:tcW w:w="19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5E3F" w:rsidRPr="006D3461" w:rsidRDefault="003E5E3F" w:rsidP="001A595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5E3F" w:rsidRPr="006D3461" w:rsidRDefault="003E5E3F" w:rsidP="001A595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D346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Праћење реализације програма професионалне оријентације 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5E3F" w:rsidRPr="006D3461" w:rsidRDefault="00BA0CCB" w:rsidP="004719C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Одељењ</w:t>
            </w:r>
            <w:r w:rsidR="003E5E3F" w:rsidRPr="006D346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ске старешине и </w:t>
            </w:r>
            <w:r w:rsidR="004719C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ППС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5E3F" w:rsidRPr="006D3461" w:rsidRDefault="004719C1" w:rsidP="001A595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91918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Током године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5E3F" w:rsidRPr="006D3461" w:rsidRDefault="003E5E3F" w:rsidP="001A595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D346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Задовољство ученика 75% 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5E3F" w:rsidRPr="006D3461" w:rsidRDefault="003E5E3F" w:rsidP="001A595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D346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Анализа </w:t>
            </w:r>
          </w:p>
        </w:tc>
      </w:tr>
      <w:tr w:rsidR="001A5954" w:rsidRPr="006D3461" w:rsidTr="00AB7717">
        <w:trPr>
          <w:trHeight w:val="247"/>
          <w:tblCellSpacing w:w="20" w:type="dxa"/>
          <w:jc w:val="center"/>
        </w:trPr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5954" w:rsidRPr="006D3461" w:rsidRDefault="001A5954" w:rsidP="001A595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D346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Унапредити рад Ученичког парламента 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5954" w:rsidRPr="006D3461" w:rsidRDefault="001A5954" w:rsidP="001A595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D346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Ученички парламент активно учествује у свим питањима која су важна за ученике 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5954" w:rsidRPr="006D3461" w:rsidRDefault="001A5954" w:rsidP="001A5954">
            <w:pPr>
              <w:spacing w:after="185" w:line="288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D346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П</w:t>
            </w:r>
            <w:r w:rsidR="004719C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ПС</w:t>
            </w:r>
            <w:r w:rsidRPr="006D346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и чланови ученичког парламента </w:t>
            </w:r>
          </w:p>
          <w:p w:rsidR="001A5954" w:rsidRPr="006D3461" w:rsidRDefault="001A5954" w:rsidP="001A595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5954" w:rsidRPr="006D3461" w:rsidRDefault="004719C1" w:rsidP="001A595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91918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Током године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5954" w:rsidRPr="006D3461" w:rsidRDefault="001A5954" w:rsidP="001A595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D346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Акције ученичког  парламента 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5954" w:rsidRPr="006D3461" w:rsidRDefault="001A5954" w:rsidP="001A595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D346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Извештај </w:t>
            </w:r>
          </w:p>
        </w:tc>
      </w:tr>
      <w:tr w:rsidR="003E5E3F" w:rsidRPr="006D3461" w:rsidTr="00BA2526">
        <w:trPr>
          <w:trHeight w:val="202"/>
          <w:tblCellSpacing w:w="20" w:type="dxa"/>
          <w:jc w:val="center"/>
        </w:trPr>
        <w:tc>
          <w:tcPr>
            <w:tcW w:w="19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E5E3F" w:rsidRPr="006D3461" w:rsidRDefault="003E5E3F" w:rsidP="001A595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D346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Подстицати  развој еколошке свести </w:t>
            </w:r>
          </w:p>
          <w:p w:rsidR="003E5E3F" w:rsidRPr="006D3461" w:rsidRDefault="003E5E3F" w:rsidP="001A595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5E3F" w:rsidRPr="006D3461" w:rsidRDefault="003E5E3F" w:rsidP="001A595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D346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Израдити програм очувања животне средине  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5E3F" w:rsidRPr="006D3461" w:rsidRDefault="003E5E3F" w:rsidP="004719C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D346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Наставници  биологије и   </w:t>
            </w:r>
            <w:r w:rsidR="004719C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ППС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5E3F" w:rsidRPr="006D3461" w:rsidRDefault="004719C1" w:rsidP="001A595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91918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Током године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5E3F" w:rsidRPr="006D3461" w:rsidRDefault="003E5E3F" w:rsidP="001A595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D346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Школски програм 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5E3F" w:rsidRPr="006D3461" w:rsidRDefault="003E5E3F" w:rsidP="001A595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D346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Анализа </w:t>
            </w:r>
          </w:p>
        </w:tc>
      </w:tr>
      <w:tr w:rsidR="003E5E3F" w:rsidRPr="006D3461" w:rsidTr="00BA2526">
        <w:trPr>
          <w:trHeight w:val="202"/>
          <w:tblCellSpacing w:w="20" w:type="dxa"/>
          <w:jc w:val="center"/>
        </w:trPr>
        <w:tc>
          <w:tcPr>
            <w:tcW w:w="19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5E3F" w:rsidRPr="006D3461" w:rsidRDefault="003E5E3F" w:rsidP="001A595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5E3F" w:rsidRPr="006D3461" w:rsidRDefault="003E5E3F" w:rsidP="001A5954">
            <w:pPr>
              <w:ind w:right="1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D346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У свим предметима и разредима унети садржаје којима се развија еколошка свест. 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5E3F" w:rsidRPr="006D3461" w:rsidRDefault="003E5E3F" w:rsidP="001A5954">
            <w:pPr>
              <w:spacing w:after="21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3E5E3F" w:rsidRPr="006D3461" w:rsidRDefault="003E5E3F" w:rsidP="001A595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D346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Предметни наставници 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0CCB" w:rsidRDefault="00BA0CCB" w:rsidP="001A5954">
            <w:pPr>
              <w:spacing w:after="215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3E5E3F" w:rsidRPr="006D3461" w:rsidRDefault="004719C1" w:rsidP="001A5954">
            <w:pPr>
              <w:spacing w:after="21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91918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Током године</w:t>
            </w:r>
          </w:p>
          <w:p w:rsidR="003E5E3F" w:rsidRPr="006D3461" w:rsidRDefault="003E5E3F" w:rsidP="001A595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5E3F" w:rsidRPr="006D3461" w:rsidRDefault="003E5E3F" w:rsidP="001A5954">
            <w:pPr>
              <w:spacing w:after="21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3E5E3F" w:rsidRPr="006D3461" w:rsidRDefault="003E5E3F" w:rsidP="001A595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D346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Школски програм 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5E3F" w:rsidRPr="006D3461" w:rsidRDefault="003E5E3F" w:rsidP="001A5954">
            <w:pPr>
              <w:spacing w:after="254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3E5E3F" w:rsidRPr="006D3461" w:rsidRDefault="003E5E3F" w:rsidP="001A595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D346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Анализа </w:t>
            </w:r>
          </w:p>
        </w:tc>
      </w:tr>
    </w:tbl>
    <w:p w:rsidR="00DE7D2C" w:rsidRDefault="00DE7D2C" w:rsidP="00E97E78">
      <w:pPr>
        <w:pStyle w:val="Heading2"/>
        <w:rPr>
          <w:rFonts w:ascii="Times New Roman" w:eastAsia="Arial" w:hAnsi="Times New Roman" w:cs="Times New Roman"/>
          <w:color w:val="000000"/>
          <w:sz w:val="28"/>
        </w:rPr>
      </w:pPr>
      <w:bookmarkStart w:id="42" w:name="_Toc522735122"/>
    </w:p>
    <w:p w:rsidR="00B31CC7" w:rsidRPr="00E97E78" w:rsidRDefault="00B31CC7" w:rsidP="00E97E78">
      <w:pPr>
        <w:pStyle w:val="Heading2"/>
        <w:rPr>
          <w:rFonts w:ascii="Times New Roman" w:hAnsi="Times New Roman" w:cs="Times New Roman"/>
          <w:sz w:val="28"/>
          <w:szCs w:val="28"/>
        </w:rPr>
      </w:pPr>
      <w:r w:rsidRPr="00E97E78">
        <w:rPr>
          <w:rFonts w:ascii="Times New Roman" w:hAnsi="Times New Roman" w:cs="Times New Roman"/>
          <w:sz w:val="28"/>
          <w:szCs w:val="28"/>
        </w:rPr>
        <w:t>Мере за увођење иновативних метода наставе, учења и оцењивања ученика</w:t>
      </w:r>
      <w:bookmarkEnd w:id="42"/>
    </w:p>
    <w:p w:rsidR="000C62B7" w:rsidRPr="00897D07" w:rsidRDefault="000C62B7" w:rsidP="000C62B7">
      <w:pPr>
        <w:spacing w:after="5" w:line="267" w:lineRule="auto"/>
        <w:ind w:right="15"/>
        <w:rPr>
          <w:rFonts w:ascii="Times New Roman" w:eastAsia="Arial" w:hAnsi="Times New Roman" w:cs="Times New Roman"/>
          <w:color w:val="000000"/>
          <w:sz w:val="24"/>
        </w:rPr>
      </w:pPr>
    </w:p>
    <w:tbl>
      <w:tblPr>
        <w:tblW w:w="10778" w:type="dxa"/>
        <w:jc w:val="center"/>
        <w:tblCellSpacing w:w="20" w:type="dxa"/>
        <w:tblBorders>
          <w:top w:val="inset" w:sz="2" w:space="0" w:color="C0C0C0"/>
          <w:left w:val="inset" w:sz="2" w:space="0" w:color="C0C0C0"/>
          <w:bottom w:val="outset" w:sz="2" w:space="0" w:color="C0C0C0"/>
          <w:right w:val="outset" w:sz="2" w:space="0" w:color="C0C0C0"/>
          <w:insideH w:val="inset" w:sz="8" w:space="0" w:color="FFFFFF"/>
          <w:insideV w:val="inset" w:sz="8" w:space="0" w:color="FFFFFF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977"/>
        <w:gridCol w:w="1984"/>
        <w:gridCol w:w="1560"/>
        <w:gridCol w:w="1673"/>
        <w:gridCol w:w="1870"/>
        <w:gridCol w:w="1714"/>
      </w:tblGrid>
      <w:tr w:rsidR="000C62B7" w:rsidRPr="006E794A" w:rsidTr="007B6856">
        <w:trPr>
          <w:trHeight w:val="599"/>
          <w:tblCellSpacing w:w="20" w:type="dxa"/>
          <w:jc w:val="center"/>
        </w:trPr>
        <w:tc>
          <w:tcPr>
            <w:tcW w:w="1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62B7" w:rsidRPr="006E794A" w:rsidRDefault="000C62B7" w:rsidP="006956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794A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Задаци </w:t>
            </w:r>
          </w:p>
        </w:tc>
        <w:tc>
          <w:tcPr>
            <w:tcW w:w="1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62B7" w:rsidRPr="006E794A" w:rsidRDefault="000C62B7" w:rsidP="006956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794A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Активности </w:t>
            </w:r>
          </w:p>
        </w:tc>
        <w:tc>
          <w:tcPr>
            <w:tcW w:w="1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62B7" w:rsidRPr="006E794A" w:rsidRDefault="000C62B7" w:rsidP="006956E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794A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Носиоци посла</w:t>
            </w:r>
          </w:p>
        </w:tc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62B7" w:rsidRPr="006E794A" w:rsidRDefault="000C62B7" w:rsidP="006956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794A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Време реализације 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62B7" w:rsidRPr="006E794A" w:rsidRDefault="00A0072F" w:rsidP="006956E9">
            <w:pPr>
              <w:ind w:right="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Критеријум</w:t>
            </w:r>
            <w:r w:rsidR="000C62B7" w:rsidRPr="006E794A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и успеха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62B7" w:rsidRPr="006E794A" w:rsidRDefault="000C62B7" w:rsidP="006956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794A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Праћење евалуације</w:t>
            </w:r>
          </w:p>
        </w:tc>
      </w:tr>
      <w:tr w:rsidR="004719C1" w:rsidRPr="006E794A" w:rsidTr="007B6856">
        <w:trPr>
          <w:trHeight w:val="311"/>
          <w:tblCellSpacing w:w="20" w:type="dxa"/>
          <w:jc w:val="center"/>
        </w:trPr>
        <w:tc>
          <w:tcPr>
            <w:tcW w:w="19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23EA3" w:rsidRDefault="004719C1" w:rsidP="004719C1">
            <w:pP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6E794A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Унапредити наставу применом разноврсних</w:t>
            </w:r>
            <w:r w:rsidR="00D23EA3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:</w:t>
            </w:r>
          </w:p>
          <w:p w:rsidR="00D23EA3" w:rsidRDefault="00D23EA3" w:rsidP="004719C1">
            <w:pP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4719C1" w:rsidRPr="006E794A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облика  </w:t>
            </w: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рада </w:t>
            </w:r>
          </w:p>
          <w:p w:rsidR="004719C1" w:rsidRPr="006E794A" w:rsidRDefault="00D23EA3" w:rsidP="004719C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- наставних     </w:t>
            </w:r>
            <w:r w:rsidR="004719C1" w:rsidRPr="006E794A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средстава </w:t>
            </w:r>
          </w:p>
          <w:p w:rsidR="004719C1" w:rsidRPr="006E794A" w:rsidRDefault="004719C1" w:rsidP="004719C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4719C1" w:rsidRPr="006E794A" w:rsidRDefault="004719C1" w:rsidP="004719C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4719C1" w:rsidRPr="006E794A" w:rsidRDefault="004719C1" w:rsidP="004719C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4719C1" w:rsidRPr="006E794A" w:rsidRDefault="004719C1" w:rsidP="004719C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9C1" w:rsidRPr="006E794A" w:rsidRDefault="004719C1" w:rsidP="004719C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E794A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Наставници уносе иновације у настави 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9C1" w:rsidRPr="006E794A" w:rsidRDefault="004719C1" w:rsidP="004719C1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E794A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Сви наставници 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9C1" w:rsidRPr="006D3461" w:rsidRDefault="004719C1" w:rsidP="004719C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91918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Током године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9C1" w:rsidRPr="00B13363" w:rsidRDefault="00D23EA3" w:rsidP="00D23EA3">
            <w:pPr>
              <w:spacing w:after="11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20% </w:t>
            </w:r>
            <w:r w:rsidR="00B133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- </w:t>
            </w:r>
            <w:r w:rsidR="004719C1" w:rsidRPr="006E794A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40%</w:t>
            </w:r>
          </w:p>
          <w:p w:rsidR="004719C1" w:rsidRPr="006E794A" w:rsidRDefault="00BA0CCB" w:rsidP="004719C1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с</w:t>
            </w:r>
            <w:r w:rsidR="004719C1" w:rsidRPr="006E794A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авременија настава 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9C1" w:rsidRPr="006E794A" w:rsidRDefault="004719C1" w:rsidP="004719C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E794A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Евиденција месечних планова наставника и извештаји </w:t>
            </w:r>
          </w:p>
        </w:tc>
      </w:tr>
      <w:tr w:rsidR="004719C1" w:rsidRPr="006E794A" w:rsidTr="007B6856">
        <w:trPr>
          <w:trHeight w:val="293"/>
          <w:tblCellSpacing w:w="20" w:type="dxa"/>
          <w:jc w:val="center"/>
        </w:trPr>
        <w:tc>
          <w:tcPr>
            <w:tcW w:w="19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719C1" w:rsidRPr="006E794A" w:rsidRDefault="004719C1" w:rsidP="004719C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9C1" w:rsidRPr="006E794A" w:rsidRDefault="004719C1" w:rsidP="004719C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E794A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Наставници раде осврт на остварени план и уредно евидентирају 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9C1" w:rsidRPr="006E794A" w:rsidRDefault="004719C1" w:rsidP="004719C1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E794A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Сви наставници 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9C1" w:rsidRPr="006D3461" w:rsidRDefault="004719C1" w:rsidP="004719C1">
            <w:pPr>
              <w:spacing w:after="21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91918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Током године</w:t>
            </w:r>
          </w:p>
          <w:p w:rsidR="004719C1" w:rsidRPr="006D3461" w:rsidRDefault="004719C1" w:rsidP="004719C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9C1" w:rsidRPr="00D23EA3" w:rsidRDefault="004719C1" w:rsidP="00B13363">
            <w:pPr>
              <w:spacing w:after="509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6E794A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20% </w:t>
            </w:r>
            <w:r w:rsidR="00B133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- </w:t>
            </w:r>
            <w:r w:rsidRPr="006E794A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40%</w:t>
            </w:r>
            <w:r w:rsidR="00D23EA3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,</w:t>
            </w:r>
            <w:r w:rsidRPr="006E794A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 Промене у раду наставника 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9C1" w:rsidRPr="006E794A" w:rsidRDefault="004719C1" w:rsidP="004719C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E794A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Евиденција месечних планова наставника и извештаји </w:t>
            </w:r>
          </w:p>
        </w:tc>
      </w:tr>
      <w:tr w:rsidR="004719C1" w:rsidRPr="006E794A" w:rsidTr="007B6856">
        <w:trPr>
          <w:trHeight w:val="275"/>
          <w:tblCellSpacing w:w="20" w:type="dxa"/>
          <w:jc w:val="center"/>
        </w:trPr>
        <w:tc>
          <w:tcPr>
            <w:tcW w:w="19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719C1" w:rsidRPr="006E794A" w:rsidRDefault="004719C1" w:rsidP="004719C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9C1" w:rsidRPr="006E794A" w:rsidRDefault="004719C1" w:rsidP="009816E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E794A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Наставници примењују </w:t>
            </w:r>
            <w:r w:rsidR="009816E4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кооперативно учрње (групни рад и рад у пару)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9C1" w:rsidRPr="006E794A" w:rsidRDefault="004719C1" w:rsidP="004719C1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E794A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Сви наставници 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9C1" w:rsidRPr="006D3461" w:rsidRDefault="004719C1" w:rsidP="004719C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91918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Током године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9C1" w:rsidRPr="00D23EA3" w:rsidRDefault="004719C1" w:rsidP="00D23EA3">
            <w:pPr>
              <w:spacing w:after="218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E794A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20%  </w:t>
            </w:r>
            <w:r w:rsidR="009816E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6E794A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40% </w:t>
            </w:r>
            <w:r w:rsidR="00D23EA3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,</w:t>
            </w:r>
          </w:p>
          <w:p w:rsidR="004719C1" w:rsidRPr="006E794A" w:rsidRDefault="009816E4" w:rsidP="00D23EA3">
            <w:pPr>
              <w:spacing w:after="234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в</w:t>
            </w:r>
            <w:r w:rsidR="004719C1" w:rsidRPr="006E794A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ећа присутност кооперативног учења 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9C1" w:rsidRPr="006E794A" w:rsidRDefault="004719C1" w:rsidP="004719C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E794A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Евиденција месечних планова наставника и извештаји</w:t>
            </w:r>
            <w:r w:rsidR="00D23EA3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и запажања директора, помоћника директора и ППС</w:t>
            </w:r>
            <w:r w:rsidR="006D6F00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-е</w:t>
            </w:r>
          </w:p>
        </w:tc>
      </w:tr>
      <w:tr w:rsidR="006D6F00" w:rsidRPr="006E794A" w:rsidTr="007B6856">
        <w:trPr>
          <w:trHeight w:val="1593"/>
          <w:tblCellSpacing w:w="20" w:type="dxa"/>
          <w:jc w:val="center"/>
        </w:trPr>
        <w:tc>
          <w:tcPr>
            <w:tcW w:w="19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6F00" w:rsidRPr="006E794A" w:rsidRDefault="006D6F00" w:rsidP="004719C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6F00" w:rsidRPr="006E794A" w:rsidRDefault="006D6F00" w:rsidP="004719C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E794A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Наставници подстичу примену знања 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6F00" w:rsidRPr="006E794A" w:rsidRDefault="006D6F00" w:rsidP="004719C1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E794A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Сви наставници 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6F00" w:rsidRPr="006D3461" w:rsidRDefault="006D6F00" w:rsidP="004719C1">
            <w:pPr>
              <w:spacing w:after="21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91918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Током године</w:t>
            </w:r>
          </w:p>
          <w:p w:rsidR="006D6F00" w:rsidRPr="006D3461" w:rsidRDefault="006D6F00" w:rsidP="004719C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6F00" w:rsidRPr="00B13363" w:rsidRDefault="006D6F00" w:rsidP="00B13363">
            <w:pPr>
              <w:spacing w:after="218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E794A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40% </w:t>
            </w:r>
            <w:r w:rsidR="00B133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в</w:t>
            </w:r>
            <w:r w:rsidRPr="006E794A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ећа способност ученика  да примењују знање  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6F00" w:rsidRPr="006E794A" w:rsidRDefault="006D6F00" w:rsidP="006D6F00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E794A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Запажање директора</w:t>
            </w: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, помоћника директора и ППС-е</w:t>
            </w:r>
          </w:p>
        </w:tc>
      </w:tr>
      <w:tr w:rsidR="004719C1" w:rsidRPr="006E794A" w:rsidTr="007B6856">
        <w:trPr>
          <w:trHeight w:val="2214"/>
          <w:tblCellSpacing w:w="20" w:type="dxa"/>
          <w:jc w:val="center"/>
        </w:trPr>
        <w:tc>
          <w:tcPr>
            <w:tcW w:w="19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9C1" w:rsidRPr="006E794A" w:rsidRDefault="004719C1" w:rsidP="004719C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9C1" w:rsidRPr="006E794A" w:rsidRDefault="00897D07" w:rsidP="004719C1">
            <w:pPr>
              <w:ind w:right="29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Наставни</w:t>
            </w:r>
            <w:r w:rsidR="004719C1" w:rsidRPr="006E794A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и подстичу  развој </w:t>
            </w: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критичког</w:t>
            </w:r>
            <w:r w:rsidR="00BA0CCB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719C1" w:rsidRPr="006E794A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мишљења код  ученика 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9C1" w:rsidRPr="006E794A" w:rsidRDefault="004719C1" w:rsidP="004719C1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E794A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Сви наставници 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9C1" w:rsidRPr="006D3461" w:rsidRDefault="004719C1" w:rsidP="004719C1">
            <w:pPr>
              <w:spacing w:after="21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91918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Током године</w:t>
            </w:r>
          </w:p>
          <w:p w:rsidR="004719C1" w:rsidRPr="006D3461" w:rsidRDefault="004719C1" w:rsidP="004719C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9C1" w:rsidRPr="00B13363" w:rsidRDefault="00B13363" w:rsidP="004719C1">
            <w:pPr>
              <w:spacing w:after="218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4</w:t>
            </w:r>
            <w:r w:rsidR="00310541" w:rsidRPr="006E794A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0%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</w:t>
            </w:r>
            <w:r w:rsidR="004719C1" w:rsidRPr="006E794A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ећа слобода ученика у изражавању свог мишљења 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9C1" w:rsidRPr="006E794A" w:rsidRDefault="00CA6F16" w:rsidP="004719C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E794A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Запажање директора</w:t>
            </w: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, помоћника директора и ППС-е</w:t>
            </w:r>
          </w:p>
        </w:tc>
      </w:tr>
      <w:tr w:rsidR="004719C1" w:rsidRPr="006E794A" w:rsidTr="007B6856">
        <w:trPr>
          <w:trHeight w:val="202"/>
          <w:tblCellSpacing w:w="20" w:type="dxa"/>
          <w:jc w:val="center"/>
        </w:trPr>
        <w:tc>
          <w:tcPr>
            <w:tcW w:w="19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719C1" w:rsidRPr="006E794A" w:rsidRDefault="004719C1" w:rsidP="004719C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E794A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Унапредити оцењивање наставника  </w:t>
            </w:r>
          </w:p>
          <w:p w:rsidR="004719C1" w:rsidRPr="006E794A" w:rsidRDefault="004719C1" w:rsidP="004719C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9C1" w:rsidRPr="006E794A" w:rsidRDefault="004719C1" w:rsidP="004719C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E794A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Наставници прате и бележе напредовање ученика 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9C1" w:rsidRPr="006E794A" w:rsidRDefault="00310541" w:rsidP="0031054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Наставници и ППС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9C1" w:rsidRPr="006D3461" w:rsidRDefault="004719C1" w:rsidP="004719C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91918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Током године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9C1" w:rsidRPr="006E794A" w:rsidRDefault="004719C1" w:rsidP="0031054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E794A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Сви наставници имају </w:t>
            </w:r>
            <w:r w:rsidR="0031054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педагошке свеске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9C1" w:rsidRPr="006E794A" w:rsidRDefault="004719C1" w:rsidP="004719C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E794A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Непосредан увид </w:t>
            </w:r>
          </w:p>
        </w:tc>
      </w:tr>
      <w:tr w:rsidR="004719C1" w:rsidRPr="006E794A" w:rsidTr="007B6856">
        <w:trPr>
          <w:trHeight w:val="275"/>
          <w:tblCellSpacing w:w="20" w:type="dxa"/>
          <w:jc w:val="center"/>
        </w:trPr>
        <w:tc>
          <w:tcPr>
            <w:tcW w:w="19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9C1" w:rsidRPr="006E794A" w:rsidRDefault="004719C1" w:rsidP="004719C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9C1" w:rsidRPr="006E794A" w:rsidRDefault="004719C1" w:rsidP="004719C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E794A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Формативно оцењивање наставника садржи конкретна упутства 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9C1" w:rsidRPr="006E794A" w:rsidRDefault="004719C1" w:rsidP="004719C1">
            <w:pPr>
              <w:ind w:right="2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E794A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Наставници 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9C1" w:rsidRPr="006D3461" w:rsidRDefault="004719C1" w:rsidP="004719C1">
            <w:pPr>
              <w:spacing w:after="21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91918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Током године</w:t>
            </w:r>
          </w:p>
          <w:p w:rsidR="004719C1" w:rsidRPr="006D3461" w:rsidRDefault="004719C1" w:rsidP="004719C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6F57" w:rsidRPr="00636F57" w:rsidRDefault="004719C1" w:rsidP="004719C1">
            <w:pPr>
              <w:ind w:right="9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6E794A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Постигнућа ученика на кра</w:t>
            </w:r>
            <w:r w:rsidR="004D3DE4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ју првог полугодишта и на крају </w:t>
            </w:r>
            <w:r w:rsidRPr="006E794A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школске године 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9C1" w:rsidRPr="006E794A" w:rsidRDefault="004719C1" w:rsidP="004719C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E794A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Непосредан увид </w:t>
            </w:r>
          </w:p>
        </w:tc>
      </w:tr>
      <w:tr w:rsidR="00636F57" w:rsidRPr="006E794A" w:rsidTr="007B6856">
        <w:trPr>
          <w:trHeight w:val="256"/>
          <w:tblCellSpacing w:w="20" w:type="dxa"/>
          <w:jc w:val="center"/>
        </w:trPr>
        <w:tc>
          <w:tcPr>
            <w:tcW w:w="19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36F57" w:rsidRPr="006E794A" w:rsidRDefault="00636F57" w:rsidP="004719C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E794A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Пружати </w:t>
            </w: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помоћ ученицима у oсамостаљива</w:t>
            </w:r>
            <w:r w:rsidR="005D0D4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њ</w:t>
            </w:r>
            <w:r w:rsidRPr="006E794A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у и примени знања </w:t>
            </w:r>
          </w:p>
          <w:p w:rsidR="00636F57" w:rsidRPr="006E794A" w:rsidRDefault="00636F57" w:rsidP="004719C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6F57" w:rsidRPr="006E794A" w:rsidRDefault="00636F57" w:rsidP="004719C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E794A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Евидентирати наставне јединице које су намењене самосталном раду ученика 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6F57" w:rsidRPr="006E794A" w:rsidRDefault="00636F57" w:rsidP="004719C1">
            <w:pPr>
              <w:ind w:right="2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E794A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Наставници 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6F57" w:rsidRPr="006D3461" w:rsidRDefault="00636F57" w:rsidP="004719C1">
            <w:pPr>
              <w:spacing w:after="21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91918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Током године</w:t>
            </w:r>
          </w:p>
          <w:p w:rsidR="00636F57" w:rsidRPr="006D3461" w:rsidRDefault="00636F57" w:rsidP="004719C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6F57" w:rsidRPr="006E794A" w:rsidRDefault="00636F57" w:rsidP="004719C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E794A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75% наставника 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6F57" w:rsidRPr="006E794A" w:rsidRDefault="00636F57" w:rsidP="004719C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E794A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Анализа планова наставника </w:t>
            </w:r>
          </w:p>
        </w:tc>
      </w:tr>
      <w:tr w:rsidR="00636F57" w:rsidRPr="006E794A" w:rsidTr="007B6856">
        <w:trPr>
          <w:trHeight w:val="284"/>
          <w:tblCellSpacing w:w="20" w:type="dxa"/>
          <w:jc w:val="center"/>
        </w:trPr>
        <w:tc>
          <w:tcPr>
            <w:tcW w:w="19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36F57" w:rsidRPr="006E794A" w:rsidRDefault="00636F57" w:rsidP="004719C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6F57" w:rsidRPr="006E794A" w:rsidRDefault="00636F57" w:rsidP="004719C1">
            <w:pPr>
              <w:ind w:right="8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E794A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Наставници доводе ученике у ситуацију да примене претходна научена знања. 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6F57" w:rsidRPr="006E794A" w:rsidRDefault="00636F57" w:rsidP="004719C1">
            <w:pPr>
              <w:ind w:right="2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E794A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Наставници 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6F57" w:rsidRPr="006D3461" w:rsidRDefault="00636F57" w:rsidP="004719C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91918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Током године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6F57" w:rsidRPr="006E794A" w:rsidRDefault="00636F57" w:rsidP="004719C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E794A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75% наставника 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6F57" w:rsidRPr="006E794A" w:rsidRDefault="00636F57" w:rsidP="004719C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Запажање ППС-е, помоћника директора</w:t>
            </w:r>
            <w:r w:rsidRPr="006E794A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и директора </w:t>
            </w:r>
          </w:p>
        </w:tc>
      </w:tr>
      <w:tr w:rsidR="00CA6F16" w:rsidRPr="006E794A" w:rsidTr="007B6856">
        <w:trPr>
          <w:trHeight w:val="284"/>
          <w:tblCellSpacing w:w="20" w:type="dxa"/>
          <w:jc w:val="center"/>
        </w:trPr>
        <w:tc>
          <w:tcPr>
            <w:tcW w:w="19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F16" w:rsidRPr="006E794A" w:rsidRDefault="00CA6F16" w:rsidP="004719C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F16" w:rsidRPr="00CA6F16" w:rsidRDefault="00CA6F16" w:rsidP="00CA6F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2526">
              <w:rPr>
                <w:rFonts w:ascii="Times New Roman" w:eastAsia="Calibri" w:hAnsi="Times New Roman" w:cs="Times New Roman"/>
                <w:sz w:val="24"/>
                <w:szCs w:val="24"/>
              </w:rPr>
              <w:t>Парти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ципација ученика у припремању и </w:t>
            </w:r>
            <w:r w:rsidRPr="00BA25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реализацији наставних садржаја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BA2526">
              <w:rPr>
                <w:rFonts w:ascii="Times New Roman" w:eastAsia="Calibri" w:hAnsi="Times New Roman" w:cs="Times New Roman"/>
                <w:sz w:val="24"/>
                <w:szCs w:val="24"/>
              </w:rPr>
              <w:t>кроз: истр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аживачке и</w:t>
            </w:r>
            <w:r w:rsidRPr="00BA25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семинарске радове, презентације  и мини пројекте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радионице) на часовима редовне наставе и часовима одељењске заједнице 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F16" w:rsidRPr="006E794A" w:rsidRDefault="00CA6F16" w:rsidP="00AD21E9">
            <w:pPr>
              <w:ind w:right="2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E794A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Наставници 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F16" w:rsidRPr="006D3461" w:rsidRDefault="00CA6F16" w:rsidP="00AD21E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91918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Током године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F16" w:rsidRPr="006E794A" w:rsidRDefault="00CA6F16" w:rsidP="00AD21E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E794A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75% наставника 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F16" w:rsidRPr="006C34D8" w:rsidRDefault="006C34D8" w:rsidP="004719C1">
            <w:pP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Извештај одељењских старешина</w:t>
            </w:r>
          </w:p>
        </w:tc>
      </w:tr>
      <w:tr w:rsidR="00CA6F16" w:rsidRPr="006E794A" w:rsidTr="007B6856">
        <w:trPr>
          <w:trHeight w:val="274"/>
          <w:tblCellSpacing w:w="20" w:type="dxa"/>
          <w:jc w:val="center"/>
        </w:trPr>
        <w:tc>
          <w:tcPr>
            <w:tcW w:w="19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A6F16" w:rsidRPr="006E794A" w:rsidRDefault="00CA6F16" w:rsidP="004719C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CA6F16" w:rsidRPr="006E794A" w:rsidRDefault="00CA6F16" w:rsidP="004719C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F16" w:rsidRPr="006E794A" w:rsidRDefault="00CA6F16" w:rsidP="004719C1">
            <w:pPr>
              <w:spacing w:after="195" w:line="281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E794A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Посебно од ученика захтевати да самостално наводе примере научених знања у свакодневном животу. 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F16" w:rsidRPr="006E794A" w:rsidRDefault="00CA6F16" w:rsidP="004719C1">
            <w:pPr>
              <w:ind w:right="2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E794A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Наставници 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F16" w:rsidRPr="006D3461" w:rsidRDefault="00CA6F16" w:rsidP="004719C1">
            <w:pPr>
              <w:spacing w:after="21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91918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Током године</w:t>
            </w:r>
          </w:p>
          <w:p w:rsidR="00CA6F16" w:rsidRPr="006D3461" w:rsidRDefault="00CA6F16" w:rsidP="004719C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363" w:rsidRDefault="00CA6F16" w:rsidP="004719C1">
            <w:pPr>
              <w:spacing w:after="49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6E794A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80%</w:t>
            </w:r>
          </w:p>
          <w:p w:rsidR="00CA6F16" w:rsidRPr="006E794A" w:rsidRDefault="00CA6F16" w:rsidP="00B13363">
            <w:pPr>
              <w:spacing w:after="49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E794A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Наставника 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F16" w:rsidRPr="006E794A" w:rsidRDefault="00CA6F16" w:rsidP="004719C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E794A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Анализа </w:t>
            </w:r>
          </w:p>
        </w:tc>
      </w:tr>
      <w:tr w:rsidR="00CA6F16" w:rsidRPr="006E794A" w:rsidTr="007B6856">
        <w:trPr>
          <w:trHeight w:val="1833"/>
          <w:tblCellSpacing w:w="20" w:type="dxa"/>
          <w:jc w:val="center"/>
        </w:trPr>
        <w:tc>
          <w:tcPr>
            <w:tcW w:w="19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F16" w:rsidRPr="006E794A" w:rsidRDefault="00CA6F16" w:rsidP="004719C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F16" w:rsidRPr="006E794A" w:rsidRDefault="00CA6F16" w:rsidP="004719C1">
            <w:pPr>
              <w:spacing w:after="178" w:line="295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E794A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Наставници примењују методе активне наставе. 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F16" w:rsidRPr="006E794A" w:rsidRDefault="00CA6F16" w:rsidP="004719C1">
            <w:pPr>
              <w:ind w:right="2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E794A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Наставници 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F16" w:rsidRPr="006D3461" w:rsidRDefault="00CA6F16" w:rsidP="004719C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91918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Током године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F16" w:rsidRPr="006E794A" w:rsidRDefault="00CA6F16" w:rsidP="00B13363">
            <w:pPr>
              <w:spacing w:after="218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E794A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60% наставника 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F16" w:rsidRPr="006E794A" w:rsidRDefault="00CA6F16" w:rsidP="004719C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E794A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Анализа </w:t>
            </w:r>
          </w:p>
        </w:tc>
      </w:tr>
      <w:tr w:rsidR="00CA6F16" w:rsidRPr="006E794A" w:rsidTr="00CD58D5">
        <w:trPr>
          <w:trHeight w:val="1931"/>
          <w:tblCellSpacing w:w="20" w:type="dxa"/>
          <w:jc w:val="center"/>
        </w:trPr>
        <w:tc>
          <w:tcPr>
            <w:tcW w:w="19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A6F16" w:rsidRPr="006E794A" w:rsidRDefault="00CA6F16" w:rsidP="004719C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E794A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Обезбедити ученицима да на редовним часовима одговоре на захтеве писаних, контролних задатака. </w:t>
            </w:r>
          </w:p>
          <w:p w:rsidR="00CA6F16" w:rsidRPr="006E794A" w:rsidRDefault="00CA6F16" w:rsidP="004719C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F16" w:rsidRPr="006E794A" w:rsidRDefault="00CA6F16" w:rsidP="004719C1">
            <w:pPr>
              <w:spacing w:after="189" w:line="284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E794A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Наставници обавезно имају припрему пред писмену проверу ученика. 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F16" w:rsidRPr="006E794A" w:rsidRDefault="00CA6F16" w:rsidP="004719C1">
            <w:pPr>
              <w:ind w:right="2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E794A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Наставници 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F16" w:rsidRPr="006D3461" w:rsidRDefault="00CA6F16" w:rsidP="004719C1">
            <w:pPr>
              <w:spacing w:after="21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91918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Током године</w:t>
            </w:r>
          </w:p>
          <w:p w:rsidR="00CA6F16" w:rsidRPr="006D3461" w:rsidRDefault="00CA6F16" w:rsidP="004719C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F16" w:rsidRPr="006E794A" w:rsidRDefault="009816E4" w:rsidP="00B13363">
            <w:pPr>
              <w:spacing w:after="21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10</w:t>
            </w:r>
            <w:r w:rsidR="00CA6F16" w:rsidRPr="006E794A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0% наставника 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F16" w:rsidRPr="006E794A" w:rsidRDefault="00CA6F16" w:rsidP="004719C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E794A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Анализа </w:t>
            </w:r>
          </w:p>
        </w:tc>
      </w:tr>
      <w:tr w:rsidR="00CA6F16" w:rsidRPr="006E794A" w:rsidTr="007B6856">
        <w:trPr>
          <w:trHeight w:val="202"/>
          <w:tblCellSpacing w:w="20" w:type="dxa"/>
          <w:jc w:val="center"/>
        </w:trPr>
        <w:tc>
          <w:tcPr>
            <w:tcW w:w="19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F16" w:rsidRPr="006E794A" w:rsidRDefault="00CA6F16" w:rsidP="004719C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F16" w:rsidRPr="006E794A" w:rsidRDefault="00CA6F16" w:rsidP="009816E4">
            <w:pPr>
              <w:ind w:right="10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E794A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Наставници  јасно упознају ученике са областима које се испитују приликом писмених провера.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F16" w:rsidRPr="006E794A" w:rsidRDefault="00CA6F16" w:rsidP="004719C1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E794A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Наставници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F16" w:rsidRPr="006E794A" w:rsidRDefault="00CA6F16" w:rsidP="004719C1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91918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Током године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F16" w:rsidRPr="006E794A" w:rsidRDefault="00C63642" w:rsidP="004719C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10</w:t>
            </w:r>
            <w:r w:rsidR="00CA6F16" w:rsidRPr="006E794A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0% наставника 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F16" w:rsidRPr="006E794A" w:rsidRDefault="00CA6F16" w:rsidP="004719C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E794A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Анализа </w:t>
            </w:r>
          </w:p>
        </w:tc>
      </w:tr>
    </w:tbl>
    <w:p w:rsidR="000C62B7" w:rsidRDefault="000C62B7" w:rsidP="000C62B7">
      <w:pPr>
        <w:spacing w:after="5" w:line="267" w:lineRule="auto"/>
        <w:ind w:right="15"/>
        <w:rPr>
          <w:rFonts w:ascii="Times New Roman" w:eastAsia="Arial" w:hAnsi="Times New Roman" w:cs="Times New Roman"/>
          <w:color w:val="000000"/>
          <w:sz w:val="24"/>
        </w:rPr>
      </w:pPr>
    </w:p>
    <w:p w:rsidR="00825DDA" w:rsidRDefault="00825DDA" w:rsidP="000C62B7">
      <w:pPr>
        <w:spacing w:after="5" w:line="267" w:lineRule="auto"/>
        <w:ind w:right="15"/>
        <w:rPr>
          <w:rFonts w:ascii="Times New Roman" w:eastAsia="Arial" w:hAnsi="Times New Roman" w:cs="Times New Roman"/>
          <w:color w:val="000000"/>
          <w:sz w:val="24"/>
        </w:rPr>
      </w:pPr>
    </w:p>
    <w:p w:rsidR="00825DDA" w:rsidRDefault="00825DDA" w:rsidP="000C62B7">
      <w:pPr>
        <w:spacing w:after="5" w:line="267" w:lineRule="auto"/>
        <w:ind w:right="15"/>
        <w:rPr>
          <w:rFonts w:ascii="Times New Roman" w:eastAsia="Arial" w:hAnsi="Times New Roman" w:cs="Times New Roman"/>
          <w:color w:val="000000"/>
          <w:sz w:val="24"/>
        </w:rPr>
      </w:pPr>
    </w:p>
    <w:p w:rsidR="00041B77" w:rsidRDefault="00041B77" w:rsidP="000C62B7">
      <w:pPr>
        <w:spacing w:after="5" w:line="267" w:lineRule="auto"/>
        <w:ind w:right="15"/>
        <w:rPr>
          <w:rFonts w:ascii="Times New Roman" w:eastAsia="Arial" w:hAnsi="Times New Roman" w:cs="Times New Roman"/>
          <w:color w:val="000000"/>
          <w:sz w:val="24"/>
        </w:rPr>
      </w:pPr>
    </w:p>
    <w:p w:rsidR="00041B77" w:rsidRDefault="00041B77" w:rsidP="000C62B7">
      <w:pPr>
        <w:spacing w:after="5" w:line="267" w:lineRule="auto"/>
        <w:ind w:right="15"/>
        <w:rPr>
          <w:rFonts w:ascii="Times New Roman" w:eastAsia="Arial" w:hAnsi="Times New Roman" w:cs="Times New Roman"/>
          <w:color w:val="000000"/>
          <w:sz w:val="24"/>
        </w:rPr>
      </w:pPr>
    </w:p>
    <w:p w:rsidR="00041B77" w:rsidRDefault="00041B77" w:rsidP="000C62B7">
      <w:pPr>
        <w:spacing w:after="5" w:line="267" w:lineRule="auto"/>
        <w:ind w:right="15"/>
        <w:rPr>
          <w:rFonts w:ascii="Times New Roman" w:eastAsia="Arial" w:hAnsi="Times New Roman" w:cs="Times New Roman"/>
          <w:color w:val="000000"/>
          <w:sz w:val="24"/>
        </w:rPr>
      </w:pPr>
    </w:p>
    <w:p w:rsidR="00041B77" w:rsidRDefault="00041B77" w:rsidP="000C62B7">
      <w:pPr>
        <w:spacing w:after="5" w:line="267" w:lineRule="auto"/>
        <w:ind w:right="15"/>
        <w:rPr>
          <w:rFonts w:ascii="Times New Roman" w:eastAsia="Arial" w:hAnsi="Times New Roman" w:cs="Times New Roman"/>
          <w:color w:val="000000"/>
          <w:sz w:val="24"/>
        </w:rPr>
      </w:pPr>
    </w:p>
    <w:p w:rsidR="00041B77" w:rsidRDefault="00041B77" w:rsidP="000C62B7">
      <w:pPr>
        <w:spacing w:after="5" w:line="267" w:lineRule="auto"/>
        <w:ind w:right="15"/>
        <w:rPr>
          <w:rFonts w:ascii="Times New Roman" w:eastAsia="Arial" w:hAnsi="Times New Roman" w:cs="Times New Roman"/>
          <w:color w:val="000000"/>
          <w:sz w:val="24"/>
          <w:lang w:val="sr-Cyrl-RS"/>
        </w:rPr>
      </w:pPr>
    </w:p>
    <w:p w:rsidR="00FA273A" w:rsidRDefault="00FA273A" w:rsidP="000C62B7">
      <w:pPr>
        <w:spacing w:after="5" w:line="267" w:lineRule="auto"/>
        <w:ind w:right="15"/>
        <w:rPr>
          <w:rFonts w:ascii="Times New Roman" w:eastAsia="Arial" w:hAnsi="Times New Roman" w:cs="Times New Roman"/>
          <w:color w:val="000000"/>
          <w:sz w:val="24"/>
          <w:lang w:val="sr-Cyrl-RS"/>
        </w:rPr>
      </w:pPr>
    </w:p>
    <w:p w:rsidR="00FA273A" w:rsidRDefault="00FA273A" w:rsidP="000C62B7">
      <w:pPr>
        <w:spacing w:after="5" w:line="267" w:lineRule="auto"/>
        <w:ind w:right="15"/>
        <w:rPr>
          <w:rFonts w:ascii="Times New Roman" w:eastAsia="Arial" w:hAnsi="Times New Roman" w:cs="Times New Roman"/>
          <w:color w:val="000000"/>
          <w:sz w:val="24"/>
          <w:lang w:val="sr-Cyrl-RS"/>
        </w:rPr>
      </w:pPr>
    </w:p>
    <w:p w:rsidR="00FA273A" w:rsidRDefault="00FA273A" w:rsidP="000C62B7">
      <w:pPr>
        <w:spacing w:after="5" w:line="267" w:lineRule="auto"/>
        <w:ind w:right="15"/>
        <w:rPr>
          <w:rFonts w:ascii="Times New Roman" w:eastAsia="Arial" w:hAnsi="Times New Roman" w:cs="Times New Roman"/>
          <w:color w:val="000000"/>
          <w:sz w:val="24"/>
          <w:lang w:val="sr-Cyrl-RS"/>
        </w:rPr>
      </w:pPr>
    </w:p>
    <w:p w:rsidR="00FA273A" w:rsidRDefault="00FA273A" w:rsidP="000C62B7">
      <w:pPr>
        <w:spacing w:after="5" w:line="267" w:lineRule="auto"/>
        <w:ind w:right="15"/>
        <w:rPr>
          <w:rFonts w:ascii="Times New Roman" w:eastAsia="Arial" w:hAnsi="Times New Roman" w:cs="Times New Roman"/>
          <w:color w:val="000000"/>
          <w:sz w:val="24"/>
          <w:lang w:val="sr-Cyrl-RS"/>
        </w:rPr>
      </w:pPr>
    </w:p>
    <w:p w:rsidR="00FA273A" w:rsidRDefault="00FA273A" w:rsidP="000C62B7">
      <w:pPr>
        <w:spacing w:after="5" w:line="267" w:lineRule="auto"/>
        <w:ind w:right="15"/>
        <w:rPr>
          <w:rFonts w:ascii="Times New Roman" w:eastAsia="Arial" w:hAnsi="Times New Roman" w:cs="Times New Roman"/>
          <w:color w:val="000000"/>
          <w:sz w:val="24"/>
          <w:lang w:val="sr-Cyrl-RS"/>
        </w:rPr>
      </w:pPr>
    </w:p>
    <w:p w:rsidR="00FA273A" w:rsidRDefault="00FA273A" w:rsidP="000C62B7">
      <w:pPr>
        <w:spacing w:after="5" w:line="267" w:lineRule="auto"/>
        <w:ind w:right="15"/>
        <w:rPr>
          <w:rFonts w:ascii="Times New Roman" w:eastAsia="Arial" w:hAnsi="Times New Roman" w:cs="Times New Roman"/>
          <w:color w:val="000000"/>
          <w:sz w:val="24"/>
          <w:lang w:val="sr-Cyrl-RS"/>
        </w:rPr>
      </w:pPr>
    </w:p>
    <w:p w:rsidR="00FA273A" w:rsidRDefault="00FA273A" w:rsidP="000C62B7">
      <w:pPr>
        <w:spacing w:after="5" w:line="267" w:lineRule="auto"/>
        <w:ind w:right="15"/>
        <w:rPr>
          <w:rFonts w:ascii="Times New Roman" w:eastAsia="Arial" w:hAnsi="Times New Roman" w:cs="Times New Roman"/>
          <w:color w:val="000000"/>
          <w:sz w:val="24"/>
          <w:lang w:val="sr-Cyrl-RS"/>
        </w:rPr>
      </w:pPr>
    </w:p>
    <w:p w:rsidR="00FA273A" w:rsidRDefault="00FA273A" w:rsidP="000C62B7">
      <w:pPr>
        <w:spacing w:after="5" w:line="267" w:lineRule="auto"/>
        <w:ind w:right="15"/>
        <w:rPr>
          <w:rFonts w:ascii="Times New Roman" w:eastAsia="Arial" w:hAnsi="Times New Roman" w:cs="Times New Roman"/>
          <w:color w:val="000000"/>
          <w:sz w:val="24"/>
          <w:lang w:val="sr-Cyrl-RS"/>
        </w:rPr>
      </w:pPr>
    </w:p>
    <w:p w:rsidR="00FA273A" w:rsidRDefault="00FA273A" w:rsidP="000C62B7">
      <w:pPr>
        <w:spacing w:after="5" w:line="267" w:lineRule="auto"/>
        <w:ind w:right="15"/>
        <w:rPr>
          <w:rFonts w:ascii="Times New Roman" w:eastAsia="Arial" w:hAnsi="Times New Roman" w:cs="Times New Roman"/>
          <w:color w:val="000000"/>
          <w:sz w:val="24"/>
          <w:lang w:val="sr-Cyrl-RS"/>
        </w:rPr>
      </w:pPr>
    </w:p>
    <w:p w:rsidR="00FA273A" w:rsidRPr="00FA273A" w:rsidRDefault="00FA273A" w:rsidP="000C62B7">
      <w:pPr>
        <w:spacing w:after="5" w:line="267" w:lineRule="auto"/>
        <w:ind w:right="15"/>
        <w:rPr>
          <w:rFonts w:ascii="Times New Roman" w:eastAsia="Arial" w:hAnsi="Times New Roman" w:cs="Times New Roman"/>
          <w:color w:val="000000"/>
          <w:sz w:val="24"/>
          <w:lang w:val="sr-Cyrl-RS"/>
        </w:rPr>
      </w:pPr>
    </w:p>
    <w:p w:rsidR="00825DDA" w:rsidRDefault="00825DDA" w:rsidP="000C62B7">
      <w:pPr>
        <w:spacing w:after="5" w:line="267" w:lineRule="auto"/>
        <w:ind w:right="15"/>
        <w:rPr>
          <w:rFonts w:ascii="Times New Roman" w:eastAsia="Arial" w:hAnsi="Times New Roman" w:cs="Times New Roman"/>
          <w:color w:val="000000"/>
          <w:sz w:val="24"/>
        </w:rPr>
      </w:pPr>
    </w:p>
    <w:p w:rsidR="00041B77" w:rsidRPr="00E97E78" w:rsidRDefault="00041B77" w:rsidP="00FD52A4">
      <w:pPr>
        <w:pStyle w:val="Heading1"/>
        <w:ind w:left="0"/>
        <w:jc w:val="center"/>
        <w:rPr>
          <w:rFonts w:ascii="Times New Roman" w:eastAsia="Arial" w:hAnsi="Times New Roman" w:cs="Times New Roman"/>
          <w:color w:val="000000"/>
          <w:lang w:val="sr-Cyrl-RS"/>
        </w:rPr>
      </w:pPr>
      <w:bookmarkStart w:id="43" w:name="_Toc522735123"/>
      <w:r w:rsidRPr="00E97E78">
        <w:rPr>
          <w:rFonts w:ascii="Times New Roman" w:hAnsi="Times New Roman" w:cs="Times New Roman"/>
          <w:lang w:val="sr-Cyrl-RS"/>
        </w:rPr>
        <w:t>ПЛАНОВИ ЗА УНАПРЕЂЕЊЕ РАДА ШКОЛЕ</w:t>
      </w:r>
      <w:bookmarkEnd w:id="43"/>
    </w:p>
    <w:p w:rsidR="00041B77" w:rsidRDefault="00041B77" w:rsidP="000C62B7">
      <w:pPr>
        <w:spacing w:after="5" w:line="267" w:lineRule="auto"/>
        <w:ind w:right="15"/>
        <w:rPr>
          <w:rFonts w:ascii="Times New Roman" w:eastAsia="Arial" w:hAnsi="Times New Roman" w:cs="Times New Roman"/>
          <w:color w:val="000000"/>
          <w:sz w:val="24"/>
        </w:rPr>
      </w:pPr>
    </w:p>
    <w:p w:rsidR="00041B77" w:rsidRPr="005D0D41" w:rsidRDefault="00041B77" w:rsidP="000C62B7">
      <w:pPr>
        <w:spacing w:after="5" w:line="267" w:lineRule="auto"/>
        <w:ind w:right="15"/>
        <w:rPr>
          <w:rFonts w:ascii="Times New Roman" w:eastAsia="Arial" w:hAnsi="Times New Roman" w:cs="Times New Roman"/>
          <w:color w:val="000000"/>
          <w:sz w:val="24"/>
        </w:rPr>
      </w:pPr>
    </w:p>
    <w:p w:rsidR="00B172A9" w:rsidRPr="00FD52A4" w:rsidRDefault="007018D3" w:rsidP="00FD52A4">
      <w:pPr>
        <w:pStyle w:val="Heading2"/>
        <w:rPr>
          <w:rFonts w:ascii="Times New Roman" w:hAnsi="Times New Roman" w:cs="Times New Roman"/>
          <w:sz w:val="28"/>
          <w:szCs w:val="28"/>
        </w:rPr>
      </w:pPr>
      <w:bookmarkStart w:id="44" w:name="_Toc522735124"/>
      <w:r w:rsidRPr="00FD52A4">
        <w:rPr>
          <w:rFonts w:ascii="Times New Roman" w:hAnsi="Times New Roman" w:cs="Times New Roman"/>
          <w:sz w:val="28"/>
          <w:szCs w:val="28"/>
        </w:rPr>
        <w:t>План припреме за завршни испит</w:t>
      </w:r>
      <w:bookmarkEnd w:id="44"/>
    </w:p>
    <w:p w:rsidR="00B172A9" w:rsidRPr="003502C8" w:rsidRDefault="00B172A9" w:rsidP="004D3DE4">
      <w:pPr>
        <w:spacing w:after="13" w:line="269" w:lineRule="auto"/>
        <w:rPr>
          <w:rFonts w:ascii="Times New Roman" w:hAnsi="Times New Roman" w:cs="Times New Roman"/>
          <w:sz w:val="28"/>
          <w:szCs w:val="28"/>
        </w:rPr>
      </w:pPr>
    </w:p>
    <w:p w:rsidR="008C2F16" w:rsidRDefault="00B172A9" w:rsidP="00364B8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B35550">
        <w:rPr>
          <w:rFonts w:ascii="Times New Roman" w:eastAsia="Times New Roman" w:hAnsi="Times New Roman" w:cs="Times New Roman"/>
          <w:sz w:val="24"/>
          <w:szCs w:val="24"/>
        </w:rPr>
        <w:t xml:space="preserve">       Припремна настава за завршни испит се рализује кроз целу школску годину осмог разреда. На почетку школске године се усаглашава темпо одржавања часова. Сви пре</w:t>
      </w:r>
      <w:r w:rsidR="003E75C2">
        <w:rPr>
          <w:rFonts w:ascii="Times New Roman" w:eastAsia="Times New Roman" w:hAnsi="Times New Roman" w:cs="Times New Roman"/>
          <w:sz w:val="24"/>
          <w:szCs w:val="24"/>
        </w:rPr>
        <w:t>дметни наставници, прила</w:t>
      </w:r>
      <w:r w:rsidR="005D0D41">
        <w:rPr>
          <w:rFonts w:ascii="Times New Roman" w:eastAsia="Times New Roman" w:hAnsi="Times New Roman" w:cs="Times New Roman"/>
          <w:sz w:val="24"/>
          <w:szCs w:val="24"/>
        </w:rPr>
        <w:t xml:space="preserve">жу </w:t>
      </w:r>
      <w:r w:rsidRPr="00B35550">
        <w:rPr>
          <w:rFonts w:ascii="Times New Roman" w:eastAsia="Times New Roman" w:hAnsi="Times New Roman" w:cs="Times New Roman"/>
          <w:sz w:val="24"/>
          <w:szCs w:val="24"/>
        </w:rPr>
        <w:t xml:space="preserve">свој распоред часова са по 10 часова припреме </w:t>
      </w:r>
      <w:r w:rsidR="003E75C2">
        <w:rPr>
          <w:rFonts w:ascii="Times New Roman" w:eastAsia="Times New Roman" w:hAnsi="Times New Roman" w:cs="Times New Roman"/>
          <w:sz w:val="24"/>
          <w:szCs w:val="24"/>
        </w:rPr>
        <w:t>за ученике осмог разреда</w:t>
      </w:r>
      <w:r w:rsidR="00364B86">
        <w:rPr>
          <w:rFonts w:ascii="Times New Roman" w:eastAsia="Times New Roman" w:hAnsi="Times New Roman" w:cs="Times New Roman"/>
          <w:sz w:val="24"/>
          <w:szCs w:val="24"/>
        </w:rPr>
        <w:t xml:space="preserve"> и прави се план одржавања часова припремне наставе</w:t>
      </w:r>
      <w:r w:rsidR="003E75C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42AF6" w:rsidRDefault="00C42AF6" w:rsidP="00B172A9">
      <w:pPr>
        <w:spacing w:after="13" w:line="269" w:lineRule="auto"/>
        <w:ind w:left="-5" w:hanging="1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064" w:type="dxa"/>
        <w:jc w:val="center"/>
        <w:tblCellSpacing w:w="20" w:type="dxa"/>
        <w:tblBorders>
          <w:top w:val="inset" w:sz="2" w:space="0" w:color="C0C0C0"/>
          <w:left w:val="inset" w:sz="2" w:space="0" w:color="C0C0C0"/>
          <w:bottom w:val="outset" w:sz="2" w:space="0" w:color="C0C0C0"/>
          <w:right w:val="outset" w:sz="2" w:space="0" w:color="C0C0C0"/>
          <w:insideH w:val="inset" w:sz="8" w:space="0" w:color="FFFFFF"/>
          <w:insideV w:val="inset" w:sz="8" w:space="0" w:color="FFFFFF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60"/>
        <w:gridCol w:w="1701"/>
        <w:gridCol w:w="1560"/>
        <w:gridCol w:w="1673"/>
        <w:gridCol w:w="1870"/>
      </w:tblGrid>
      <w:tr w:rsidR="008C2F16" w:rsidRPr="00286786" w:rsidTr="008C2F16">
        <w:trPr>
          <w:trHeight w:val="311"/>
          <w:tblCellSpacing w:w="20" w:type="dxa"/>
          <w:jc w:val="center"/>
        </w:trPr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F16" w:rsidRPr="00286786" w:rsidRDefault="008C2F16" w:rsidP="008C2F16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286786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Активности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F16" w:rsidRPr="00286786" w:rsidRDefault="008C2F16" w:rsidP="008C2F16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286786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Очекивани исходи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F16" w:rsidRPr="00286786" w:rsidRDefault="008C2F16" w:rsidP="008C2F16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286786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Носиоци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F16" w:rsidRPr="00286786" w:rsidRDefault="008C2F16" w:rsidP="008C2F16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286786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Време реализације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F16" w:rsidRPr="00286786" w:rsidRDefault="008C2F16" w:rsidP="008C2F16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286786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Евалуација</w:t>
            </w:r>
          </w:p>
        </w:tc>
      </w:tr>
      <w:tr w:rsidR="008C2F16" w:rsidRPr="00286786" w:rsidTr="008C2F16">
        <w:trPr>
          <w:trHeight w:val="293"/>
          <w:tblCellSpacing w:w="20" w:type="dxa"/>
          <w:jc w:val="center"/>
        </w:trPr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F16" w:rsidRPr="00286786" w:rsidRDefault="008C2F16" w:rsidP="008C2F1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28678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Иницијално тестирање 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F16" w:rsidRPr="00286786" w:rsidRDefault="008C2F16" w:rsidP="008C2F1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28678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Увид ученика у резултате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F16" w:rsidRPr="00286786" w:rsidRDefault="008C2F16" w:rsidP="008C2F1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28678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Предметни наставници. 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F16" w:rsidRDefault="008C2F16" w:rsidP="008C2F1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28678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Септембар</w:t>
            </w:r>
          </w:p>
          <w:p w:rsidR="00364B86" w:rsidRPr="00286786" w:rsidRDefault="00364B86" w:rsidP="008C2F1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2018.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F16" w:rsidRPr="00286786" w:rsidRDefault="008C2F16" w:rsidP="008C2F1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28678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Тестови</w:t>
            </w:r>
          </w:p>
        </w:tc>
      </w:tr>
      <w:tr w:rsidR="008C2F16" w:rsidRPr="00286786" w:rsidTr="008C2F16">
        <w:trPr>
          <w:trHeight w:val="275"/>
          <w:tblCellSpacing w:w="20" w:type="dxa"/>
          <w:jc w:val="center"/>
        </w:trPr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F16" w:rsidRPr="00286786" w:rsidRDefault="008C2F16" w:rsidP="008C2F1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28678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Анализа резултата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F16" w:rsidRPr="00286786" w:rsidRDefault="008C2F16" w:rsidP="008C2F1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28678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Предузимање мера након анализе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F16" w:rsidRPr="00286786" w:rsidRDefault="008C2F16" w:rsidP="008C2F1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28678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Предметни наставник. 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F16" w:rsidRDefault="008C2F16" w:rsidP="008C2F1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28678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Септембар</w:t>
            </w:r>
          </w:p>
          <w:p w:rsidR="00364B86" w:rsidRPr="00286786" w:rsidRDefault="00364B86" w:rsidP="008C2F1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2018.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F16" w:rsidRPr="00286786" w:rsidRDefault="008C2F16" w:rsidP="008C2F1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28678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Извештај</w:t>
            </w:r>
          </w:p>
        </w:tc>
      </w:tr>
      <w:tr w:rsidR="008C2F16" w:rsidRPr="00286786" w:rsidTr="008C2F16">
        <w:trPr>
          <w:trHeight w:val="247"/>
          <w:tblCellSpacing w:w="20" w:type="dxa"/>
          <w:jc w:val="center"/>
        </w:trPr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F16" w:rsidRPr="00286786" w:rsidRDefault="008C2F16" w:rsidP="008C2F1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28678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Упознавање ученика и родитеља са анализом резултата 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F16" w:rsidRPr="00286786" w:rsidRDefault="008C2F16" w:rsidP="008C2F1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28678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Ученици имају сазнање о нивоу знања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F16" w:rsidRPr="00286786" w:rsidRDefault="008C2F16" w:rsidP="008C2F1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28678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Предметни наставници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F16" w:rsidRDefault="008C2F16" w:rsidP="008C2F1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28678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Септембар</w:t>
            </w:r>
          </w:p>
          <w:p w:rsidR="00364B86" w:rsidRPr="00286786" w:rsidRDefault="00364B86" w:rsidP="008C2F1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2018.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F16" w:rsidRPr="00286786" w:rsidRDefault="008C2F16" w:rsidP="008C2F1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28678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Извештај, анализа</w:t>
            </w:r>
          </w:p>
        </w:tc>
      </w:tr>
      <w:tr w:rsidR="008C2F16" w:rsidRPr="00286786" w:rsidTr="008C2F16">
        <w:trPr>
          <w:trHeight w:val="256"/>
          <w:tblCellSpacing w:w="20" w:type="dxa"/>
          <w:jc w:val="center"/>
        </w:trPr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F16" w:rsidRPr="00286786" w:rsidRDefault="008C2F16" w:rsidP="008C2F1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28678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Прилагођавање оперативних планова наставника одељењу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F16" w:rsidRPr="00286786" w:rsidRDefault="008C2F16" w:rsidP="008C2F1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28678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У планове наставника унета прилагођавања одељењу 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F16" w:rsidRPr="00286786" w:rsidRDefault="008C2F16" w:rsidP="008C2F1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28678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Предметни наставник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F16" w:rsidRPr="00286786" w:rsidRDefault="00364B86" w:rsidP="008C2F1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Током године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F16" w:rsidRPr="00286786" w:rsidRDefault="008C2F16" w:rsidP="008C2F1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28678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Наставни планови</w:t>
            </w:r>
          </w:p>
        </w:tc>
      </w:tr>
      <w:tr w:rsidR="008C2F16" w:rsidRPr="00286786" w:rsidTr="008C2F16">
        <w:trPr>
          <w:trHeight w:val="256"/>
          <w:tblCellSpacing w:w="20" w:type="dxa"/>
          <w:jc w:val="center"/>
        </w:trPr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F16" w:rsidRPr="00286786" w:rsidRDefault="008C2F16" w:rsidP="008C2F1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28678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Прилагођавање дневне припреме наставника ученику </w:t>
            </w:r>
          </w:p>
          <w:p w:rsidR="008C2F16" w:rsidRPr="00286786" w:rsidRDefault="008C2F16" w:rsidP="008C2F1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F16" w:rsidRPr="00286786" w:rsidRDefault="008C2F16" w:rsidP="008C2F1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28678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Унете мере прилагођавања за ученика који има тешкоће у савладавању наставног градива и развојне проблеме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F16" w:rsidRPr="00286786" w:rsidRDefault="008C2F16" w:rsidP="008C2F1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28678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Предметни наставник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F16" w:rsidRPr="00286786" w:rsidRDefault="00D24942" w:rsidP="008C2F1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Током године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F16" w:rsidRPr="00286786" w:rsidRDefault="008C2F16" w:rsidP="008C2F1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28678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Писана припрема</w:t>
            </w:r>
          </w:p>
        </w:tc>
      </w:tr>
      <w:tr w:rsidR="008C2F16" w:rsidRPr="00286786" w:rsidTr="008C2F16">
        <w:trPr>
          <w:trHeight w:val="202"/>
          <w:tblCellSpacing w:w="20" w:type="dxa"/>
          <w:jc w:val="center"/>
        </w:trPr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F16" w:rsidRPr="00286786" w:rsidRDefault="008C2F16" w:rsidP="008C2F16">
            <w:pPr>
              <w:pStyle w:val="ListParagraph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786">
              <w:rPr>
                <w:rFonts w:ascii="Times New Roman" w:eastAsia="Times New Roman" w:hAnsi="Times New Roman" w:cs="Times New Roman"/>
                <w:sz w:val="24"/>
                <w:szCs w:val="24"/>
              </w:rPr>
              <w:t>Израдити распоред припрем</w:t>
            </w:r>
            <w:r w:rsidR="00D62110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286786">
              <w:rPr>
                <w:rFonts w:ascii="Times New Roman" w:eastAsia="Times New Roman" w:hAnsi="Times New Roman" w:cs="Times New Roman"/>
                <w:sz w:val="24"/>
                <w:szCs w:val="24"/>
              </w:rPr>
              <w:t>е наставе за ЗИ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F16" w:rsidRPr="003416B0" w:rsidRDefault="00364B86" w:rsidP="008C2F16">
            <w:pPr>
              <w:pStyle w:val="ListParagraph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1.Распоред</w:t>
            </w:r>
            <w:r w:rsidR="008C2F16" w:rsidRPr="002867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часова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припремне</w:t>
            </w:r>
            <w:r w:rsidR="008C2F16" w:rsidRPr="002867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настав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 </w:t>
            </w:r>
            <w:r w:rsidR="003416B0" w:rsidRPr="002867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 завршни испит </w:t>
            </w:r>
            <w:r w:rsidR="003416B0">
              <w:rPr>
                <w:rFonts w:ascii="Times New Roman" w:eastAsia="Times New Roman" w:hAnsi="Times New Roman" w:cs="Times New Roman"/>
                <w:sz w:val="24"/>
                <w:szCs w:val="24"/>
              </w:rPr>
              <w:t>–прво и друго полугодиште</w:t>
            </w:r>
            <w:r w:rsidR="008C2F16" w:rsidRPr="002867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2.Распоред часова </w:t>
            </w:r>
            <w:r w:rsidR="003416B0">
              <w:rPr>
                <w:rFonts w:ascii="Times New Roman" w:eastAsia="Times New Roman" w:hAnsi="Times New Roman" w:cs="Times New Roman"/>
                <w:sz w:val="24"/>
                <w:szCs w:val="24"/>
              </w:rPr>
              <w:t>припремне наставе</w:t>
            </w:r>
            <w:r w:rsidR="008C2F16" w:rsidRPr="002867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након завршене школске године 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F16" w:rsidRPr="00286786" w:rsidRDefault="008C2F16" w:rsidP="008C2F1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28678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Предметни наставници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F16" w:rsidRPr="00286786" w:rsidRDefault="003D5145" w:rsidP="008C2F1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</w:t>
            </w:r>
            <w:r w:rsidR="008C2F16" w:rsidRPr="0028678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ептембар</w:t>
            </w:r>
          </w:p>
          <w:p w:rsidR="008C2F16" w:rsidRPr="00286786" w:rsidRDefault="008C2F16" w:rsidP="008C2F1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F16" w:rsidRPr="00286786" w:rsidRDefault="008C2F16" w:rsidP="008C2F1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28678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Евиденција у ГПШ</w:t>
            </w:r>
          </w:p>
          <w:p w:rsidR="008C2F16" w:rsidRPr="00286786" w:rsidRDefault="008C2F16" w:rsidP="008C2F1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8C2F16" w:rsidRPr="00286786" w:rsidTr="008C2F16">
        <w:trPr>
          <w:trHeight w:val="275"/>
          <w:tblCellSpacing w:w="20" w:type="dxa"/>
          <w:jc w:val="center"/>
        </w:trPr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F16" w:rsidRPr="00286786" w:rsidRDefault="008C2F16" w:rsidP="008C2F1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28678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Припремна настава за ЗИ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F16" w:rsidRPr="00286786" w:rsidRDefault="008C2F16" w:rsidP="008C2F1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28678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Виша постигнућа</w:t>
            </w:r>
          </w:p>
          <w:p w:rsidR="008C2F16" w:rsidRPr="00286786" w:rsidRDefault="001018BC" w:rsidP="008C2F1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Развијање самопоузда-њ</w:t>
            </w:r>
            <w:r w:rsidR="008C2F16" w:rsidRPr="0028678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F16" w:rsidRPr="00286786" w:rsidRDefault="008C2F16" w:rsidP="008C2F1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28678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Предметни наставници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6B0" w:rsidRPr="00286786" w:rsidRDefault="003416B0" w:rsidP="008C2F1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Током године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F16" w:rsidRPr="00286786" w:rsidRDefault="008C2F16" w:rsidP="008C2F1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28678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Евиденција у Дневнику осталих облика</w:t>
            </w:r>
          </w:p>
        </w:tc>
      </w:tr>
      <w:tr w:rsidR="008C2F16" w:rsidRPr="00286786" w:rsidTr="008C2F16">
        <w:trPr>
          <w:trHeight w:val="275"/>
          <w:tblCellSpacing w:w="20" w:type="dxa"/>
          <w:jc w:val="center"/>
        </w:trPr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F16" w:rsidRPr="00286786" w:rsidRDefault="008C2F16" w:rsidP="008C2F16">
            <w:pPr>
              <w:pStyle w:val="ListParagraph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786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Информисати родитеље ученика  VIII-их разреда о полагању ЗИ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F16" w:rsidRPr="00286786" w:rsidRDefault="008C2F16" w:rsidP="008C2F1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28678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Увид у процедуру ЗИ</w:t>
            </w:r>
          </w:p>
          <w:p w:rsidR="008C2F16" w:rsidRPr="00286786" w:rsidRDefault="008C2F16" w:rsidP="008C2F1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F16" w:rsidRPr="00890B4F" w:rsidRDefault="008C2F16" w:rsidP="00890B4F">
            <w:pPr>
              <w:pStyle w:val="ListParagraph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7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Одељенске старешине и </w:t>
            </w:r>
            <w:r w:rsidR="00890B4F">
              <w:rPr>
                <w:rFonts w:ascii="Times New Roman" w:eastAsia="Times New Roman" w:hAnsi="Times New Roman" w:cs="Times New Roman"/>
                <w:sz w:val="24"/>
                <w:szCs w:val="24"/>
              </w:rPr>
              <w:t>ППС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F16" w:rsidRPr="00286786" w:rsidRDefault="008C2F16" w:rsidP="008C2F1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28678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Друго полугодиште</w:t>
            </w:r>
          </w:p>
          <w:p w:rsidR="008C2F16" w:rsidRPr="00286786" w:rsidRDefault="008C2F16" w:rsidP="008C2F1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F16" w:rsidRPr="00286786" w:rsidRDefault="008C2F16" w:rsidP="008C2F16">
            <w:pPr>
              <w:pStyle w:val="ListParagraph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786">
              <w:rPr>
                <w:rFonts w:ascii="Times New Roman" w:eastAsia="Times New Roman" w:hAnsi="Times New Roman" w:cs="Times New Roman"/>
                <w:sz w:val="24"/>
                <w:szCs w:val="24"/>
              </w:rPr>
              <w:t>Увид у записнике са родитељских састанака</w:t>
            </w:r>
          </w:p>
        </w:tc>
      </w:tr>
      <w:tr w:rsidR="008C2F16" w:rsidRPr="00286786" w:rsidTr="008C2F16">
        <w:trPr>
          <w:trHeight w:val="256"/>
          <w:tblCellSpacing w:w="20" w:type="dxa"/>
          <w:jc w:val="center"/>
        </w:trPr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F16" w:rsidRPr="00286786" w:rsidRDefault="008C2F16" w:rsidP="008C2F16">
            <w:pPr>
              <w:pStyle w:val="ListParagraph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7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Обезбедити збирке тестова 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F16" w:rsidRPr="00286786" w:rsidRDefault="008C2F16" w:rsidP="008C2F1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28678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Виша постигнућа</w:t>
            </w:r>
          </w:p>
          <w:p w:rsidR="008C2F16" w:rsidRPr="00286786" w:rsidRDefault="008C2F16" w:rsidP="008C2F1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F16" w:rsidRPr="00286786" w:rsidRDefault="008C2F16" w:rsidP="008C2F16">
            <w:pPr>
              <w:pStyle w:val="ListParagraph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786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F16" w:rsidRPr="00286786" w:rsidRDefault="008C2F16" w:rsidP="008C2F1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28678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Према плану МП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F16" w:rsidRPr="00286786" w:rsidRDefault="008C2F16" w:rsidP="008C2F16">
            <w:pPr>
              <w:pStyle w:val="ListParagraph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C2F16" w:rsidRPr="00286786" w:rsidRDefault="008C2F16" w:rsidP="008C2F16">
            <w:pPr>
              <w:pStyle w:val="ListParagraph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C2F16" w:rsidRPr="00286786" w:rsidTr="008C2F16">
        <w:trPr>
          <w:trHeight w:val="284"/>
          <w:tblCellSpacing w:w="20" w:type="dxa"/>
          <w:jc w:val="center"/>
        </w:trPr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F16" w:rsidRPr="00286786" w:rsidRDefault="008C2F16" w:rsidP="008C2F1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28678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Пробни ЗИ (Симулација ЗИ) и Анализа резултата</w:t>
            </w:r>
          </w:p>
          <w:p w:rsidR="008C2F16" w:rsidRPr="00286786" w:rsidRDefault="008C2F16" w:rsidP="008C2F1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F16" w:rsidRPr="00286786" w:rsidRDefault="008C2F16" w:rsidP="008C2F1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28678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Увид у ниво знања</w:t>
            </w:r>
          </w:p>
          <w:p w:rsidR="008C2F16" w:rsidRPr="00286786" w:rsidRDefault="008C2F16" w:rsidP="008C2F1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28678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Развијање самопоузда</w:t>
            </w:r>
            <w:r w:rsidR="001018BC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-</w:t>
            </w:r>
            <w:r w:rsidRPr="0028678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ња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F16" w:rsidRPr="00286786" w:rsidRDefault="008C2F16" w:rsidP="008C2F1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28678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Предметни наставници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F16" w:rsidRPr="00286786" w:rsidRDefault="008C2F16" w:rsidP="008C2F1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28678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Према плану МП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F16" w:rsidRPr="00286786" w:rsidRDefault="008F0410" w:rsidP="008C2F1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Е</w:t>
            </w:r>
            <w:r w:rsidR="008C2F16" w:rsidRPr="0028678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виденција</w:t>
            </w:r>
          </w:p>
        </w:tc>
      </w:tr>
      <w:tr w:rsidR="008C2F16" w:rsidRPr="00286786" w:rsidTr="008C2F16">
        <w:trPr>
          <w:trHeight w:val="274"/>
          <w:tblCellSpacing w:w="20" w:type="dxa"/>
          <w:jc w:val="center"/>
        </w:trPr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F16" w:rsidRPr="00286786" w:rsidRDefault="008C2F16" w:rsidP="008C2F1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28678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Предлог мера за побољшање 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F16" w:rsidRPr="00286786" w:rsidRDefault="008C2F16" w:rsidP="008C2F1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28678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Повећан број бодова на ЗИ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F16" w:rsidRPr="00286786" w:rsidRDefault="003416B0" w:rsidP="008C2F1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28678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Предметни наставници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F16" w:rsidRPr="00286786" w:rsidRDefault="008C2F16" w:rsidP="003416B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28678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Мај </w:t>
            </w:r>
            <w:r w:rsidR="003416B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2019.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F16" w:rsidRPr="00286786" w:rsidRDefault="008C2F16" w:rsidP="008C2F1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28678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Евиденција у записницима </w:t>
            </w:r>
          </w:p>
        </w:tc>
      </w:tr>
      <w:tr w:rsidR="008C2F16" w:rsidRPr="00286786" w:rsidTr="008C2F16">
        <w:trPr>
          <w:trHeight w:val="247"/>
          <w:tblCellSpacing w:w="20" w:type="dxa"/>
          <w:jc w:val="center"/>
        </w:trPr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F16" w:rsidRPr="00286786" w:rsidRDefault="008C2F16" w:rsidP="008C2F16">
            <w:pPr>
              <w:pStyle w:val="ListParagraph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786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Формирати базу података за ученике</w:t>
            </w:r>
          </w:p>
          <w:p w:rsidR="008C2F16" w:rsidRPr="00286786" w:rsidRDefault="008C2F16" w:rsidP="008C2F16">
            <w:pPr>
              <w:pStyle w:val="ListParagraph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F16" w:rsidRPr="00286786" w:rsidRDefault="008C2F16" w:rsidP="008C2F1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28678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База података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F16" w:rsidRPr="003416B0" w:rsidRDefault="008C2F16" w:rsidP="00890B4F">
            <w:pPr>
              <w:pStyle w:val="ListParagraph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786">
              <w:rPr>
                <w:rFonts w:ascii="Times New Roman" w:eastAsia="Times New Roman" w:hAnsi="Times New Roman" w:cs="Times New Roman"/>
                <w:sz w:val="24"/>
                <w:szCs w:val="24"/>
              </w:rPr>
              <w:t>Одељенске старешине</w:t>
            </w:r>
            <w:r w:rsidR="003416B0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3416B0" w:rsidRPr="0028678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наставници</w:t>
            </w:r>
            <w:r w:rsidR="003416B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информати</w:t>
            </w:r>
            <w:r w:rsidR="001018BC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-</w:t>
            </w:r>
            <w:r w:rsidR="003416B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ке, ППС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F16" w:rsidRPr="00286786" w:rsidRDefault="008C2F16" w:rsidP="008C2F1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28678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</w:t>
            </w:r>
            <w:r w:rsidR="00890B4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рема плану МП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F16" w:rsidRPr="00286786" w:rsidRDefault="008F0410" w:rsidP="008C2F1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Е</w:t>
            </w:r>
            <w:r w:rsidR="008C2F16" w:rsidRPr="0028678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виденција</w:t>
            </w:r>
          </w:p>
        </w:tc>
      </w:tr>
    </w:tbl>
    <w:p w:rsidR="008C2F16" w:rsidRPr="00B35550" w:rsidRDefault="008C2F16" w:rsidP="00B172A9">
      <w:pPr>
        <w:spacing w:after="13" w:line="269" w:lineRule="auto"/>
        <w:ind w:left="-5" w:hanging="10"/>
        <w:rPr>
          <w:rFonts w:ascii="Times New Roman" w:hAnsi="Times New Roman" w:cs="Times New Roman"/>
          <w:sz w:val="24"/>
          <w:szCs w:val="24"/>
        </w:rPr>
      </w:pPr>
    </w:p>
    <w:p w:rsidR="008C2F16" w:rsidRDefault="008C2F16" w:rsidP="00B172A9">
      <w:pPr>
        <w:spacing w:after="0"/>
        <w:rPr>
          <w:rFonts w:ascii="Times New Roman" w:eastAsia="Calibri" w:hAnsi="Times New Roman" w:cs="Times New Roman"/>
          <w:color w:val="000000"/>
        </w:rPr>
      </w:pPr>
    </w:p>
    <w:p w:rsidR="008C2F16" w:rsidRDefault="008C2F16" w:rsidP="00B172A9">
      <w:pPr>
        <w:spacing w:after="0"/>
        <w:rPr>
          <w:rFonts w:ascii="Times New Roman" w:eastAsia="Calibri" w:hAnsi="Times New Roman" w:cs="Times New Roman"/>
          <w:color w:val="000000"/>
        </w:rPr>
      </w:pPr>
    </w:p>
    <w:p w:rsidR="007D3B70" w:rsidRDefault="007D3B70" w:rsidP="00B172A9">
      <w:pPr>
        <w:spacing w:after="0"/>
        <w:rPr>
          <w:rFonts w:ascii="Times New Roman" w:eastAsia="Calibri" w:hAnsi="Times New Roman" w:cs="Times New Roman"/>
          <w:color w:val="000000"/>
        </w:rPr>
      </w:pPr>
    </w:p>
    <w:p w:rsidR="007D3B70" w:rsidRDefault="007D3B70" w:rsidP="00B172A9">
      <w:pPr>
        <w:spacing w:after="0"/>
        <w:rPr>
          <w:rFonts w:ascii="Times New Roman" w:eastAsia="Calibri" w:hAnsi="Times New Roman" w:cs="Times New Roman"/>
          <w:color w:val="000000"/>
        </w:rPr>
      </w:pPr>
    </w:p>
    <w:p w:rsidR="004C0CB5" w:rsidRDefault="004C0CB5" w:rsidP="00B172A9">
      <w:pPr>
        <w:spacing w:after="0"/>
        <w:rPr>
          <w:rFonts w:ascii="Times New Roman" w:eastAsia="Calibri" w:hAnsi="Times New Roman" w:cs="Times New Roman"/>
          <w:color w:val="000000"/>
        </w:rPr>
      </w:pPr>
    </w:p>
    <w:p w:rsidR="007D3B70" w:rsidRPr="008D416D" w:rsidRDefault="007D3B70" w:rsidP="00B172A9">
      <w:pPr>
        <w:spacing w:after="0"/>
        <w:rPr>
          <w:rFonts w:ascii="Times New Roman" w:eastAsia="Calibri" w:hAnsi="Times New Roman" w:cs="Times New Roman"/>
          <w:color w:val="000000"/>
        </w:rPr>
      </w:pPr>
    </w:p>
    <w:p w:rsidR="00082F69" w:rsidRPr="00FD52A4" w:rsidRDefault="00082F69" w:rsidP="00FD52A4">
      <w:pPr>
        <w:pStyle w:val="Heading2"/>
        <w:rPr>
          <w:rFonts w:ascii="Times New Roman" w:hAnsi="Times New Roman" w:cs="Times New Roman"/>
          <w:sz w:val="28"/>
          <w:szCs w:val="28"/>
        </w:rPr>
      </w:pPr>
      <w:bookmarkStart w:id="45" w:name="_Toc522735125"/>
      <w:r w:rsidRPr="00FD52A4">
        <w:rPr>
          <w:rFonts w:ascii="Times New Roman" w:hAnsi="Times New Roman" w:cs="Times New Roman"/>
          <w:sz w:val="28"/>
          <w:szCs w:val="28"/>
        </w:rPr>
        <w:t>План укључивања школе у националне и међународне пројекте</w:t>
      </w:r>
      <w:bookmarkEnd w:id="45"/>
      <w:r w:rsidRPr="00FD52A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3B70" w:rsidRDefault="007D3B70" w:rsidP="007D3B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7D3B70" w:rsidRDefault="007D3B70" w:rsidP="007D3B70">
      <w:pPr>
        <w:spacing w:after="0"/>
        <w:jc w:val="both"/>
        <w:rPr>
          <w:lang w:val="sr-Cyrl-CS"/>
        </w:rPr>
      </w:pPr>
    </w:p>
    <w:p w:rsidR="00AB604D" w:rsidRDefault="00AB604D" w:rsidP="007D3B70">
      <w:pPr>
        <w:spacing w:after="0"/>
        <w:jc w:val="both"/>
        <w:rPr>
          <w:lang w:val="sr-Cyrl-CS"/>
        </w:rPr>
      </w:pPr>
    </w:p>
    <w:p w:rsidR="00AB604D" w:rsidRDefault="00AB604D" w:rsidP="007D3B70">
      <w:pPr>
        <w:spacing w:after="0"/>
        <w:jc w:val="both"/>
        <w:rPr>
          <w:lang w:val="sr-Cyrl-CS"/>
        </w:rPr>
      </w:pPr>
    </w:p>
    <w:p w:rsidR="00AB604D" w:rsidRPr="00AB604D" w:rsidRDefault="00AB604D" w:rsidP="00AB604D"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604D">
        <w:rPr>
          <w:rFonts w:ascii="Times New Roman" w:hAnsi="Times New Roman" w:cs="Times New Roman"/>
          <w:b/>
          <w:sz w:val="28"/>
          <w:szCs w:val="28"/>
        </w:rPr>
        <w:t>Европски развојни план</w:t>
      </w:r>
    </w:p>
    <w:p w:rsidR="00AB604D" w:rsidRPr="00AB604D" w:rsidRDefault="00AB604D" w:rsidP="00AB604D">
      <w:pPr>
        <w:ind w:firstLine="7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B604D" w:rsidRPr="00AB604D" w:rsidRDefault="00AB604D" w:rsidP="00AB604D">
      <w:pPr>
        <w:ind w:left="7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B604D">
        <w:rPr>
          <w:rFonts w:ascii="Times New Roman" w:hAnsi="Times New Roman" w:cs="Times New Roman"/>
          <w:b/>
          <w:sz w:val="24"/>
          <w:szCs w:val="24"/>
          <w:u w:val="single"/>
        </w:rPr>
        <w:t>Тренутни статус наше школе</w:t>
      </w:r>
    </w:p>
    <w:p w:rsidR="00AB604D" w:rsidRPr="00AB604D" w:rsidRDefault="00AB604D" w:rsidP="00AB604D">
      <w:pPr>
        <w:ind w:firstLine="7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B604D" w:rsidRPr="00AB604D" w:rsidRDefault="00AB604D" w:rsidP="00AB604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B604D">
        <w:rPr>
          <w:rFonts w:ascii="Times New Roman" w:hAnsi="Times New Roman" w:cs="Times New Roman"/>
          <w:sz w:val="24"/>
          <w:szCs w:val="24"/>
        </w:rPr>
        <w:t>ОШ„Момчило Живојиновић“ је школа са традицијом дугом 62 године.</w:t>
      </w:r>
      <w:r w:rsidR="001018BC">
        <w:rPr>
          <w:rFonts w:ascii="Times New Roman" w:hAnsi="Times New Roman" w:cs="Times New Roman"/>
          <w:sz w:val="24"/>
          <w:szCs w:val="24"/>
        </w:rPr>
        <w:t xml:space="preserve"> Школа има три издвојена одељења: </w:t>
      </w:r>
      <w:r w:rsidRPr="00AB604D">
        <w:rPr>
          <w:rFonts w:ascii="Times New Roman" w:hAnsi="Times New Roman" w:cs="Times New Roman"/>
          <w:sz w:val="24"/>
          <w:szCs w:val="24"/>
        </w:rPr>
        <w:t xml:space="preserve">издвојена одељења Рајковац и Шепшин (четворогодишње школе) и издвојено одељење Дубона (осмогодишња школа). </w:t>
      </w:r>
    </w:p>
    <w:p w:rsidR="00AB604D" w:rsidRPr="00AB604D" w:rsidRDefault="00AB604D" w:rsidP="00AB604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B604D">
        <w:rPr>
          <w:rFonts w:ascii="Times New Roman" w:hAnsi="Times New Roman" w:cs="Times New Roman"/>
          <w:sz w:val="24"/>
          <w:szCs w:val="24"/>
        </w:rPr>
        <w:t xml:space="preserve">Зграда матичне школе је недовољно пространа и функционална за 1415 ученика колико </w:t>
      </w:r>
      <w:r w:rsidR="001018BC">
        <w:rPr>
          <w:rFonts w:ascii="Times New Roman" w:hAnsi="Times New Roman" w:cs="Times New Roman"/>
          <w:sz w:val="24"/>
          <w:szCs w:val="24"/>
        </w:rPr>
        <w:t>похађа наставу у матичној школи</w:t>
      </w:r>
      <w:r w:rsidRPr="00AB604D">
        <w:rPr>
          <w:rFonts w:ascii="Times New Roman" w:hAnsi="Times New Roman" w:cs="Times New Roman"/>
          <w:sz w:val="24"/>
          <w:szCs w:val="24"/>
        </w:rPr>
        <w:t>, али је добро одржавана и опремљена у складу са могућностима.</w:t>
      </w:r>
    </w:p>
    <w:p w:rsidR="00AB604D" w:rsidRPr="00AB604D" w:rsidRDefault="00AB604D" w:rsidP="00AB604D">
      <w:pPr>
        <w:jc w:val="both"/>
        <w:rPr>
          <w:rFonts w:ascii="Times New Roman" w:hAnsi="Times New Roman" w:cs="Times New Roman"/>
          <w:sz w:val="24"/>
          <w:szCs w:val="24"/>
        </w:rPr>
      </w:pPr>
      <w:r w:rsidRPr="00AB604D">
        <w:rPr>
          <w:rFonts w:ascii="Times New Roman" w:hAnsi="Times New Roman" w:cs="Times New Roman"/>
          <w:sz w:val="24"/>
          <w:szCs w:val="24"/>
        </w:rPr>
        <w:t>Настава у школи се изводи у две смене у матичној школи и издвојеном одељењу Дубона, а у издвојеним одељењима Рај</w:t>
      </w:r>
      <w:r w:rsidR="001018BC">
        <w:rPr>
          <w:rFonts w:ascii="Times New Roman" w:hAnsi="Times New Roman" w:cs="Times New Roman"/>
          <w:sz w:val="24"/>
          <w:szCs w:val="24"/>
        </w:rPr>
        <w:t>ковац и Шепшин у једној смени.</w:t>
      </w:r>
      <w:r w:rsidRPr="00AB604D">
        <w:rPr>
          <w:rFonts w:ascii="Times New Roman" w:hAnsi="Times New Roman" w:cs="Times New Roman"/>
          <w:sz w:val="24"/>
          <w:szCs w:val="24"/>
        </w:rPr>
        <w:t xml:space="preserve"> Матична школа има 29 учионица и 7 кабинета и 2 фискултурне сале (једна припада Гимназији Младеновац). Ш</w:t>
      </w:r>
      <w:r w:rsidR="001018BC">
        <w:rPr>
          <w:rFonts w:ascii="Times New Roman" w:hAnsi="Times New Roman" w:cs="Times New Roman"/>
          <w:sz w:val="24"/>
          <w:szCs w:val="24"/>
        </w:rPr>
        <w:t xml:space="preserve">колска библиотека са читаоницом располаже са приближно 15 </w:t>
      </w:r>
      <w:r w:rsidRPr="00AB604D">
        <w:rPr>
          <w:rFonts w:ascii="Times New Roman" w:hAnsi="Times New Roman" w:cs="Times New Roman"/>
          <w:sz w:val="24"/>
          <w:szCs w:val="24"/>
        </w:rPr>
        <w:t>000</w:t>
      </w:r>
      <w:r w:rsidR="001018BC">
        <w:rPr>
          <w:rFonts w:ascii="Times New Roman" w:hAnsi="Times New Roman" w:cs="Times New Roman"/>
          <w:sz w:val="24"/>
          <w:szCs w:val="24"/>
        </w:rPr>
        <w:t xml:space="preserve"> наслова. Такође, школа има </w:t>
      </w:r>
      <w:r w:rsidRPr="00AB604D">
        <w:rPr>
          <w:rFonts w:ascii="Times New Roman" w:hAnsi="Times New Roman" w:cs="Times New Roman"/>
          <w:sz w:val="24"/>
          <w:szCs w:val="24"/>
        </w:rPr>
        <w:t>канцеларије: директора, педагошке службе, секретара, рачуноводствене службе, наставног особља, као и кухињу, чајну кухињу, трпезарију и просторије за помоћно особље. Школа има школско двориште са теренима за мали фудбал и кошарку. Издвојена одељења имају</w:t>
      </w:r>
      <w:r w:rsidR="001018BC">
        <w:rPr>
          <w:rFonts w:ascii="Times New Roman" w:hAnsi="Times New Roman" w:cs="Times New Roman"/>
          <w:sz w:val="24"/>
          <w:szCs w:val="24"/>
        </w:rPr>
        <w:t xml:space="preserve"> </w:t>
      </w:r>
      <w:r w:rsidRPr="00AB604D">
        <w:rPr>
          <w:rFonts w:ascii="Times New Roman" w:hAnsi="Times New Roman" w:cs="Times New Roman"/>
          <w:sz w:val="24"/>
          <w:szCs w:val="24"/>
        </w:rPr>
        <w:t>8 учионица и 1 кабинет. У издвојеном одељењу Дубона се једна учионица користи као фискултурна сала.</w:t>
      </w:r>
    </w:p>
    <w:p w:rsidR="00AB604D" w:rsidRPr="00AB604D" w:rsidRDefault="00AB604D" w:rsidP="00AB604D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604D">
        <w:rPr>
          <w:rFonts w:ascii="Times New Roman" w:hAnsi="Times New Roman" w:cs="Times New Roman"/>
          <w:sz w:val="24"/>
          <w:szCs w:val="24"/>
        </w:rPr>
        <w:t>У ОШ,,Момчило Живојиновић“ у школској 201</w:t>
      </w:r>
      <w:r w:rsidRPr="00AB604D">
        <w:rPr>
          <w:rFonts w:ascii="Times New Roman" w:hAnsi="Times New Roman" w:cs="Times New Roman"/>
          <w:sz w:val="24"/>
          <w:szCs w:val="24"/>
          <w:lang w:val="sr-Cyrl-CS"/>
        </w:rPr>
        <w:t>7</w:t>
      </w:r>
      <w:r w:rsidRPr="00AB604D">
        <w:rPr>
          <w:rFonts w:ascii="Times New Roman" w:hAnsi="Times New Roman" w:cs="Times New Roman"/>
          <w:sz w:val="24"/>
          <w:szCs w:val="24"/>
        </w:rPr>
        <w:t>/201</w:t>
      </w:r>
      <w:r w:rsidRPr="00AB604D">
        <w:rPr>
          <w:rFonts w:ascii="Times New Roman" w:hAnsi="Times New Roman" w:cs="Times New Roman"/>
          <w:sz w:val="24"/>
          <w:szCs w:val="24"/>
          <w:lang w:val="sr-Cyrl-CS"/>
        </w:rPr>
        <w:t>8</w:t>
      </w:r>
      <w:r w:rsidRPr="00AB604D">
        <w:rPr>
          <w:rFonts w:ascii="Times New Roman" w:hAnsi="Times New Roman" w:cs="Times New Roman"/>
          <w:sz w:val="24"/>
          <w:szCs w:val="24"/>
        </w:rPr>
        <w:t>.</w:t>
      </w:r>
      <w:r w:rsidR="001018BC">
        <w:rPr>
          <w:rFonts w:ascii="Times New Roman" w:hAnsi="Times New Roman" w:cs="Times New Roman"/>
          <w:sz w:val="24"/>
          <w:szCs w:val="24"/>
        </w:rPr>
        <w:t xml:space="preserve">години настава је организована </w:t>
      </w:r>
      <w:r w:rsidRPr="00AB604D">
        <w:rPr>
          <w:rFonts w:ascii="Times New Roman" w:hAnsi="Times New Roman" w:cs="Times New Roman"/>
          <w:sz w:val="24"/>
          <w:szCs w:val="24"/>
        </w:rPr>
        <w:t>у 69 одељења, од тога 53 редовна и 4 одељења ученика са посебним потребама</w:t>
      </w:r>
      <w:r w:rsidR="001018BC">
        <w:rPr>
          <w:rFonts w:ascii="Times New Roman" w:hAnsi="Times New Roman" w:cs="Times New Roman"/>
          <w:sz w:val="24"/>
          <w:szCs w:val="24"/>
        </w:rPr>
        <w:t xml:space="preserve"> </w:t>
      </w:r>
      <w:r w:rsidRPr="00AB604D">
        <w:rPr>
          <w:rFonts w:ascii="Times New Roman" w:hAnsi="Times New Roman" w:cs="Times New Roman"/>
          <w:sz w:val="24"/>
          <w:szCs w:val="24"/>
        </w:rPr>
        <w:t>у матичној школи и 12 одељења у издвојеним одељењима. Укупно,</w:t>
      </w:r>
      <w:r w:rsidR="001018BC">
        <w:rPr>
          <w:rFonts w:ascii="Times New Roman" w:hAnsi="Times New Roman" w:cs="Times New Roman"/>
          <w:sz w:val="24"/>
          <w:szCs w:val="24"/>
        </w:rPr>
        <w:t xml:space="preserve"> </w:t>
      </w:r>
      <w:r w:rsidRPr="00AB604D">
        <w:rPr>
          <w:rFonts w:ascii="Times New Roman" w:hAnsi="Times New Roman" w:cs="Times New Roman"/>
          <w:sz w:val="24"/>
          <w:szCs w:val="24"/>
          <w:lang w:val="sr-Cyrl-CS"/>
        </w:rPr>
        <w:t xml:space="preserve">на крају првог полугодишта </w:t>
      </w:r>
      <w:r w:rsidRPr="00AB604D">
        <w:rPr>
          <w:rFonts w:ascii="Times New Roman" w:hAnsi="Times New Roman" w:cs="Times New Roman"/>
          <w:sz w:val="24"/>
          <w:szCs w:val="24"/>
        </w:rPr>
        <w:t xml:space="preserve">има </w:t>
      </w:r>
      <w:r w:rsidRPr="00AB604D">
        <w:rPr>
          <w:rFonts w:ascii="Times New Roman" w:hAnsi="Times New Roman" w:cs="Times New Roman"/>
          <w:sz w:val="24"/>
          <w:szCs w:val="24"/>
          <w:lang w:val="sr-Cyrl-CS"/>
        </w:rPr>
        <w:t>1515</w:t>
      </w:r>
      <w:r w:rsidRPr="00AB604D">
        <w:rPr>
          <w:rFonts w:ascii="Times New Roman" w:hAnsi="Times New Roman" w:cs="Times New Roman"/>
          <w:sz w:val="24"/>
          <w:szCs w:val="24"/>
        </w:rPr>
        <w:t xml:space="preserve"> ученика и </w:t>
      </w:r>
      <w:r w:rsidRPr="00AB604D">
        <w:rPr>
          <w:rFonts w:ascii="Times New Roman" w:hAnsi="Times New Roman" w:cs="Times New Roman"/>
          <w:sz w:val="24"/>
          <w:szCs w:val="24"/>
          <w:lang w:val="sr-Cyrl-CS"/>
        </w:rPr>
        <w:t>150</w:t>
      </w:r>
      <w:r w:rsidRPr="00AB604D">
        <w:rPr>
          <w:rFonts w:ascii="Times New Roman" w:hAnsi="Times New Roman" w:cs="Times New Roman"/>
          <w:sz w:val="24"/>
          <w:szCs w:val="24"/>
        </w:rPr>
        <w:t xml:space="preserve"> запослен</w:t>
      </w:r>
      <w:r w:rsidRPr="00AB604D">
        <w:rPr>
          <w:rFonts w:ascii="Times New Roman" w:hAnsi="Times New Roman" w:cs="Times New Roman"/>
          <w:sz w:val="24"/>
          <w:szCs w:val="24"/>
          <w:lang w:val="sr-Cyrl-CS"/>
        </w:rPr>
        <w:t>их</w:t>
      </w:r>
      <w:r w:rsidRPr="00AB604D">
        <w:rPr>
          <w:rFonts w:ascii="Times New Roman" w:hAnsi="Times New Roman" w:cs="Times New Roman"/>
          <w:sz w:val="24"/>
          <w:szCs w:val="24"/>
        </w:rPr>
        <w:t xml:space="preserve"> радника.</w:t>
      </w:r>
    </w:p>
    <w:p w:rsidR="00AB604D" w:rsidRPr="00AB604D" w:rsidRDefault="00AB604D" w:rsidP="00AB604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604D">
        <w:rPr>
          <w:rFonts w:ascii="Times New Roman" w:hAnsi="Times New Roman" w:cs="Times New Roman"/>
          <w:sz w:val="24"/>
          <w:szCs w:val="24"/>
        </w:rPr>
        <w:t>У септембру школске 2017/2018. године нашу школу похађа укупно 1515 ученика, а на почетку школске године уписано је укупно 10 одељења првог разреда, од тога 7 у матичној школи, 3 у издвојеним одељењима и 1 ученик у одeљењу ученика са посебним потребама. Укупно 206 ученика, односно једно одељење првог разреда више него у претходној години. Основна школа ''Момчило Живојиновић'' је највећа основна школа у ГО Младеновац и једна од највећих на територији Града Београда и Републике Србије.</w:t>
      </w:r>
    </w:p>
    <w:p w:rsidR="00AB604D" w:rsidRPr="00AB604D" w:rsidRDefault="001018BC" w:rsidP="00AB604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 оквиру кадровских решења</w:t>
      </w:r>
      <w:r w:rsidR="00AB604D" w:rsidRPr="00AB604D">
        <w:rPr>
          <w:rFonts w:ascii="Times New Roman" w:hAnsi="Times New Roman" w:cs="Times New Roman"/>
          <w:sz w:val="24"/>
          <w:szCs w:val="24"/>
        </w:rPr>
        <w:t>, школа има 27 запослених на одређено време, које није у могућности да прими на неодређено због забране запошљавања у јавним службама, као део наци</w:t>
      </w:r>
      <w:r w:rsidR="006528C6">
        <w:rPr>
          <w:rFonts w:ascii="Times New Roman" w:hAnsi="Times New Roman" w:cs="Times New Roman"/>
          <w:sz w:val="24"/>
          <w:szCs w:val="24"/>
        </w:rPr>
        <w:t>о</w:t>
      </w:r>
      <w:r w:rsidR="00AB604D" w:rsidRPr="00AB604D">
        <w:rPr>
          <w:rFonts w:ascii="Times New Roman" w:hAnsi="Times New Roman" w:cs="Times New Roman"/>
          <w:sz w:val="24"/>
          <w:szCs w:val="24"/>
        </w:rPr>
        <w:t>налне стратегије.</w:t>
      </w:r>
    </w:p>
    <w:p w:rsidR="00AB604D" w:rsidRPr="00AB604D" w:rsidRDefault="00AB604D" w:rsidP="00AB604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604D">
        <w:rPr>
          <w:rFonts w:ascii="Times New Roman" w:hAnsi="Times New Roman" w:cs="Times New Roman"/>
          <w:sz w:val="24"/>
          <w:szCs w:val="24"/>
        </w:rPr>
        <w:t>Школа има опредељена средства за стручно усавршавање наставника, стручних сарадника и управе школе. У складу са бројем сати</w:t>
      </w:r>
      <w:r w:rsidR="006528C6">
        <w:rPr>
          <w:rFonts w:ascii="Times New Roman" w:hAnsi="Times New Roman" w:cs="Times New Roman"/>
          <w:sz w:val="24"/>
          <w:szCs w:val="24"/>
        </w:rPr>
        <w:t xml:space="preserve"> </w:t>
      </w:r>
      <w:r w:rsidRPr="00AB604D">
        <w:rPr>
          <w:rFonts w:ascii="Times New Roman" w:hAnsi="Times New Roman" w:cs="Times New Roman"/>
          <w:sz w:val="24"/>
          <w:szCs w:val="24"/>
        </w:rPr>
        <w:t>које је наставник остварио у протеклом периоду, прави се стратегија за п</w:t>
      </w:r>
      <w:r w:rsidR="006528C6">
        <w:rPr>
          <w:rFonts w:ascii="Times New Roman" w:hAnsi="Times New Roman" w:cs="Times New Roman"/>
          <w:sz w:val="24"/>
          <w:szCs w:val="24"/>
        </w:rPr>
        <w:t xml:space="preserve">охађање семинара и одабир истих, </w:t>
      </w:r>
      <w:r w:rsidRPr="00AB604D">
        <w:rPr>
          <w:rFonts w:ascii="Times New Roman" w:hAnsi="Times New Roman" w:cs="Times New Roman"/>
          <w:sz w:val="24"/>
          <w:szCs w:val="24"/>
        </w:rPr>
        <w:t>као део стручног усавршавања и унапређивања компетенција.</w:t>
      </w:r>
    </w:p>
    <w:p w:rsidR="00AB604D" w:rsidRPr="00AB604D" w:rsidRDefault="00AB604D" w:rsidP="00AB604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604D">
        <w:rPr>
          <w:rFonts w:ascii="Times New Roman" w:hAnsi="Times New Roman" w:cs="Times New Roman"/>
          <w:sz w:val="24"/>
          <w:szCs w:val="24"/>
        </w:rPr>
        <w:t>Развојни план се прави на период од 5 година а наредни почиње школске 2018/2019. Наша школа ради по утврђеном програму одобреном од стране Министартва просвете, науке и технолошког развоја.</w:t>
      </w:r>
    </w:p>
    <w:p w:rsidR="00AB604D" w:rsidRPr="00AB604D" w:rsidRDefault="00AB604D" w:rsidP="00AB604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604D">
        <w:rPr>
          <w:rFonts w:ascii="Times New Roman" w:hAnsi="Times New Roman" w:cs="Times New Roman"/>
          <w:sz w:val="24"/>
          <w:szCs w:val="24"/>
        </w:rPr>
        <w:t>Школа је до сада имала мали број контаката са страним партнерима. У протеклом периоду, руска секција је остварила сарадњу потписивањем уговора са Институтом Брјанске области за дечије и омладинско стваралаштво из Руске Федерације из града Брјанска са којом тек улазимо у даљу сарадњу. Наставница историје , Наташа Костић, остварује контакте на међународном нивоу учешћем у многим пројектима у оквиру организације EuroClio. Постали смо део E-twinning заједнице и започели интернационализацију, успостављањем контаката са колегама и школама на међународном нивоу(Хрватска, Украина, Грчка, Италија и Турска). Похађали смо семинаре у оквиру ''Erasmus +''и започели рад на пројектима који ће допринети интернацонализацији и унапређењу наше школе.</w:t>
      </w:r>
    </w:p>
    <w:p w:rsidR="00AB604D" w:rsidRPr="00AB604D" w:rsidRDefault="00AB604D" w:rsidP="00AB604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604D">
        <w:rPr>
          <w:rFonts w:ascii="Times New Roman" w:hAnsi="Times New Roman" w:cs="Times New Roman"/>
          <w:sz w:val="24"/>
          <w:szCs w:val="24"/>
        </w:rPr>
        <w:t>Управа наше школе директно одговара Министарству просвете, науке и технолошког развоја и Школској управи Београд.</w:t>
      </w:r>
    </w:p>
    <w:p w:rsidR="00AB604D" w:rsidRPr="00AB604D" w:rsidRDefault="00AB604D" w:rsidP="00AB604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B604D" w:rsidRDefault="00AB604D" w:rsidP="00AB604D">
      <w:pPr>
        <w:ind w:firstLine="567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B604D">
        <w:rPr>
          <w:rFonts w:ascii="Times New Roman" w:hAnsi="Times New Roman" w:cs="Times New Roman"/>
          <w:b/>
          <w:sz w:val="24"/>
          <w:szCs w:val="24"/>
          <w:u w:val="single"/>
        </w:rPr>
        <w:t>Будућност</w:t>
      </w:r>
    </w:p>
    <w:p w:rsidR="00AB604D" w:rsidRPr="00AB604D" w:rsidRDefault="00AB604D" w:rsidP="00AB604D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B604D" w:rsidRPr="00AB604D" w:rsidRDefault="00AB604D" w:rsidP="00AB604D">
      <w:pPr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B604D">
        <w:rPr>
          <w:rFonts w:ascii="Times New Roman" w:hAnsi="Times New Roman" w:cs="Times New Roman"/>
          <w:sz w:val="24"/>
          <w:szCs w:val="24"/>
          <w:u w:val="single"/>
        </w:rPr>
        <w:t>Ученици</w:t>
      </w:r>
    </w:p>
    <w:p w:rsidR="00AB604D" w:rsidRDefault="00AB604D" w:rsidP="00AB604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B604D">
        <w:rPr>
          <w:rFonts w:ascii="Times New Roman" w:hAnsi="Times New Roman" w:cs="Times New Roman"/>
          <w:sz w:val="24"/>
          <w:szCs w:val="24"/>
        </w:rPr>
        <w:t>Очекујемо да се тренд повећања броја ученика настави за 10% у наредних пет година. Уколико се с</w:t>
      </w:r>
      <w:r w:rsidR="006528C6">
        <w:rPr>
          <w:rFonts w:ascii="Times New Roman" w:hAnsi="Times New Roman" w:cs="Times New Roman"/>
          <w:sz w:val="24"/>
          <w:szCs w:val="24"/>
        </w:rPr>
        <w:t xml:space="preserve">тратегија Министарства просвете, </w:t>
      </w:r>
      <w:r w:rsidRPr="00AB604D">
        <w:rPr>
          <w:rFonts w:ascii="Times New Roman" w:hAnsi="Times New Roman" w:cs="Times New Roman"/>
          <w:sz w:val="24"/>
          <w:szCs w:val="24"/>
        </w:rPr>
        <w:t>науке и технолошког развоја настави ка умрежавaњу школа, тај број би могао да порасте и на 30%, јер би то укључило ученике из околних села (Влашка и Амерић).</w:t>
      </w:r>
    </w:p>
    <w:p w:rsidR="00AB604D" w:rsidRPr="00AB604D" w:rsidRDefault="00AB604D" w:rsidP="00AB604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B604D" w:rsidRPr="00AB604D" w:rsidRDefault="00AB604D" w:rsidP="00AB604D">
      <w:pPr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B604D">
        <w:rPr>
          <w:rFonts w:ascii="Times New Roman" w:hAnsi="Times New Roman" w:cs="Times New Roman"/>
          <w:sz w:val="24"/>
          <w:szCs w:val="24"/>
          <w:u w:val="single"/>
        </w:rPr>
        <w:t>Материјални услови</w:t>
      </w:r>
    </w:p>
    <w:p w:rsidR="00AB604D" w:rsidRPr="00AB604D" w:rsidRDefault="00AB604D" w:rsidP="00AB604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B604D">
        <w:rPr>
          <w:rFonts w:ascii="Times New Roman" w:hAnsi="Times New Roman" w:cs="Times New Roman"/>
          <w:sz w:val="24"/>
          <w:szCs w:val="24"/>
        </w:rPr>
        <w:t xml:space="preserve">Како би успели да држимо корак са савременим технологијама и унапредимо наше дигиталне компетенције, неопходно је да побољшамо материјалне услове у школи. </w:t>
      </w:r>
    </w:p>
    <w:p w:rsidR="00AB604D" w:rsidRPr="00AB604D" w:rsidRDefault="00AB604D" w:rsidP="00AB604D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B604D">
        <w:rPr>
          <w:rFonts w:ascii="Times New Roman" w:hAnsi="Times New Roman" w:cs="Times New Roman"/>
          <w:sz w:val="24"/>
          <w:szCs w:val="24"/>
        </w:rPr>
        <w:t>Потребно је:</w:t>
      </w:r>
    </w:p>
    <w:p w:rsidR="00AB604D" w:rsidRPr="00AB604D" w:rsidRDefault="00AB604D" w:rsidP="00C82F60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604D">
        <w:rPr>
          <w:rFonts w:ascii="Times New Roman" w:hAnsi="Times New Roman" w:cs="Times New Roman"/>
          <w:sz w:val="24"/>
          <w:szCs w:val="24"/>
        </w:rPr>
        <w:t>Ставити белу таблу у сваку учионицу</w:t>
      </w:r>
    </w:p>
    <w:p w:rsidR="00AB604D" w:rsidRPr="00AB604D" w:rsidRDefault="00AB604D" w:rsidP="00C82F60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604D">
        <w:rPr>
          <w:rFonts w:ascii="Times New Roman" w:hAnsi="Times New Roman" w:cs="Times New Roman"/>
          <w:sz w:val="24"/>
          <w:szCs w:val="24"/>
        </w:rPr>
        <w:t>Набавити персонални рачунар, лаптоп или таблет за сваку учионицу и кабинет</w:t>
      </w:r>
    </w:p>
    <w:p w:rsidR="00AB604D" w:rsidRPr="00AB604D" w:rsidRDefault="00AB604D" w:rsidP="00C82F60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604D">
        <w:rPr>
          <w:rFonts w:ascii="Times New Roman" w:hAnsi="Times New Roman" w:cs="Times New Roman"/>
          <w:sz w:val="24"/>
          <w:szCs w:val="24"/>
        </w:rPr>
        <w:t>Направити четири</w:t>
      </w:r>
      <w:r w:rsidR="006528C6">
        <w:rPr>
          <w:rFonts w:ascii="Times New Roman" w:hAnsi="Times New Roman" w:cs="Times New Roman"/>
          <w:sz w:val="24"/>
          <w:szCs w:val="24"/>
        </w:rPr>
        <w:t xml:space="preserve"> </w:t>
      </w:r>
      <w:r w:rsidRPr="00AB604D">
        <w:rPr>
          <w:rFonts w:ascii="Times New Roman" w:hAnsi="Times New Roman" w:cs="Times New Roman"/>
          <w:sz w:val="24"/>
          <w:szCs w:val="24"/>
        </w:rPr>
        <w:t>(најмање две) мултумедијалне учионице са пројектором или паметном таблом</w:t>
      </w:r>
    </w:p>
    <w:p w:rsidR="00AB604D" w:rsidRPr="00AB604D" w:rsidRDefault="00AB604D" w:rsidP="00C82F60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604D">
        <w:rPr>
          <w:rFonts w:ascii="Times New Roman" w:hAnsi="Times New Roman" w:cs="Times New Roman"/>
          <w:sz w:val="24"/>
          <w:szCs w:val="24"/>
        </w:rPr>
        <w:t>Осавременити дигиталне кабинете који се користе за н</w:t>
      </w:r>
      <w:r w:rsidR="006528C6">
        <w:rPr>
          <w:rFonts w:ascii="Times New Roman" w:hAnsi="Times New Roman" w:cs="Times New Roman"/>
          <w:sz w:val="24"/>
          <w:szCs w:val="24"/>
        </w:rPr>
        <w:t>аставу информатике и технике и т</w:t>
      </w:r>
      <w:r w:rsidRPr="00AB604D">
        <w:rPr>
          <w:rFonts w:ascii="Times New Roman" w:hAnsi="Times New Roman" w:cs="Times New Roman"/>
          <w:sz w:val="24"/>
          <w:szCs w:val="24"/>
        </w:rPr>
        <w:t>ехнологије</w:t>
      </w:r>
    </w:p>
    <w:p w:rsidR="00AB604D" w:rsidRPr="00AB604D" w:rsidRDefault="00AB604D" w:rsidP="00AB604D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AB604D" w:rsidRPr="00AB604D" w:rsidRDefault="00AB604D" w:rsidP="00AB604D">
      <w:pPr>
        <w:ind w:firstLine="36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B604D">
        <w:rPr>
          <w:rFonts w:ascii="Times New Roman" w:hAnsi="Times New Roman" w:cs="Times New Roman"/>
          <w:sz w:val="24"/>
          <w:szCs w:val="24"/>
          <w:u w:val="single"/>
        </w:rPr>
        <w:t>Кадар/усавршавање</w:t>
      </w:r>
    </w:p>
    <w:p w:rsidR="00AB604D" w:rsidRPr="00AB604D" w:rsidRDefault="00AB604D" w:rsidP="00AB604D">
      <w:pPr>
        <w:ind w:firstLine="495"/>
        <w:jc w:val="both"/>
        <w:rPr>
          <w:rFonts w:ascii="Times New Roman" w:hAnsi="Times New Roman" w:cs="Times New Roman"/>
          <w:sz w:val="24"/>
          <w:szCs w:val="24"/>
        </w:rPr>
      </w:pPr>
      <w:r w:rsidRPr="00AB604D">
        <w:rPr>
          <w:rFonts w:ascii="Times New Roman" w:hAnsi="Times New Roman" w:cs="Times New Roman"/>
          <w:sz w:val="24"/>
          <w:szCs w:val="24"/>
        </w:rPr>
        <w:t>У том погледу би могао да напредује и број запослених ако се дата пројекција  оствари.</w:t>
      </w:r>
      <w:r w:rsidR="006528C6">
        <w:rPr>
          <w:rFonts w:ascii="Times New Roman" w:hAnsi="Times New Roman" w:cs="Times New Roman"/>
          <w:sz w:val="24"/>
          <w:szCs w:val="24"/>
        </w:rPr>
        <w:t xml:space="preserve"> </w:t>
      </w:r>
      <w:r w:rsidRPr="00AB604D">
        <w:rPr>
          <w:rFonts w:ascii="Times New Roman" w:hAnsi="Times New Roman" w:cs="Times New Roman"/>
          <w:sz w:val="24"/>
          <w:szCs w:val="24"/>
        </w:rPr>
        <w:t>Како би</w:t>
      </w:r>
      <w:r w:rsidR="006528C6">
        <w:rPr>
          <w:rFonts w:ascii="Times New Roman" w:hAnsi="Times New Roman" w:cs="Times New Roman"/>
          <w:sz w:val="24"/>
          <w:szCs w:val="24"/>
        </w:rPr>
        <w:t xml:space="preserve"> наставили да се развијамо даље</w:t>
      </w:r>
      <w:r w:rsidRPr="00AB604D">
        <w:rPr>
          <w:rFonts w:ascii="Times New Roman" w:hAnsi="Times New Roman" w:cs="Times New Roman"/>
          <w:sz w:val="24"/>
          <w:szCs w:val="24"/>
        </w:rPr>
        <w:t>, непходно је да утврдимо циљеве и правце нашег развоја. Као кључне компентенције идентификујемо:</w:t>
      </w:r>
    </w:p>
    <w:p w:rsidR="00AB604D" w:rsidRPr="00AB604D" w:rsidRDefault="00AB604D" w:rsidP="00C82F60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604D">
        <w:rPr>
          <w:rFonts w:ascii="Times New Roman" w:hAnsi="Times New Roman" w:cs="Times New Roman"/>
          <w:i/>
          <w:sz w:val="24"/>
          <w:szCs w:val="24"/>
          <w:u w:val="single"/>
        </w:rPr>
        <w:t>Интернационализација</w:t>
      </w:r>
      <w:r w:rsidRPr="00AB604D">
        <w:rPr>
          <w:rFonts w:ascii="Times New Roman" w:hAnsi="Times New Roman" w:cs="Times New Roman"/>
          <w:sz w:val="24"/>
          <w:szCs w:val="24"/>
        </w:rPr>
        <w:t xml:space="preserve"> – рад на развоју Европске димензије ( успостављање нових контаката наставника и ученика, мобилност наставног особља и ученика, пројектни менаџмент и усавршавање у земљама чланицама ''Еrazmus +’’ пројекта...)</w:t>
      </w:r>
    </w:p>
    <w:p w:rsidR="00AB604D" w:rsidRPr="00AB604D" w:rsidRDefault="00AB604D" w:rsidP="00C82F60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604D">
        <w:rPr>
          <w:rFonts w:ascii="Times New Roman" w:hAnsi="Times New Roman" w:cs="Times New Roman"/>
          <w:i/>
          <w:sz w:val="24"/>
          <w:szCs w:val="24"/>
          <w:u w:val="single"/>
        </w:rPr>
        <w:t xml:space="preserve">Развој компетенција наставника </w:t>
      </w:r>
      <w:r w:rsidRPr="00AB604D">
        <w:rPr>
          <w:rFonts w:ascii="Times New Roman" w:hAnsi="Times New Roman" w:cs="Times New Roman"/>
          <w:sz w:val="24"/>
          <w:szCs w:val="24"/>
        </w:rPr>
        <w:t>у оквиру којих препознајемо следеће као круцијалне</w:t>
      </w:r>
    </w:p>
    <w:p w:rsidR="00AB604D" w:rsidRPr="00AB604D" w:rsidRDefault="00AB604D" w:rsidP="00C82F60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604D">
        <w:rPr>
          <w:rFonts w:ascii="Times New Roman" w:hAnsi="Times New Roman" w:cs="Times New Roman"/>
          <w:sz w:val="24"/>
          <w:szCs w:val="24"/>
        </w:rPr>
        <w:t>дигиталне компентенције</w:t>
      </w:r>
    </w:p>
    <w:p w:rsidR="00AB604D" w:rsidRPr="00AB604D" w:rsidRDefault="00AB604D" w:rsidP="00C82F60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604D">
        <w:rPr>
          <w:rFonts w:ascii="Times New Roman" w:hAnsi="Times New Roman" w:cs="Times New Roman"/>
          <w:sz w:val="24"/>
          <w:szCs w:val="24"/>
        </w:rPr>
        <w:t>међупредметна повезаност</w:t>
      </w:r>
    </w:p>
    <w:p w:rsidR="00AB604D" w:rsidRPr="00AB604D" w:rsidRDefault="00AB604D" w:rsidP="00C82F60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604D">
        <w:rPr>
          <w:rFonts w:ascii="Times New Roman" w:hAnsi="Times New Roman" w:cs="Times New Roman"/>
          <w:sz w:val="24"/>
          <w:szCs w:val="24"/>
        </w:rPr>
        <w:t>активно коришћење нових методологија у настави</w:t>
      </w:r>
    </w:p>
    <w:p w:rsidR="00AB604D" w:rsidRPr="00AB604D" w:rsidRDefault="00AB604D" w:rsidP="00C82F60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604D">
        <w:rPr>
          <w:rFonts w:ascii="Times New Roman" w:hAnsi="Times New Roman" w:cs="Times New Roman"/>
          <w:sz w:val="24"/>
          <w:szCs w:val="24"/>
        </w:rPr>
        <w:t>језичке компентенције и развој критичког мишљења</w:t>
      </w:r>
    </w:p>
    <w:p w:rsidR="00AB604D" w:rsidRPr="00AB604D" w:rsidRDefault="00AB604D" w:rsidP="00C82F60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AB604D">
        <w:rPr>
          <w:rFonts w:ascii="Times New Roman" w:hAnsi="Times New Roman" w:cs="Times New Roman"/>
          <w:i/>
          <w:sz w:val="24"/>
          <w:szCs w:val="24"/>
          <w:u w:val="single"/>
        </w:rPr>
        <w:t>Развој компетенција стручних сарадника и управе школе</w:t>
      </w:r>
    </w:p>
    <w:p w:rsidR="00AB604D" w:rsidRPr="00AB604D" w:rsidRDefault="00AB604D" w:rsidP="00C82F60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604D">
        <w:rPr>
          <w:rFonts w:ascii="Times New Roman" w:hAnsi="Times New Roman" w:cs="Times New Roman"/>
          <w:sz w:val="24"/>
          <w:szCs w:val="24"/>
        </w:rPr>
        <w:t>Језичке компетенције</w:t>
      </w:r>
    </w:p>
    <w:p w:rsidR="00AB604D" w:rsidRPr="00AB604D" w:rsidRDefault="00AB604D" w:rsidP="00C82F60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604D">
        <w:rPr>
          <w:rFonts w:ascii="Times New Roman" w:hAnsi="Times New Roman" w:cs="Times New Roman"/>
          <w:sz w:val="24"/>
          <w:szCs w:val="24"/>
        </w:rPr>
        <w:t>Развој управљачких способности</w:t>
      </w:r>
    </w:p>
    <w:p w:rsidR="00AB604D" w:rsidRPr="00AB604D" w:rsidRDefault="00AB604D" w:rsidP="00C82F60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604D">
        <w:rPr>
          <w:rFonts w:ascii="Times New Roman" w:hAnsi="Times New Roman" w:cs="Times New Roman"/>
          <w:sz w:val="24"/>
          <w:szCs w:val="24"/>
        </w:rPr>
        <w:t>Помоћ ученицима са посебним потребама</w:t>
      </w:r>
    </w:p>
    <w:p w:rsidR="00AB604D" w:rsidRPr="00AB604D" w:rsidRDefault="00AB604D" w:rsidP="00C82F60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604D">
        <w:rPr>
          <w:rFonts w:ascii="Times New Roman" w:hAnsi="Times New Roman" w:cs="Times New Roman"/>
          <w:i/>
          <w:sz w:val="24"/>
          <w:szCs w:val="24"/>
          <w:u w:val="single"/>
        </w:rPr>
        <w:t>Развијање (повећање) компетенције наставника и стручних сарадника за што квалитетнију и стручнију додатну образовну пордшку ученицима којима је то потребно</w:t>
      </w:r>
      <w:r w:rsidRPr="00AB604D">
        <w:rPr>
          <w:rFonts w:ascii="Times New Roman" w:hAnsi="Times New Roman" w:cs="Times New Roman"/>
          <w:sz w:val="24"/>
          <w:szCs w:val="24"/>
        </w:rPr>
        <w:t xml:space="preserve"> – то се пре свега односи на ученике који наставу похађају по ИОП-1(прилагођен програм), ИОП-2 (измењени стандарди) и ИОП-3(обогаћен програм)</w:t>
      </w:r>
    </w:p>
    <w:p w:rsidR="00AB604D" w:rsidRPr="00AB604D" w:rsidRDefault="00AB604D" w:rsidP="00C82F60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604D">
        <w:rPr>
          <w:rFonts w:ascii="Times New Roman" w:hAnsi="Times New Roman" w:cs="Times New Roman"/>
          <w:i/>
          <w:sz w:val="24"/>
          <w:szCs w:val="24"/>
          <w:u w:val="single"/>
        </w:rPr>
        <w:t>Подизање општег нивоа знања ученика</w:t>
      </w:r>
    </w:p>
    <w:p w:rsidR="00AB604D" w:rsidRPr="00AB604D" w:rsidRDefault="00AB604D" w:rsidP="00C82F60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604D">
        <w:rPr>
          <w:rFonts w:ascii="Times New Roman" w:hAnsi="Times New Roman" w:cs="Times New Roman"/>
          <w:i/>
          <w:sz w:val="24"/>
          <w:szCs w:val="24"/>
          <w:u w:val="single"/>
        </w:rPr>
        <w:t>Смањивање стопе раног прекидања школовања</w:t>
      </w:r>
    </w:p>
    <w:p w:rsidR="00AB604D" w:rsidRDefault="00AB604D" w:rsidP="00AB604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B604D" w:rsidRPr="00AB604D" w:rsidRDefault="00AB604D" w:rsidP="00AB604D">
      <w:pPr>
        <w:ind w:firstLine="495"/>
        <w:jc w:val="both"/>
        <w:rPr>
          <w:rFonts w:ascii="Times New Roman" w:hAnsi="Times New Roman" w:cs="Times New Roman"/>
          <w:sz w:val="24"/>
          <w:szCs w:val="24"/>
        </w:rPr>
      </w:pPr>
      <w:r w:rsidRPr="00AB604D">
        <w:rPr>
          <w:rFonts w:ascii="Times New Roman" w:hAnsi="Times New Roman" w:cs="Times New Roman"/>
          <w:sz w:val="24"/>
          <w:szCs w:val="24"/>
        </w:rPr>
        <w:t xml:space="preserve">Наставници наше школе имају мало искуства када је у питању међупредметна повезаност/корелација или је недовољно примењују а која је значајна као део који је Европска унија усвојила у виду Европског оквир кључних компетенција за целоживотно учење </w:t>
      </w:r>
      <w:r w:rsidRPr="00AB604D">
        <w:rPr>
          <w:rFonts w:ascii="Times New Roman" w:hAnsi="Times New Roman" w:cs="Times New Roman"/>
          <w:i/>
          <w:sz w:val="24"/>
          <w:szCs w:val="24"/>
        </w:rPr>
        <w:t>(European Reference Framework of Key Competences for Lifelong Learning)</w:t>
      </w:r>
      <w:r w:rsidRPr="00AB604D">
        <w:rPr>
          <w:rFonts w:ascii="Times New Roman" w:hAnsi="Times New Roman" w:cs="Times New Roman"/>
          <w:sz w:val="24"/>
          <w:szCs w:val="24"/>
        </w:rPr>
        <w:t>. Тај амбијент укључује :</w:t>
      </w:r>
    </w:p>
    <w:p w:rsidR="00AB604D" w:rsidRPr="00AB604D" w:rsidRDefault="00AB604D" w:rsidP="00AB604D">
      <w:pPr>
        <w:jc w:val="both"/>
        <w:rPr>
          <w:rFonts w:ascii="Times New Roman" w:hAnsi="Times New Roman" w:cs="Times New Roman"/>
          <w:sz w:val="24"/>
          <w:szCs w:val="24"/>
        </w:rPr>
      </w:pPr>
      <w:r w:rsidRPr="00AB604D">
        <w:rPr>
          <w:rFonts w:ascii="Times New Roman" w:hAnsi="Times New Roman" w:cs="Times New Roman"/>
          <w:sz w:val="24"/>
          <w:szCs w:val="24"/>
        </w:rPr>
        <w:t>- стављање ученика у ситуације које траже истовремену употребу предметни</w:t>
      </w:r>
      <w:r w:rsidR="006528C6">
        <w:rPr>
          <w:rFonts w:ascii="Times New Roman" w:hAnsi="Times New Roman" w:cs="Times New Roman"/>
          <w:sz w:val="24"/>
          <w:szCs w:val="24"/>
        </w:rPr>
        <w:t>х и међупредметних компетенција</w:t>
      </w:r>
      <w:r w:rsidRPr="00AB604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B604D" w:rsidRPr="00AB604D" w:rsidRDefault="00AB604D" w:rsidP="00AB604D">
      <w:pPr>
        <w:jc w:val="both"/>
        <w:rPr>
          <w:rFonts w:ascii="Times New Roman" w:hAnsi="Times New Roman" w:cs="Times New Roman"/>
          <w:sz w:val="24"/>
          <w:szCs w:val="24"/>
        </w:rPr>
      </w:pPr>
      <w:r w:rsidRPr="00AB604D">
        <w:rPr>
          <w:rFonts w:ascii="Times New Roman" w:hAnsi="Times New Roman" w:cs="Times New Roman"/>
          <w:sz w:val="24"/>
          <w:szCs w:val="24"/>
        </w:rPr>
        <w:t>- стварање баланса између индивидуалних и групних активности, тако да се развије лична одговорност према обавезама и користе потенцијали групе</w:t>
      </w:r>
    </w:p>
    <w:p w:rsidR="00AB604D" w:rsidRPr="00AB604D" w:rsidRDefault="00AB604D" w:rsidP="00AB604D">
      <w:pPr>
        <w:jc w:val="both"/>
        <w:rPr>
          <w:rFonts w:ascii="Times New Roman" w:hAnsi="Times New Roman" w:cs="Times New Roman"/>
          <w:sz w:val="24"/>
          <w:szCs w:val="24"/>
        </w:rPr>
      </w:pPr>
      <w:r w:rsidRPr="00AB604D">
        <w:rPr>
          <w:rFonts w:ascii="Times New Roman" w:hAnsi="Times New Roman" w:cs="Times New Roman"/>
          <w:sz w:val="24"/>
          <w:szCs w:val="24"/>
        </w:rPr>
        <w:t>- активно и конструктивно учествовање у животу како  локалне заједнице тако и ширих оквира</w:t>
      </w:r>
      <w:r w:rsidR="006528C6">
        <w:rPr>
          <w:rFonts w:ascii="Times New Roman" w:hAnsi="Times New Roman" w:cs="Times New Roman"/>
          <w:sz w:val="24"/>
          <w:szCs w:val="24"/>
        </w:rPr>
        <w:t xml:space="preserve"> </w:t>
      </w:r>
      <w:r w:rsidRPr="00AB604D">
        <w:rPr>
          <w:rFonts w:ascii="Times New Roman" w:hAnsi="Times New Roman" w:cs="Times New Roman"/>
          <w:sz w:val="24"/>
          <w:szCs w:val="24"/>
        </w:rPr>
        <w:t>(Србија и Европа) и оспособљавање ученика за међукултуралну сарадњу</w:t>
      </w:r>
    </w:p>
    <w:p w:rsidR="00AB604D" w:rsidRPr="00AB604D" w:rsidRDefault="00AB604D" w:rsidP="00AB604D">
      <w:pPr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B604D">
        <w:rPr>
          <w:rFonts w:ascii="Times New Roman" w:hAnsi="Times New Roman" w:cs="Times New Roman"/>
          <w:sz w:val="24"/>
          <w:szCs w:val="24"/>
        </w:rPr>
        <w:t>Наши наставници морају да развију компетенције (дигиталне и језичке првенствено) како би били у могућности да осварују квалитетан контакт, конструктивне и конкретне активности које поседују одређени европски стандард како би остварили ''европеизацију'' наше школе.</w:t>
      </w:r>
      <w:r w:rsidR="006528C6">
        <w:rPr>
          <w:rFonts w:ascii="Times New Roman" w:hAnsi="Times New Roman" w:cs="Times New Roman"/>
          <w:sz w:val="24"/>
          <w:szCs w:val="24"/>
        </w:rPr>
        <w:t xml:space="preserve"> </w:t>
      </w:r>
      <w:r w:rsidRPr="00AB604D">
        <w:rPr>
          <w:rFonts w:ascii="Times New Roman" w:hAnsi="Times New Roman" w:cs="Times New Roman"/>
          <w:sz w:val="24"/>
          <w:szCs w:val="24"/>
        </w:rPr>
        <w:t xml:space="preserve">Укључивање у различите пројекте других европских земаља значи за наше ученике да примене и тестирају усвојена знања на ширем терену од локалног и упореде степен усвојености како би могли иста да примене током потенцијалних мобилности, студија или посла на међународном нивоу. Курсеви које нуди </w:t>
      </w:r>
      <w:hyperlink r:id="rId11" w:history="1">
        <w:r w:rsidRPr="00AB604D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https://www.schooleducationgateway.eu</w:t>
        </w:r>
      </w:hyperlink>
      <w:r w:rsidR="006528C6">
        <w:t xml:space="preserve"> </w:t>
      </w:r>
      <w:r w:rsidRPr="00AB60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помоћи ће наставницима, стручном особљу и управи школе да развију компетенције неопходне за улазак на ''терен'' усавршавања за европске стандарде у образовању којима тежимо а заједница школа на порталу </w:t>
      </w:r>
      <w:hyperlink r:id="rId12" w:history="1">
        <w:r w:rsidRPr="00AB604D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https://www.etwinning.net</w:t>
        </w:r>
      </w:hyperlink>
      <w:r w:rsidR="004B31E6">
        <w:t xml:space="preserve"> </w:t>
      </w:r>
      <w:r w:rsidRPr="00AB604D">
        <w:rPr>
          <w:rFonts w:ascii="Times New Roman" w:hAnsi="Times New Roman" w:cs="Times New Roman"/>
          <w:sz w:val="24"/>
          <w:szCs w:val="24"/>
          <w:shd w:val="clear" w:color="auto" w:fill="FFFFFF"/>
        </w:rPr>
        <w:t>да успоставимо контакте за даљи развој.</w:t>
      </w:r>
    </w:p>
    <w:p w:rsidR="00AB604D" w:rsidRPr="00AB604D" w:rsidRDefault="00AB604D" w:rsidP="00AB604D">
      <w:pPr>
        <w:ind w:firstLine="36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B604D">
        <w:rPr>
          <w:rFonts w:ascii="Times New Roman" w:hAnsi="Times New Roman" w:cs="Times New Roman"/>
          <w:sz w:val="24"/>
          <w:szCs w:val="24"/>
          <w:shd w:val="clear" w:color="auto" w:fill="FFFFFF"/>
        </w:rPr>
        <w:t>Смањивање стопе раног напуштања школе  је једна од потреба која је нарочито истакнута у окциру плана ''Europe 2020’’ када је стратегија образовања у питању. Неопходно је рашчланити стопу на два значајна дела:</w:t>
      </w:r>
    </w:p>
    <w:p w:rsidR="00AB604D" w:rsidRPr="00AB604D" w:rsidRDefault="00AB604D" w:rsidP="00C82F60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B604D">
        <w:rPr>
          <w:rFonts w:ascii="Times New Roman" w:hAnsi="Times New Roman" w:cs="Times New Roman"/>
          <w:sz w:val="24"/>
          <w:szCs w:val="24"/>
          <w:shd w:val="clear" w:color="auto" w:fill="FFFFFF"/>
        </w:rPr>
        <w:t>Превентивне мере (увести реформе које би омогућили уклањање препрека за боља постигнућа)</w:t>
      </w:r>
    </w:p>
    <w:p w:rsidR="00AB604D" w:rsidRPr="00AB604D" w:rsidRDefault="00AB604D" w:rsidP="00C82F60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B604D">
        <w:rPr>
          <w:rFonts w:ascii="Times New Roman" w:hAnsi="Times New Roman" w:cs="Times New Roman"/>
          <w:sz w:val="24"/>
          <w:szCs w:val="24"/>
          <w:shd w:val="clear" w:color="auto" w:fill="FFFFFF"/>
        </w:rPr>
        <w:t>Интервенцију (пружити подршку ученицима који већ показују знаке проблема у савлађивању градива, социјализацији и сл.)</w:t>
      </w:r>
    </w:p>
    <w:p w:rsidR="00AB604D" w:rsidRPr="00AB604D" w:rsidRDefault="00AB604D" w:rsidP="00AB604D">
      <w:pPr>
        <w:pStyle w:val="ListParagraph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AB604D" w:rsidRPr="00AB604D" w:rsidRDefault="00AB604D" w:rsidP="00AB604D">
      <w:pPr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B604D">
        <w:rPr>
          <w:rFonts w:ascii="Times New Roman" w:hAnsi="Times New Roman" w:cs="Times New Roman"/>
          <w:sz w:val="24"/>
          <w:szCs w:val="24"/>
          <w:shd w:val="clear" w:color="auto" w:fill="FFFFFF"/>
        </w:rPr>
        <w:t>Наш развојни план за почетак укључује 6 особа неопходних за развијање кључних компетенција: Директора школе, помоћника директора,</w:t>
      </w:r>
      <w:r w:rsidR="004B31E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B604D">
        <w:rPr>
          <w:rFonts w:ascii="Times New Roman" w:hAnsi="Times New Roman" w:cs="Times New Roman"/>
          <w:sz w:val="24"/>
          <w:szCs w:val="24"/>
          <w:shd w:val="clear" w:color="auto" w:fill="FFFFFF"/>
        </w:rPr>
        <w:t>стручног сарадника, наставника енглеског језика, наставника информатике и наставника историје.</w:t>
      </w:r>
    </w:p>
    <w:p w:rsidR="00AB604D" w:rsidRPr="00AB604D" w:rsidRDefault="00AB604D" w:rsidP="00AB604D">
      <w:pPr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B604D">
        <w:rPr>
          <w:rFonts w:ascii="Times New Roman" w:hAnsi="Times New Roman" w:cs="Times New Roman"/>
          <w:sz w:val="24"/>
          <w:szCs w:val="24"/>
          <w:shd w:val="clear" w:color="auto" w:fill="FFFFFF"/>
        </w:rPr>
        <w:t>Овај наставни кадар представља основ нашег плана који ће даљим расејавањем/десеминацијом знања упознати остале колеге (њих 103) са европским карактером нашег плана и упутити их у даљи рад.</w:t>
      </w:r>
    </w:p>
    <w:p w:rsidR="00AB604D" w:rsidRPr="00AB604D" w:rsidRDefault="00AB604D" w:rsidP="00AB604D">
      <w:pPr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B604D">
        <w:rPr>
          <w:rFonts w:ascii="Times New Roman" w:hAnsi="Times New Roman" w:cs="Times New Roman"/>
          <w:sz w:val="24"/>
          <w:szCs w:val="24"/>
          <w:shd w:val="clear" w:color="auto" w:fill="FFFFFF"/>
        </w:rPr>
        <w:t>Европски план</w:t>
      </w:r>
      <w:r w:rsidR="004B31E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започињемо сарадњом са школом "</w:t>
      </w:r>
      <w:r w:rsidRPr="00AB604D">
        <w:rPr>
          <w:rFonts w:ascii="Times New Roman" w:hAnsi="Times New Roman" w:cs="Times New Roman"/>
          <w:sz w:val="24"/>
          <w:szCs w:val="24"/>
          <w:shd w:val="clear" w:color="auto" w:fill="FFFFFF"/>
        </w:rPr>
        <w:t>Љубљаница</w:t>
      </w:r>
      <w:r w:rsidR="004B31E6">
        <w:rPr>
          <w:rFonts w:ascii="Times New Roman" w:hAnsi="Times New Roman" w:cs="Times New Roman"/>
          <w:sz w:val="24"/>
          <w:szCs w:val="24"/>
          <w:shd w:val="clear" w:color="auto" w:fill="FFFFFF"/>
        </w:rPr>
        <w:t>"</w:t>
      </w:r>
      <w:r w:rsidRPr="00AB604D">
        <w:rPr>
          <w:rFonts w:ascii="Times New Roman" w:hAnsi="Times New Roman" w:cs="Times New Roman"/>
          <w:sz w:val="24"/>
          <w:szCs w:val="24"/>
          <w:shd w:val="clear" w:color="auto" w:fill="FFFFFF"/>
        </w:rPr>
        <w:t>, Град Загреб, Република Хрватска. У оквиру те сарадње, сматрајући да је један</w:t>
      </w:r>
      <w:r w:rsidR="004B31E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од</w:t>
      </w:r>
      <w:r w:rsidRPr="00AB60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основних разлога успостављање сарадње са земљом блиских језичких норми која је некада била у саставу заједничке државе, планирамо и сва стручна усавршавања у почетној фази.</w:t>
      </w:r>
    </w:p>
    <w:p w:rsidR="00AB604D" w:rsidRPr="00AB604D" w:rsidRDefault="00AB604D" w:rsidP="00AB604D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AB604D" w:rsidRPr="00AB604D" w:rsidRDefault="00AB604D" w:rsidP="00AB604D">
      <w:pPr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B604D">
        <w:rPr>
          <w:rFonts w:ascii="Times New Roman" w:hAnsi="Times New Roman" w:cs="Times New Roman"/>
          <w:sz w:val="24"/>
          <w:szCs w:val="24"/>
          <w:shd w:val="clear" w:color="auto" w:fill="FFFFFF"/>
        </w:rPr>
        <w:t>С обзиром да смо утврдили да су нам три кључне компетенције :</w:t>
      </w:r>
    </w:p>
    <w:p w:rsidR="00AB604D" w:rsidRPr="00AB604D" w:rsidRDefault="00AB604D" w:rsidP="00C82F60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AB604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Европеизација- иницијатива (пројектни менаџмент,руковођење у образовању)</w:t>
      </w:r>
    </w:p>
    <w:p w:rsidR="00AB604D" w:rsidRPr="00AB604D" w:rsidRDefault="00AB604D" w:rsidP="00C82F60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AB604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Језичке и дигиталне компетенције</w:t>
      </w:r>
    </w:p>
    <w:p w:rsidR="00AB604D" w:rsidRPr="00AB604D" w:rsidRDefault="00AB604D" w:rsidP="00C82F60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AB604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Увођење нових методологија,</w:t>
      </w:r>
    </w:p>
    <w:p w:rsidR="00AB604D" w:rsidRPr="00AB604D" w:rsidRDefault="00AB604D" w:rsidP="00AB604D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B604D">
        <w:rPr>
          <w:rFonts w:ascii="Times New Roman" w:hAnsi="Times New Roman" w:cs="Times New Roman"/>
          <w:sz w:val="24"/>
          <w:szCs w:val="24"/>
          <w:shd w:val="clear" w:color="auto" w:fill="FFFFFF"/>
        </w:rPr>
        <w:t>самим тим,</w:t>
      </w:r>
      <w:r w:rsidR="004B31E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B604D">
        <w:rPr>
          <w:rFonts w:ascii="Times New Roman" w:hAnsi="Times New Roman" w:cs="Times New Roman"/>
          <w:sz w:val="24"/>
          <w:szCs w:val="24"/>
          <w:shd w:val="clear" w:color="auto" w:fill="FFFFFF"/>
        </w:rPr>
        <w:t>развијање истих можемо спровести кроз имплементацију широког спектра активности које могу да се изведу са партнерским школама:</w:t>
      </w:r>
    </w:p>
    <w:p w:rsidR="00AB604D" w:rsidRPr="00AB604D" w:rsidRDefault="00AB604D" w:rsidP="00C82F60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B604D">
        <w:rPr>
          <w:rFonts w:ascii="Times New Roman" w:hAnsi="Times New Roman" w:cs="Times New Roman"/>
          <w:sz w:val="24"/>
          <w:szCs w:val="24"/>
          <w:shd w:val="clear" w:color="auto" w:fill="FFFFFF"/>
        </w:rPr>
        <w:t>Упоређивање образовних система различитих земаља</w:t>
      </w:r>
      <w:r w:rsidR="004B31E6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AB604D" w:rsidRPr="00AB604D" w:rsidRDefault="00AB604D" w:rsidP="00C82F60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B604D">
        <w:rPr>
          <w:rFonts w:ascii="Times New Roman" w:hAnsi="Times New Roman" w:cs="Times New Roman"/>
          <w:sz w:val="24"/>
          <w:szCs w:val="24"/>
          <w:shd w:val="clear" w:color="auto" w:fill="FFFFFF"/>
        </w:rPr>
        <w:t>Упоређивање тактика руковођ</w:t>
      </w:r>
      <w:r w:rsidR="004B31E6">
        <w:rPr>
          <w:rFonts w:ascii="Times New Roman" w:hAnsi="Times New Roman" w:cs="Times New Roman"/>
          <w:sz w:val="24"/>
          <w:szCs w:val="24"/>
          <w:shd w:val="clear" w:color="auto" w:fill="FFFFFF"/>
        </w:rPr>
        <w:t>е</w:t>
      </w:r>
      <w:r w:rsidRPr="00AB604D">
        <w:rPr>
          <w:rFonts w:ascii="Times New Roman" w:hAnsi="Times New Roman" w:cs="Times New Roman"/>
          <w:sz w:val="24"/>
          <w:szCs w:val="24"/>
          <w:shd w:val="clear" w:color="auto" w:fill="FFFFFF"/>
        </w:rPr>
        <w:t>ња, као и писања пројектне документације и конкурисања</w:t>
      </w:r>
      <w:r w:rsidR="004B31E6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AB604D" w:rsidRPr="00AB604D" w:rsidRDefault="004B31E6" w:rsidP="00C82F60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П</w:t>
      </w:r>
      <w:r w:rsidR="00AB604D" w:rsidRPr="00AB604D">
        <w:rPr>
          <w:rFonts w:ascii="Times New Roman" w:hAnsi="Times New Roman" w:cs="Times New Roman"/>
          <w:sz w:val="24"/>
          <w:szCs w:val="24"/>
          <w:shd w:val="clear" w:color="auto" w:fill="FFFFFF"/>
        </w:rPr>
        <w:t>раћење наставе, извођењем заједничког дигиталног часа, коришћењем нових технологија –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B604D" w:rsidRPr="00AB60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применом конференцијског позива, скајп програма и слично; </w:t>
      </w:r>
    </w:p>
    <w:p w:rsidR="00AB604D" w:rsidRPr="00AB604D" w:rsidRDefault="004B31E6" w:rsidP="00C82F60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П</w:t>
      </w:r>
      <w:r w:rsidR="00AB604D" w:rsidRPr="00AB604D">
        <w:rPr>
          <w:rFonts w:ascii="Times New Roman" w:hAnsi="Times New Roman" w:cs="Times New Roman"/>
          <w:sz w:val="24"/>
          <w:szCs w:val="24"/>
          <w:shd w:val="clear" w:color="auto" w:fill="FFFFFF"/>
        </w:rPr>
        <w:t>роценом међународних активности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B604D" w:rsidRPr="00AB604D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45D5F">
        <w:rPr>
          <w:rFonts w:ascii="Times New Roman" w:hAnsi="Times New Roman" w:cs="Times New Roman"/>
          <w:sz w:val="24"/>
          <w:szCs w:val="24"/>
          <w:shd w:val="clear" w:color="auto" w:fill="FFFFFF"/>
        </w:rPr>
        <w:t>наставља</w:t>
      </w:r>
      <w:r w:rsidR="00AB604D" w:rsidRPr="00AB604D">
        <w:rPr>
          <w:rFonts w:ascii="Times New Roman" w:hAnsi="Times New Roman" w:cs="Times New Roman"/>
          <w:sz w:val="24"/>
          <w:szCs w:val="24"/>
          <w:shd w:val="clear" w:color="auto" w:fill="FFFFFF"/>
        </w:rPr>
        <w:t>њем са истима, развијањем плана, уврштавањем европске димензије у школски план и програм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AB604D" w:rsidRPr="00AB604D" w:rsidRDefault="00AB604D" w:rsidP="00C82F60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B604D">
        <w:rPr>
          <w:rFonts w:ascii="Times New Roman" w:hAnsi="Times New Roman" w:cs="Times New Roman"/>
          <w:sz w:val="24"/>
          <w:szCs w:val="24"/>
          <w:shd w:val="clear" w:color="auto" w:fill="FFFFFF"/>
        </w:rPr>
        <w:t>Дисеминацијом и расејањем научених знања</w:t>
      </w:r>
      <w:r w:rsidR="004B31E6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AB604D" w:rsidRPr="00AB604D" w:rsidRDefault="00AB604D" w:rsidP="00C82F60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B604D">
        <w:rPr>
          <w:rFonts w:ascii="Times New Roman" w:hAnsi="Times New Roman" w:cs="Times New Roman"/>
          <w:sz w:val="24"/>
          <w:szCs w:val="24"/>
          <w:shd w:val="clear" w:color="auto" w:fill="FFFFFF"/>
        </w:rPr>
        <w:t>Побољшање и јачање интеркултуралне свесности са партнерском школом (пажња усмерена на припаднике мањина и Ромску популацију</w:t>
      </w:r>
      <w:r w:rsidR="004B31E6">
        <w:rPr>
          <w:rFonts w:ascii="Times New Roman" w:hAnsi="Times New Roman" w:cs="Times New Roman"/>
          <w:sz w:val="24"/>
          <w:szCs w:val="24"/>
          <w:shd w:val="clear" w:color="auto" w:fill="FFFFFF"/>
        </w:rPr>
        <w:t>).</w:t>
      </w:r>
    </w:p>
    <w:p w:rsidR="00AB604D" w:rsidRPr="00AB604D" w:rsidRDefault="00AB604D" w:rsidP="00AB604D">
      <w:pPr>
        <w:pStyle w:val="ListParagraph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AB604D" w:rsidRPr="00AB604D" w:rsidRDefault="00AB604D" w:rsidP="00AB604D">
      <w:pPr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B604D">
        <w:rPr>
          <w:rFonts w:ascii="Times New Roman" w:hAnsi="Times New Roman" w:cs="Times New Roman"/>
          <w:sz w:val="24"/>
          <w:szCs w:val="24"/>
          <w:shd w:val="clear" w:color="auto" w:fill="FFFFFF"/>
        </w:rPr>
        <w:t>Наставници ће (после завршене обуке) интегрисати стечене компетенције и усвојена знања у стратешки развој наше школе. Наставници ће започети процес дисеминације по завршеном курсу. То укључује:</w:t>
      </w:r>
    </w:p>
    <w:p w:rsidR="00AB604D" w:rsidRPr="00AB604D" w:rsidRDefault="00AB604D" w:rsidP="00C82F60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B60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Радионице са наставницима из стручног актива а затим из сродних предмета </w:t>
      </w:r>
      <w:r w:rsidR="004B31E6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AB604D" w:rsidRPr="00AB604D" w:rsidRDefault="00AB604D" w:rsidP="00C82F60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B60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Радионице са ученицима, отворени /угледни час са гостовањем наставника из других предмета </w:t>
      </w:r>
      <w:r w:rsidR="004B31E6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AB604D" w:rsidRPr="00AB604D" w:rsidRDefault="00AB604D" w:rsidP="00C82F60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B604D">
        <w:rPr>
          <w:rFonts w:ascii="Times New Roman" w:hAnsi="Times New Roman" w:cs="Times New Roman"/>
          <w:sz w:val="24"/>
          <w:szCs w:val="24"/>
          <w:shd w:val="clear" w:color="auto" w:fill="FFFFFF"/>
        </w:rPr>
        <w:t>Радионице/предавања са родитељима ученика</w:t>
      </w:r>
    </w:p>
    <w:p w:rsidR="00AB604D" w:rsidRPr="00AB604D" w:rsidRDefault="00AB604D" w:rsidP="00C82F60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B604D">
        <w:rPr>
          <w:rFonts w:ascii="Times New Roman" w:hAnsi="Times New Roman" w:cs="Times New Roman"/>
          <w:sz w:val="24"/>
          <w:szCs w:val="24"/>
          <w:shd w:val="clear" w:color="auto" w:fill="FFFFFF"/>
        </w:rPr>
        <w:t>Коришћење друштвених мрежа у циљу обавештавања шире јавности (опш</w:t>
      </w:r>
      <w:r w:rsidR="004B31E6">
        <w:rPr>
          <w:rFonts w:ascii="Times New Roman" w:hAnsi="Times New Roman" w:cs="Times New Roman"/>
          <w:sz w:val="24"/>
          <w:szCs w:val="24"/>
          <w:shd w:val="clear" w:color="auto" w:fill="FFFFFF"/>
        </w:rPr>
        <w:t>тина, град,република) и ученика.</w:t>
      </w:r>
    </w:p>
    <w:p w:rsidR="00AB604D" w:rsidRPr="00AB604D" w:rsidRDefault="00AB604D" w:rsidP="00C82F60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B604D">
        <w:rPr>
          <w:rFonts w:ascii="Times New Roman" w:hAnsi="Times New Roman" w:cs="Times New Roman"/>
          <w:sz w:val="24"/>
          <w:szCs w:val="24"/>
          <w:shd w:val="clear" w:color="auto" w:fill="FFFFFF"/>
        </w:rPr>
        <w:t>Ширење искустава у оквиру презентације за школе са Општине</w:t>
      </w:r>
      <w:r w:rsidR="004B31E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B604D">
        <w:rPr>
          <w:rFonts w:ascii="Times New Roman" w:hAnsi="Times New Roman" w:cs="Times New Roman"/>
          <w:sz w:val="24"/>
          <w:szCs w:val="24"/>
          <w:shd w:val="clear" w:color="auto" w:fill="FFFFFF"/>
        </w:rPr>
        <w:t>( представљање E-twinninga, SchoolEducationGateway</w:t>
      </w:r>
      <w:r w:rsidR="004B31E6">
        <w:rPr>
          <w:rFonts w:ascii="Times New Roman" w:hAnsi="Times New Roman" w:cs="Times New Roman"/>
          <w:sz w:val="24"/>
          <w:szCs w:val="24"/>
          <w:shd w:val="clear" w:color="auto" w:fill="FFFFFF"/>
        </w:rPr>
        <w:t>).</w:t>
      </w:r>
    </w:p>
    <w:p w:rsidR="00AB604D" w:rsidRPr="00AB604D" w:rsidRDefault="00AB604D" w:rsidP="00C82F60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B604D">
        <w:rPr>
          <w:rFonts w:ascii="Times New Roman" w:hAnsi="Times New Roman" w:cs="Times New Roman"/>
          <w:sz w:val="24"/>
          <w:szCs w:val="24"/>
          <w:shd w:val="clear" w:color="auto" w:fill="FFFFFF"/>
        </w:rPr>
        <w:t>Успостављање нових контаката са школама из E-twinning заједнице . Наши критеријуми за одабир партнера се заснивају на одабраним компетенцијама које развијамо, угледу партнерске школе и очекиваним /пројектованим резултатима</w:t>
      </w:r>
      <w:r w:rsidR="004B31E6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AB604D" w:rsidRDefault="00AB604D" w:rsidP="00C82F60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B604D">
        <w:rPr>
          <w:rFonts w:ascii="Times New Roman" w:hAnsi="Times New Roman" w:cs="Times New Roman"/>
          <w:sz w:val="24"/>
          <w:szCs w:val="24"/>
          <w:shd w:val="clear" w:color="auto" w:fill="FFFFFF"/>
        </w:rPr>
        <w:t>Започињање нови</w:t>
      </w:r>
      <w:r w:rsidR="00E45D5F">
        <w:rPr>
          <w:rFonts w:ascii="Times New Roman" w:hAnsi="Times New Roman" w:cs="Times New Roman"/>
          <w:sz w:val="24"/>
          <w:szCs w:val="24"/>
          <w:shd w:val="clear" w:color="auto" w:fill="FFFFFF"/>
        </w:rPr>
        <w:t>х</w:t>
      </w:r>
      <w:r w:rsidRPr="00AB60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пројеката</w:t>
      </w:r>
      <w:r w:rsidR="004B31E6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AB604D" w:rsidRPr="00AB604D" w:rsidRDefault="00AB604D" w:rsidP="00AB604D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AB604D" w:rsidRPr="00AB604D" w:rsidRDefault="00AB604D" w:rsidP="00AB604D">
      <w:pPr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B604D">
        <w:rPr>
          <w:rFonts w:ascii="Times New Roman" w:hAnsi="Times New Roman" w:cs="Times New Roman"/>
          <w:sz w:val="24"/>
          <w:szCs w:val="24"/>
          <w:shd w:val="clear" w:color="auto" w:fill="FFFFFF"/>
        </w:rPr>
        <w:t>Кровни документи за Европски развојни план су :</w:t>
      </w:r>
    </w:p>
    <w:p w:rsidR="00AB604D" w:rsidRPr="00AB604D" w:rsidRDefault="00AB604D" w:rsidP="00C82F60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B604D">
        <w:rPr>
          <w:rFonts w:ascii="Times New Roman" w:hAnsi="Times New Roman" w:cs="Times New Roman"/>
          <w:sz w:val="24"/>
          <w:szCs w:val="24"/>
          <w:shd w:val="clear" w:color="auto" w:fill="FFFFFF"/>
        </w:rPr>
        <w:t>Европа 2020-стратегија/образовање</w:t>
      </w:r>
    </w:p>
    <w:p w:rsidR="00AB604D" w:rsidRPr="00AB604D" w:rsidRDefault="00AB604D" w:rsidP="00C82F60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B604D">
        <w:rPr>
          <w:rFonts w:ascii="Times New Roman" w:hAnsi="Times New Roman" w:cs="Times New Roman"/>
          <w:sz w:val="24"/>
          <w:szCs w:val="24"/>
          <w:shd w:val="clear" w:color="auto" w:fill="FFFFFF"/>
        </w:rPr>
        <w:t>Образовање и обука у Европи 2020/Европска комисија</w:t>
      </w:r>
    </w:p>
    <w:p w:rsidR="00AB604D" w:rsidRPr="00F95452" w:rsidRDefault="00AB604D" w:rsidP="00AB604D">
      <w:pPr>
        <w:ind w:left="360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AB604D" w:rsidRDefault="00AB604D" w:rsidP="00AB604D">
      <w:pPr>
        <w:jc w:val="both"/>
      </w:pPr>
    </w:p>
    <w:p w:rsidR="00AB604D" w:rsidRDefault="00AB604D" w:rsidP="007D3B70">
      <w:pPr>
        <w:spacing w:after="0"/>
        <w:jc w:val="both"/>
        <w:rPr>
          <w:lang w:val="sr-Cyrl-CS"/>
        </w:rPr>
      </w:pPr>
    </w:p>
    <w:p w:rsidR="004C0CB5" w:rsidRDefault="004C0CB5" w:rsidP="007D3B70">
      <w:pPr>
        <w:spacing w:after="0"/>
        <w:jc w:val="both"/>
        <w:rPr>
          <w:lang w:val="sr-Cyrl-CS"/>
        </w:rPr>
      </w:pPr>
    </w:p>
    <w:p w:rsidR="004C0CB5" w:rsidRPr="00AB604D" w:rsidRDefault="004C0CB5" w:rsidP="004C0CB5">
      <w:pPr>
        <w:jc w:val="center"/>
        <w:rPr>
          <w:rFonts w:ascii="Times New Roman" w:hAnsi="Times New Roman"/>
          <w:b/>
          <w:sz w:val="28"/>
          <w:szCs w:val="28"/>
        </w:rPr>
      </w:pPr>
      <w:r w:rsidRPr="00AB604D">
        <w:rPr>
          <w:rFonts w:ascii="Times New Roman" w:hAnsi="Times New Roman"/>
          <w:b/>
          <w:sz w:val="28"/>
          <w:szCs w:val="28"/>
        </w:rPr>
        <w:t>Међународна сарадња наше школе са Брјанском</w:t>
      </w:r>
    </w:p>
    <w:p w:rsidR="004C0CB5" w:rsidRDefault="004C0CB5" w:rsidP="004C0CB5">
      <w:pPr>
        <w:ind w:firstLine="70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 октобру месецу 2017. године наша школа је успоставила школско партнерство са Дворцем дечјег и омладинског стваралаштва „Ј.А.Гагарин“, институцијом која се бави пружањем додатног образовног рада из руског града Брјанска. Потписивањем Споразума о сарадњи 25.10.2017. године, обе институције су се обавезале да ће радити на размени искустава и идеја, повезивању наставничког кадра, са једне стране, односно ученика, са друге стране. Делегација ОШ „Момчило Живојиновић“ је тад на челу са директорком Весном Влајић Благојевић, наставницом руског језика Наташом Јефтић и члановима руске секције наше школе била гост великог догађаја поменуте институције, организованог поводом 80-годишњице њиховог постојања. У оквиру њега наши ученици су имали прилику да се упознају, како са културом руског народа, тако и са њиховим образовним системом, и то кроз форму кампа у коме су такође учествовали. Осим тога, била им је пружена могућност да употребе руски језик који изучавају у својој школи у свакодневној комуникацији, будући да је боравак у иностранству јединствено искуство које се умногоме разликује од информација добијених из уџбеника или са интернета. Деца су тих 7 дана живела на руски начин, хранила се на руски начин и на крају обишла и главни град РФ Москву и упознала се са најважнијим њеним знаменитостима. Поред тога, били су и достојни амбасадори своје земље, наступивши на Фестивалу талената одржаном последњег дана у Дворцу, где су уз игру и модерни плес представили и Србију и то, како ми у Србији учимо руски језик – модерно и занимљиво. Наше путовање је и медијски одлично промовисано. О њему су писали: у дневном листу „Вечерње Новости“, на руском порталу Russia</w:t>
      </w:r>
      <w:r w:rsidR="00B22DDA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Beyond</w:t>
      </w:r>
      <w:r w:rsidR="00B22DDA">
        <w:rPr>
          <w:rFonts w:ascii="Times New Roman" w:hAnsi="Times New Roman"/>
          <w:sz w:val="24"/>
        </w:rPr>
        <w:t xml:space="preserve"> u</w:t>
      </w:r>
      <w:r>
        <w:rPr>
          <w:rFonts w:ascii="Times New Roman" w:hAnsi="Times New Roman"/>
          <w:sz w:val="24"/>
        </w:rPr>
        <w:t>у</w:t>
      </w:r>
      <w:r w:rsidR="00B22DDA"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локалним штампаним медијима „Дневник младеновачки“ и „Младеновачки глас“. </w:t>
      </w:r>
    </w:p>
    <w:p w:rsidR="004C0CB5" w:rsidRDefault="004C0CB5" w:rsidP="004C0CB5">
      <w:pPr>
        <w:ind w:firstLine="70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Наши даљи кораци су врло прецизно дефинисани, тј. сарадња неће бити заустављена на овом једном путовању. Трудићемо се да сваке године узмемо учешћа у међународним пројектима, као и да проширујемо листу партнера у Русији. Надамо се и подршци органа локалне самоуправе, како би наша путовања била јефтинија и приступачнија свој деци, а не само оној која су у материјалној могућности да их себи приуште. </w:t>
      </w:r>
    </w:p>
    <w:p w:rsidR="007D3B70" w:rsidRPr="00041B77" w:rsidRDefault="004C0CB5" w:rsidP="00041B77">
      <w:pPr>
        <w:ind w:firstLine="708"/>
        <w:rPr>
          <w:rFonts w:ascii="Times New Roman" w:hAnsi="Times New Roman"/>
          <w:sz w:val="24"/>
        </w:rPr>
        <w:sectPr w:rsidR="007D3B70" w:rsidRPr="00041B77" w:rsidSect="00C43A11">
          <w:footerReference w:type="default" r:id="rId13"/>
          <w:pgSz w:w="12240" w:h="15840"/>
          <w:pgMar w:top="851" w:right="1134" w:bottom="851" w:left="1134" w:header="709" w:footer="709" w:gutter="0"/>
          <w:pgNumType w:start="1"/>
          <w:cols w:space="708"/>
          <w:docGrid w:linePitch="360"/>
        </w:sectPr>
      </w:pPr>
      <w:r>
        <w:rPr>
          <w:rFonts w:ascii="Times New Roman" w:hAnsi="Times New Roman"/>
          <w:sz w:val="24"/>
        </w:rPr>
        <w:t>ОШ „Момчило Живојиновић“ остварује контакте и на националном нивоу. Сваке године наши ученици су укључени у програме Руског дома у Београду, или кроз концрте на којим</w:t>
      </w:r>
      <w:r w:rsidR="00B22DDA">
        <w:rPr>
          <w:rFonts w:ascii="Times New Roman" w:hAnsi="Times New Roman"/>
          <w:sz w:val="24"/>
        </w:rPr>
        <w:t>а</w:t>
      </w:r>
      <w:r>
        <w:rPr>
          <w:rFonts w:ascii="Times New Roman" w:hAnsi="Times New Roman"/>
          <w:sz w:val="24"/>
        </w:rPr>
        <w:t xml:space="preserve"> учествују или кроз њихове међународне и националне наградне конкурсе. Следеће године нам је у плану и проширивање те сарадње, тј. продубљивање контаката са Руском школом у Београду, са којом већ планирамо</w:t>
      </w:r>
      <w:r w:rsidR="00041B77">
        <w:rPr>
          <w:rFonts w:ascii="Times New Roman" w:hAnsi="Times New Roman"/>
          <w:sz w:val="24"/>
        </w:rPr>
        <w:t xml:space="preserve"> концерте и заједничке пројекте</w:t>
      </w:r>
    </w:p>
    <w:p w:rsidR="00B361E8" w:rsidRPr="00B361E8" w:rsidRDefault="00B361E8" w:rsidP="00041B77">
      <w:pPr>
        <w:rPr>
          <w:rFonts w:ascii="Times New Roman" w:hAnsi="Times New Roman" w:cs="Times New Roman"/>
          <w:b/>
          <w:sz w:val="28"/>
          <w:szCs w:val="28"/>
        </w:rPr>
      </w:pPr>
      <w:r w:rsidRPr="00B361E8">
        <w:rPr>
          <w:rFonts w:ascii="Times New Roman" w:hAnsi="Times New Roman" w:cs="Times New Roman"/>
          <w:b/>
          <w:sz w:val="28"/>
          <w:szCs w:val="28"/>
          <w:lang w:val="sr-Cyrl-CS"/>
        </w:rPr>
        <w:t>„</w:t>
      </w:r>
      <w:r w:rsidRPr="00B361E8">
        <w:rPr>
          <w:rFonts w:ascii="Times New Roman" w:hAnsi="Times New Roman" w:cs="Times New Roman"/>
          <w:b/>
          <w:sz w:val="28"/>
          <w:szCs w:val="28"/>
        </w:rPr>
        <w:t>Школе за 21.век“</w:t>
      </w:r>
    </w:p>
    <w:p w:rsidR="00B361E8" w:rsidRPr="009D1BD4" w:rsidRDefault="00B361E8" w:rsidP="00B361E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361E8" w:rsidRPr="009D1BD4" w:rsidRDefault="00B361E8" w:rsidP="00B361E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1BD4">
        <w:rPr>
          <w:rFonts w:ascii="Times New Roman" w:hAnsi="Times New Roman" w:cs="Times New Roman"/>
          <w:sz w:val="24"/>
          <w:szCs w:val="24"/>
          <w:lang w:val="sr-Cyrl-CS"/>
        </w:rPr>
        <w:t xml:space="preserve">Основна школа ’’Момчило Живојиновић’’ је постала део  пројекта </w:t>
      </w:r>
      <w:r w:rsidRPr="009D1BD4">
        <w:rPr>
          <w:rFonts w:ascii="Times New Roman" w:hAnsi="Times New Roman" w:cs="Times New Roman"/>
          <w:b/>
          <w:sz w:val="24"/>
          <w:szCs w:val="24"/>
          <w:lang w:val="sr-Cyrl-CS"/>
        </w:rPr>
        <w:t>Британског Савета (British Council - Serbia)</w:t>
      </w:r>
      <w:r w:rsidRPr="009D1BD4">
        <w:rPr>
          <w:rFonts w:ascii="Times New Roman" w:hAnsi="Times New Roman" w:cs="Times New Roman"/>
          <w:sz w:val="24"/>
          <w:szCs w:val="24"/>
          <w:lang w:val="sr-Cyrl-CS"/>
        </w:rPr>
        <w:t xml:space="preserve"> за Западни Балкан под називом </w:t>
      </w:r>
      <w:r w:rsidRPr="009D1BD4">
        <w:rPr>
          <w:rFonts w:ascii="Times New Roman" w:hAnsi="Times New Roman" w:cs="Times New Roman"/>
          <w:b/>
          <w:i/>
          <w:sz w:val="24"/>
          <w:szCs w:val="24"/>
          <w:lang w:val="sr-Cyrl-CS"/>
        </w:rPr>
        <w:t>’’Школе за 21.век’’</w:t>
      </w:r>
      <w:r w:rsidRPr="009D1BD4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  <w:r w:rsidRPr="009D1BD4">
        <w:rPr>
          <w:rFonts w:ascii="Times New Roman" w:hAnsi="Times New Roman" w:cs="Times New Roman"/>
          <w:sz w:val="24"/>
          <w:szCs w:val="24"/>
        </w:rPr>
        <w:t>У пројекту учествује укупно 10 школа у Србији.</w:t>
      </w:r>
    </w:p>
    <w:p w:rsidR="00B361E8" w:rsidRPr="009D1BD4" w:rsidRDefault="00B361E8" w:rsidP="00B361E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1BD4">
        <w:rPr>
          <w:rFonts w:ascii="Times New Roman" w:hAnsi="Times New Roman" w:cs="Times New Roman"/>
          <w:sz w:val="24"/>
          <w:szCs w:val="24"/>
        </w:rPr>
        <w:t xml:space="preserve">9 наставника наше школе је прошло први део овог програма а до краја је планирано да сви наставници после процеса десеминације инкорпорирају </w:t>
      </w:r>
      <w:r w:rsidRPr="009D1BD4">
        <w:rPr>
          <w:rFonts w:ascii="Times New Roman" w:hAnsi="Times New Roman" w:cs="Times New Roman"/>
          <w:b/>
          <w:i/>
          <w:sz w:val="24"/>
          <w:szCs w:val="24"/>
        </w:rPr>
        <w:t>критичко мишљење  и дигиталне алате</w:t>
      </w:r>
      <w:r w:rsidRPr="009D1BD4">
        <w:rPr>
          <w:rFonts w:ascii="Times New Roman" w:hAnsi="Times New Roman" w:cs="Times New Roman"/>
          <w:sz w:val="24"/>
          <w:szCs w:val="24"/>
        </w:rPr>
        <w:t xml:space="preserve"> као неотуђиви и обавезни део наставног процеса. Наш интерни,</w:t>
      </w:r>
      <w:r w:rsidR="00B22DDA">
        <w:rPr>
          <w:rFonts w:ascii="Times New Roman" w:hAnsi="Times New Roman" w:cs="Times New Roman"/>
          <w:sz w:val="24"/>
          <w:szCs w:val="24"/>
        </w:rPr>
        <w:t xml:space="preserve"> радни, </w:t>
      </w:r>
      <w:r w:rsidRPr="009D1BD4">
        <w:rPr>
          <w:rFonts w:ascii="Times New Roman" w:hAnsi="Times New Roman" w:cs="Times New Roman"/>
          <w:sz w:val="24"/>
          <w:szCs w:val="24"/>
        </w:rPr>
        <w:t>назив овог пројекта је „</w:t>
      </w:r>
      <w:r w:rsidRPr="009D1BD4">
        <w:rPr>
          <w:rFonts w:ascii="Times New Roman" w:hAnsi="Times New Roman" w:cs="Times New Roman"/>
          <w:b/>
          <w:i/>
          <w:sz w:val="24"/>
          <w:szCs w:val="24"/>
        </w:rPr>
        <w:t>Challenge yourself</w:t>
      </w:r>
      <w:r w:rsidR="00B22DD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9D1BD4">
        <w:rPr>
          <w:rFonts w:ascii="Times New Roman" w:hAnsi="Times New Roman" w:cs="Times New Roman"/>
          <w:b/>
          <w:i/>
          <w:sz w:val="24"/>
          <w:szCs w:val="24"/>
        </w:rPr>
        <w:t>-</w:t>
      </w:r>
      <w:r w:rsidR="00B22DD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9D1BD4">
        <w:rPr>
          <w:rFonts w:ascii="Times New Roman" w:hAnsi="Times New Roman" w:cs="Times New Roman"/>
          <w:b/>
          <w:i/>
          <w:sz w:val="24"/>
          <w:szCs w:val="24"/>
        </w:rPr>
        <w:t>Изазови се”</w:t>
      </w:r>
      <w:r w:rsidRPr="009D1BD4">
        <w:rPr>
          <w:rFonts w:ascii="Times New Roman" w:hAnsi="Times New Roman" w:cs="Times New Roman"/>
          <w:sz w:val="24"/>
          <w:szCs w:val="24"/>
        </w:rPr>
        <w:t xml:space="preserve">а крајњи ’’корисници’’ овог пројекта су наравно наши ученици који ће директно имати прилике да упореде нове и старе начине наставе </w:t>
      </w:r>
      <w:r w:rsidR="00B22DDA">
        <w:rPr>
          <w:rFonts w:ascii="Times New Roman" w:hAnsi="Times New Roman" w:cs="Times New Roman"/>
          <w:sz w:val="24"/>
          <w:szCs w:val="24"/>
        </w:rPr>
        <w:t>и буду оспособљени  основним веш</w:t>
      </w:r>
      <w:r w:rsidRPr="009D1BD4">
        <w:rPr>
          <w:rFonts w:ascii="Times New Roman" w:hAnsi="Times New Roman" w:cs="Times New Roman"/>
          <w:sz w:val="24"/>
          <w:szCs w:val="24"/>
        </w:rPr>
        <w:t>тинама када је ’’дигитално’’ доба у питању као и наставници, који би били у могућности да примене нове методе директно на настави.</w:t>
      </w:r>
    </w:p>
    <w:p w:rsidR="00B361E8" w:rsidRPr="009D1BD4" w:rsidRDefault="00B361E8" w:rsidP="00F103E3">
      <w:pPr>
        <w:pStyle w:val="NormalWeb"/>
        <w:spacing w:before="0" w:beforeAutospacing="0" w:after="375" w:afterAutospacing="0"/>
        <w:ind w:firstLine="708"/>
        <w:jc w:val="both"/>
      </w:pPr>
      <w:r w:rsidRPr="009D1BD4">
        <w:t xml:space="preserve">Наш пројекат </w:t>
      </w:r>
      <w:r w:rsidRPr="009D1BD4">
        <w:rPr>
          <w:b/>
          <w:i/>
        </w:rPr>
        <w:t>„Challenge yourself“ (Изазови се)</w:t>
      </w:r>
      <w:r w:rsidRPr="009D1BD4">
        <w:t xml:space="preserve"> тј</w:t>
      </w:r>
      <w:r w:rsidR="00B22DDA">
        <w:t>.</w:t>
      </w:r>
      <w:r w:rsidRPr="009D1BD4">
        <w:t xml:space="preserve"> његова почетна фаза је конципирана као дигитална база за помоћ наставницима који примењују критичко мишљење и дигитализацију као базичне ме</w:t>
      </w:r>
      <w:r w:rsidR="00B22DDA">
        <w:t xml:space="preserve">тоде у настави. Наши наставници, учесници пројекта, </w:t>
      </w:r>
      <w:r w:rsidRPr="009D1BD4">
        <w:t xml:space="preserve">долазе из разних научних сфера, како природних и техничких, тако и друштвених наука: </w:t>
      </w:r>
    </w:p>
    <w:p w:rsidR="009F5151" w:rsidRDefault="00B361E8" w:rsidP="00C82F60">
      <w:pPr>
        <w:pStyle w:val="ListParagraph"/>
        <w:numPr>
          <w:ilvl w:val="0"/>
          <w:numId w:val="16"/>
        </w:numPr>
      </w:pPr>
      <w:r w:rsidRPr="009D1BD4">
        <w:t>Рачунарство и информатика</w:t>
      </w:r>
    </w:p>
    <w:p w:rsidR="00B361E8" w:rsidRPr="009D1BD4" w:rsidRDefault="00B361E8" w:rsidP="00C82F60">
      <w:pPr>
        <w:pStyle w:val="ListParagraph"/>
        <w:numPr>
          <w:ilvl w:val="0"/>
          <w:numId w:val="16"/>
        </w:numPr>
      </w:pPr>
      <w:r w:rsidRPr="009D1BD4">
        <w:t>Математика</w:t>
      </w:r>
    </w:p>
    <w:p w:rsidR="00B361E8" w:rsidRPr="009D1BD4" w:rsidRDefault="00B361E8" w:rsidP="00C82F60">
      <w:pPr>
        <w:pStyle w:val="ListParagraph"/>
        <w:numPr>
          <w:ilvl w:val="0"/>
          <w:numId w:val="16"/>
        </w:numPr>
      </w:pPr>
      <w:r w:rsidRPr="009D1BD4">
        <w:t>Физика</w:t>
      </w:r>
    </w:p>
    <w:p w:rsidR="00B361E8" w:rsidRPr="009D1BD4" w:rsidRDefault="00B361E8" w:rsidP="00C82F60">
      <w:pPr>
        <w:pStyle w:val="ListParagraph"/>
        <w:numPr>
          <w:ilvl w:val="0"/>
          <w:numId w:val="16"/>
        </w:numPr>
      </w:pPr>
      <w:r w:rsidRPr="009D1BD4">
        <w:t>Биологија</w:t>
      </w:r>
    </w:p>
    <w:p w:rsidR="00B361E8" w:rsidRPr="009D1BD4" w:rsidRDefault="00B361E8" w:rsidP="00C82F60">
      <w:pPr>
        <w:pStyle w:val="ListParagraph"/>
        <w:numPr>
          <w:ilvl w:val="0"/>
          <w:numId w:val="16"/>
        </w:numPr>
      </w:pPr>
      <w:r w:rsidRPr="009D1BD4">
        <w:t>Техника и Технологија/ Техничко и информатичко образовање</w:t>
      </w:r>
    </w:p>
    <w:p w:rsidR="00B361E8" w:rsidRPr="009D1BD4" w:rsidRDefault="00B361E8" w:rsidP="00C82F60">
      <w:pPr>
        <w:pStyle w:val="ListParagraph"/>
        <w:numPr>
          <w:ilvl w:val="0"/>
          <w:numId w:val="16"/>
        </w:numPr>
      </w:pPr>
      <w:r w:rsidRPr="009D1BD4">
        <w:t>Енглески језик</w:t>
      </w:r>
    </w:p>
    <w:p w:rsidR="00B361E8" w:rsidRPr="009D1BD4" w:rsidRDefault="00B361E8" w:rsidP="00C82F60">
      <w:pPr>
        <w:pStyle w:val="ListParagraph"/>
        <w:numPr>
          <w:ilvl w:val="0"/>
          <w:numId w:val="16"/>
        </w:numPr>
      </w:pPr>
      <w:r w:rsidRPr="009D1BD4">
        <w:t>Историја</w:t>
      </w:r>
    </w:p>
    <w:p w:rsidR="00B361E8" w:rsidRPr="009D1BD4" w:rsidRDefault="00B361E8" w:rsidP="00B361E8">
      <w:pPr>
        <w:pStyle w:val="NormalWeb"/>
        <w:spacing w:before="0" w:beforeAutospacing="0" w:after="375" w:afterAutospacing="0"/>
        <w:ind w:firstLine="360"/>
        <w:jc w:val="both"/>
      </w:pPr>
      <w:r w:rsidRPr="009D1BD4">
        <w:t xml:space="preserve">Дигитална база је формирана као наш новоотворени сајт </w:t>
      </w:r>
    </w:p>
    <w:p w:rsidR="00B361E8" w:rsidRPr="009D1BD4" w:rsidRDefault="00751661" w:rsidP="00B361E8">
      <w:pPr>
        <w:pStyle w:val="NormalWeb"/>
        <w:spacing w:before="0" w:beforeAutospacing="0" w:after="375" w:afterAutospacing="0"/>
        <w:jc w:val="both"/>
      </w:pPr>
      <w:hyperlink r:id="rId14" w:history="1">
        <w:r w:rsidR="00B361E8" w:rsidRPr="009D1BD4">
          <w:rPr>
            <w:rStyle w:val="Hyperlink"/>
          </w:rPr>
          <w:t>http://osmomcilozivojinovic-challengeyourself.wееbly.com</w:t>
        </w:r>
      </w:hyperlink>
    </w:p>
    <w:p w:rsidR="00B361E8" w:rsidRPr="009D1BD4" w:rsidRDefault="00B361E8" w:rsidP="00B361E8">
      <w:pPr>
        <w:pStyle w:val="NormalWeb"/>
        <w:spacing w:before="0" w:beforeAutospacing="0" w:after="375" w:afterAutospacing="0"/>
        <w:jc w:val="both"/>
      </w:pPr>
      <w:r w:rsidRPr="009D1BD4">
        <w:t>где постављамо базу са припремама у дигиталном облику као и видео материјале са часова који прате припреме као примере добре праксе. Цело</w:t>
      </w:r>
      <w:r w:rsidR="00B22DDA">
        <w:t>купан ИТ део (од отварања сајта</w:t>
      </w:r>
      <w:r w:rsidRPr="009D1BD4">
        <w:t>, снимака, обраде видео материјала, постављање до титловања и сл) обавља наш тим ученика задужен за сајт. Он представља сарадњу Медијског тима, Тима за сајт, новинарске секције, секције енглеског и српског језика као и МицроБит клуба за кодирање.</w:t>
      </w:r>
    </w:p>
    <w:p w:rsidR="00B361E8" w:rsidRPr="009D1BD4" w:rsidRDefault="00B361E8" w:rsidP="00B361E8">
      <w:pPr>
        <w:pStyle w:val="NormalWeb"/>
        <w:spacing w:before="0" w:beforeAutospacing="0" w:after="375" w:afterAutospacing="0"/>
        <w:ind w:firstLine="708"/>
        <w:jc w:val="both"/>
      </w:pPr>
      <w:r w:rsidRPr="009D1BD4">
        <w:t>Осим постављања ове дигиталне платформе за наставнике, припремамо и обуке за остале наставнике наше школе (њих 100) као и обуке за настав</w:t>
      </w:r>
      <w:r w:rsidR="00B22DDA">
        <w:t>нике са г</w:t>
      </w:r>
      <w:r w:rsidRPr="009D1BD4">
        <w:t>радске општине Младеновац. У оквиру обука, планирано је и вршњачко учење где ће ученици наше школе, „</w:t>
      </w:r>
      <w:r w:rsidR="00B22DDA">
        <w:t>coding clubers</w:t>
      </w:r>
      <w:r w:rsidRPr="009D1BD4">
        <w:t>“ (припадници клуба за кодирање)</w:t>
      </w:r>
      <w:r w:rsidR="00B22DDA">
        <w:t xml:space="preserve"> </w:t>
      </w:r>
      <w:r w:rsidRPr="009D1BD4">
        <w:t>подучавати своје вршњаке из друг</w:t>
      </w:r>
      <w:r w:rsidR="006E0B18">
        <w:t>их школа тајнама Мицро:Бит уређ</w:t>
      </w:r>
      <w:r w:rsidRPr="009D1BD4">
        <w:t>аја и кодирања. Секција „Клуба кодир</w:t>
      </w:r>
      <w:r w:rsidR="006E0B18">
        <w:t>ања“ такођ</w:t>
      </w:r>
      <w:r w:rsidRPr="009D1BD4">
        <w:t>е учествује и на сајму науке где показује нове т</w:t>
      </w:r>
      <w:r w:rsidR="006E0B18">
        <w:t>енденције вршња</w:t>
      </w:r>
      <w:r w:rsidRPr="009D1BD4">
        <w:t xml:space="preserve">цима </w:t>
      </w:r>
      <w:r w:rsidR="006E0B18">
        <w:t xml:space="preserve">и нижих и виших разреда </w:t>
      </w:r>
      <w:r w:rsidRPr="009D1BD4">
        <w:t>кроз међупредметну повезаност.</w:t>
      </w:r>
    </w:p>
    <w:p w:rsidR="00B361E8" w:rsidRPr="009D1BD4" w:rsidRDefault="00B361E8" w:rsidP="00B361E8">
      <w:pPr>
        <w:pStyle w:val="NormalWeb"/>
        <w:spacing w:before="0" w:beforeAutospacing="0" w:after="375" w:afterAutospacing="0"/>
        <w:ind w:firstLine="708"/>
        <w:jc w:val="both"/>
      </w:pPr>
      <w:r w:rsidRPr="009D1BD4">
        <w:t>Овај пројекат није кратког даха. Представља дугорочни план, имплементиран у Школски програм наше школе као и Европски развојни план и јесте основ стручног усавршавања наставног кадра као и процеса оспособљавања ученика за модерно ,дигитално доба“ , где критичко мишљење тј</w:t>
      </w:r>
      <w:r w:rsidR="006E0B18">
        <w:t>.</w:t>
      </w:r>
      <w:r w:rsidRPr="009D1BD4">
        <w:t xml:space="preserve"> решавање нерутинских питања има водећу улогу за креирање конкретних  вештина наше деце новог доба. Сарадња са родитељима је један значајан део</w:t>
      </w:r>
      <w:r w:rsidR="006E0B18">
        <w:t>,</w:t>
      </w:r>
      <w:r w:rsidRPr="009D1BD4">
        <w:t xml:space="preserve"> јер сматрамо да конструктиван контакт може да буде од виталног значаја за мотивацију на</w:t>
      </w:r>
      <w:r w:rsidR="006E0B18">
        <w:t xml:space="preserve">ших ученика. Наших 1515 ученика, </w:t>
      </w:r>
      <w:r w:rsidRPr="009D1BD4">
        <w:t>140 запослених и нешто више од 3000 родитеља јесу значајна снага наше општине и непосредног окружења коју ми можемо и морамо да искористимо као покретачку снагу за будућност.</w:t>
      </w:r>
    </w:p>
    <w:p w:rsidR="00B361E8" w:rsidRPr="009D1BD4" w:rsidRDefault="00B361E8" w:rsidP="00B361E8">
      <w:pPr>
        <w:pStyle w:val="NormalWeb"/>
        <w:spacing w:before="0" w:beforeAutospacing="0" w:after="375" w:afterAutospacing="0"/>
        <w:ind w:firstLine="708"/>
        <w:jc w:val="both"/>
      </w:pPr>
      <w:r w:rsidRPr="009D1BD4">
        <w:t>Завршни део прве фазе пројекта „Изазови се“ представља  преношење знања у оквиру наше установе, прво преко стручних актива а затим и цело</w:t>
      </w:r>
      <w:r w:rsidR="006E0B18">
        <w:t>к</w:t>
      </w:r>
      <w:r w:rsidRPr="009D1BD4">
        <w:t>упног наставног већа. У периоду дисеминације и имплементације, ажурирање сај</w:t>
      </w:r>
      <w:r w:rsidR="006E0B18">
        <w:t>та и наставак живота за You tube</w:t>
      </w:r>
      <w:r w:rsidRPr="009D1BD4">
        <w:t xml:space="preserve"> канал школе биће неотуђиви део секција које ће водити рачуна о новинама, разграњавању, примени и евентуалним потешкоћама.</w:t>
      </w:r>
    </w:p>
    <w:p w:rsidR="00B361E8" w:rsidRPr="009D1BD4" w:rsidRDefault="00B361E8" w:rsidP="00B361E8">
      <w:pPr>
        <w:pStyle w:val="NormalWeb"/>
        <w:spacing w:before="0" w:beforeAutospacing="0" w:after="375" w:afterAutospacing="0"/>
        <w:ind w:firstLine="708"/>
        <w:jc w:val="both"/>
      </w:pPr>
      <w:r w:rsidRPr="009D1BD4">
        <w:t>На крају почетне фазе овог регионалног пројекта следи учешће и представљање наших ученика и  школе на  “Новим технологијама у образовању” у јуну 2018., у организацији British Council-а.</w:t>
      </w:r>
    </w:p>
    <w:p w:rsidR="00B361E8" w:rsidRPr="009D1BD4" w:rsidRDefault="00B361E8" w:rsidP="00B361E8">
      <w:pPr>
        <w:pStyle w:val="NormalWeb"/>
        <w:spacing w:before="0" w:beforeAutospacing="0" w:after="375" w:afterAutospacing="0"/>
        <w:rPr>
          <w:color w:val="333333"/>
        </w:rPr>
      </w:pPr>
    </w:p>
    <w:p w:rsidR="00B361E8" w:rsidRDefault="00B361E8" w:rsidP="007D3B70">
      <w:pPr>
        <w:spacing w:after="0"/>
        <w:jc w:val="both"/>
        <w:rPr>
          <w:lang w:val="sr-Cyrl-CS"/>
        </w:rPr>
      </w:pPr>
    </w:p>
    <w:p w:rsidR="00B361E8" w:rsidRDefault="00B361E8" w:rsidP="007D3B70">
      <w:pPr>
        <w:spacing w:after="0"/>
        <w:jc w:val="both"/>
        <w:rPr>
          <w:lang w:val="sr-Cyrl-CS"/>
        </w:rPr>
      </w:pPr>
    </w:p>
    <w:tbl>
      <w:tblPr>
        <w:tblStyle w:val="TableGrid3"/>
        <w:tblW w:w="5000" w:type="pct"/>
        <w:tblLayout w:type="fixed"/>
        <w:tblLook w:val="04A0" w:firstRow="1" w:lastRow="0" w:firstColumn="1" w:lastColumn="0" w:noHBand="0" w:noVBand="1"/>
      </w:tblPr>
      <w:tblGrid>
        <w:gridCol w:w="1600"/>
        <w:gridCol w:w="1464"/>
        <w:gridCol w:w="1687"/>
        <w:gridCol w:w="1212"/>
        <w:gridCol w:w="1722"/>
        <w:gridCol w:w="1377"/>
      </w:tblGrid>
      <w:tr w:rsidR="00897688" w:rsidRPr="00C91227" w:rsidTr="002218EE">
        <w:tc>
          <w:tcPr>
            <w:tcW w:w="882" w:type="pct"/>
          </w:tcPr>
          <w:p w:rsidR="007D3B70" w:rsidRPr="00C91227" w:rsidRDefault="007D3B70" w:rsidP="00E43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227">
              <w:rPr>
                <w:rFonts w:ascii="Times New Roman" w:hAnsi="Times New Roman" w:cs="Times New Roman"/>
                <w:b/>
                <w:sz w:val="24"/>
                <w:szCs w:val="24"/>
              </w:rPr>
              <w:t>АКТИВНОСТИ</w:t>
            </w:r>
          </w:p>
        </w:tc>
        <w:tc>
          <w:tcPr>
            <w:tcW w:w="808" w:type="pct"/>
          </w:tcPr>
          <w:p w:rsidR="007D3B70" w:rsidRPr="00C91227" w:rsidRDefault="007D3B70" w:rsidP="00E43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227">
              <w:rPr>
                <w:rFonts w:ascii="Times New Roman" w:hAnsi="Times New Roman" w:cs="Times New Roman"/>
                <w:b/>
                <w:sz w:val="24"/>
                <w:szCs w:val="24"/>
              </w:rPr>
              <w:t>НОСИОЦИ АКТИВНОСТИ</w:t>
            </w:r>
          </w:p>
        </w:tc>
        <w:tc>
          <w:tcPr>
            <w:tcW w:w="931" w:type="pct"/>
          </w:tcPr>
          <w:p w:rsidR="007D3B70" w:rsidRPr="00C91227" w:rsidRDefault="007D3B70" w:rsidP="00E43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227">
              <w:rPr>
                <w:rFonts w:ascii="Times New Roman" w:hAnsi="Times New Roman" w:cs="Times New Roman"/>
                <w:b/>
                <w:sz w:val="24"/>
                <w:szCs w:val="24"/>
              </w:rPr>
              <w:t>КРИТЕРИЈУМИ УСПЕХА</w:t>
            </w:r>
          </w:p>
        </w:tc>
        <w:tc>
          <w:tcPr>
            <w:tcW w:w="669" w:type="pct"/>
          </w:tcPr>
          <w:p w:rsidR="007D3B70" w:rsidRPr="00C91227" w:rsidRDefault="007D3B70" w:rsidP="00E43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227">
              <w:rPr>
                <w:rFonts w:ascii="Times New Roman" w:hAnsi="Times New Roman" w:cs="Times New Roman"/>
                <w:b/>
                <w:sz w:val="24"/>
                <w:szCs w:val="24"/>
              </w:rPr>
              <w:t>НАЧИН ПРАЋЕЊА</w:t>
            </w:r>
          </w:p>
        </w:tc>
        <w:tc>
          <w:tcPr>
            <w:tcW w:w="950" w:type="pct"/>
          </w:tcPr>
          <w:p w:rsidR="007D3B70" w:rsidRPr="00C91227" w:rsidRDefault="007D3B70" w:rsidP="00E43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227">
              <w:rPr>
                <w:rFonts w:ascii="Times New Roman" w:hAnsi="Times New Roman" w:cs="Times New Roman"/>
                <w:b/>
                <w:sz w:val="24"/>
                <w:szCs w:val="24"/>
              </w:rPr>
              <w:t>ВРЕМЕ РЕАЛИЗАЦИЈЕ</w:t>
            </w:r>
          </w:p>
        </w:tc>
        <w:tc>
          <w:tcPr>
            <w:tcW w:w="760" w:type="pct"/>
          </w:tcPr>
          <w:p w:rsidR="007D3B70" w:rsidRPr="00C91227" w:rsidRDefault="007D3B70" w:rsidP="00E43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227">
              <w:rPr>
                <w:rFonts w:ascii="Times New Roman" w:hAnsi="Times New Roman" w:cs="Times New Roman"/>
                <w:b/>
                <w:sz w:val="24"/>
                <w:szCs w:val="24"/>
              </w:rPr>
              <w:t>ОДГОВОРНА ОСОБА</w:t>
            </w:r>
          </w:p>
        </w:tc>
      </w:tr>
      <w:tr w:rsidR="00897688" w:rsidRPr="00C91227" w:rsidTr="002218EE">
        <w:tc>
          <w:tcPr>
            <w:tcW w:w="882" w:type="pct"/>
          </w:tcPr>
          <w:p w:rsidR="007D3B70" w:rsidRPr="00C91227" w:rsidRDefault="007D3B70" w:rsidP="00E430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1227">
              <w:rPr>
                <w:rFonts w:ascii="Times New Roman" w:hAnsi="Times New Roman" w:cs="Times New Roman"/>
                <w:sz w:val="24"/>
                <w:szCs w:val="24"/>
              </w:rPr>
              <w:t>Формирати мини тимове и припремити за реализацију пројекта „Важни датуми“</w:t>
            </w:r>
          </w:p>
        </w:tc>
        <w:tc>
          <w:tcPr>
            <w:tcW w:w="808" w:type="pct"/>
          </w:tcPr>
          <w:p w:rsidR="007D3B70" w:rsidRPr="00C91227" w:rsidRDefault="007D3B70" w:rsidP="00E43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227">
              <w:rPr>
                <w:rFonts w:ascii="Times New Roman" w:hAnsi="Times New Roman" w:cs="Times New Roman"/>
                <w:sz w:val="24"/>
                <w:szCs w:val="24"/>
              </w:rPr>
              <w:t xml:space="preserve">Наставници разредне и </w:t>
            </w:r>
            <w:r w:rsidR="000A12DC">
              <w:rPr>
                <w:rFonts w:ascii="Times New Roman" w:hAnsi="Times New Roman" w:cs="Times New Roman"/>
                <w:sz w:val="24"/>
                <w:szCs w:val="24"/>
              </w:rPr>
              <w:t xml:space="preserve">предметне наставе; библиотека, ВТ, </w:t>
            </w:r>
            <w:r w:rsidRPr="00C91227">
              <w:rPr>
                <w:rFonts w:ascii="Times New Roman" w:hAnsi="Times New Roman" w:cs="Times New Roman"/>
                <w:sz w:val="24"/>
                <w:szCs w:val="24"/>
              </w:rPr>
              <w:t>УП.</w:t>
            </w:r>
          </w:p>
        </w:tc>
        <w:tc>
          <w:tcPr>
            <w:tcW w:w="931" w:type="pct"/>
          </w:tcPr>
          <w:p w:rsidR="007D3B70" w:rsidRPr="00C91227" w:rsidRDefault="007D3B70" w:rsidP="00E43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227">
              <w:rPr>
                <w:rFonts w:ascii="Times New Roman" w:hAnsi="Times New Roman" w:cs="Times New Roman"/>
                <w:sz w:val="24"/>
                <w:szCs w:val="24"/>
              </w:rPr>
              <w:t>Обележавање важних датума; реализација огледних/угледних часова и активности</w:t>
            </w:r>
          </w:p>
        </w:tc>
        <w:tc>
          <w:tcPr>
            <w:tcW w:w="669" w:type="pct"/>
          </w:tcPr>
          <w:p w:rsidR="007D3B70" w:rsidRPr="00C91227" w:rsidRDefault="000A12DC" w:rsidP="00E43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Редовни састанци тимова, ВТ,</w:t>
            </w:r>
            <w:r w:rsidR="007D3B70" w:rsidRPr="00C91227">
              <w:rPr>
                <w:rFonts w:ascii="Times New Roman" w:hAnsi="Times New Roman" w:cs="Times New Roman"/>
                <w:sz w:val="24"/>
                <w:szCs w:val="24"/>
              </w:rPr>
              <w:t xml:space="preserve"> УП.</w:t>
            </w:r>
          </w:p>
        </w:tc>
        <w:tc>
          <w:tcPr>
            <w:tcW w:w="950" w:type="pct"/>
          </w:tcPr>
          <w:p w:rsidR="007D3B70" w:rsidRPr="00C91227" w:rsidRDefault="007D3B70" w:rsidP="00E43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227">
              <w:rPr>
                <w:rFonts w:ascii="Times New Roman" w:hAnsi="Times New Roman" w:cs="Times New Roman"/>
                <w:sz w:val="24"/>
                <w:szCs w:val="24"/>
              </w:rPr>
              <w:t>септембар/октобар</w:t>
            </w:r>
          </w:p>
          <w:p w:rsidR="007D3B70" w:rsidRPr="00C91227" w:rsidRDefault="007D3B70" w:rsidP="00E430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pct"/>
          </w:tcPr>
          <w:p w:rsidR="007D3B70" w:rsidRPr="00C91227" w:rsidRDefault="007D3B70" w:rsidP="00E43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227">
              <w:rPr>
                <w:rFonts w:ascii="Times New Roman" w:hAnsi="Times New Roman" w:cs="Times New Roman"/>
                <w:sz w:val="24"/>
                <w:szCs w:val="24"/>
              </w:rPr>
              <w:t>Директор школе</w:t>
            </w:r>
          </w:p>
          <w:p w:rsidR="007D3B70" w:rsidRPr="00C91227" w:rsidRDefault="007D3B70" w:rsidP="00E430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7688" w:rsidRPr="00C91227" w:rsidTr="002218EE">
        <w:tc>
          <w:tcPr>
            <w:tcW w:w="882" w:type="pct"/>
          </w:tcPr>
          <w:p w:rsidR="007D3B70" w:rsidRPr="00C91227" w:rsidRDefault="007D3B70" w:rsidP="000A1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227">
              <w:rPr>
                <w:rFonts w:ascii="Times New Roman" w:hAnsi="Times New Roman" w:cs="Times New Roman"/>
                <w:sz w:val="24"/>
                <w:szCs w:val="24"/>
              </w:rPr>
              <w:t>Формирати тимове који ће популарисати Петницу,</w:t>
            </w:r>
            <w:r w:rsidR="002F4131">
              <w:rPr>
                <w:rFonts w:ascii="Times New Roman" w:hAnsi="Times New Roman" w:cs="Times New Roman"/>
                <w:sz w:val="24"/>
                <w:szCs w:val="24"/>
              </w:rPr>
              <w:t xml:space="preserve"> Регионални центар за таленте,</w:t>
            </w:r>
            <w:r w:rsidRPr="00C91227">
              <w:rPr>
                <w:rFonts w:ascii="Times New Roman" w:hAnsi="Times New Roman" w:cs="Times New Roman"/>
                <w:sz w:val="24"/>
                <w:szCs w:val="24"/>
              </w:rPr>
              <w:t xml:space="preserve"> екошколу; </w:t>
            </w:r>
            <w:r w:rsidR="000A12DC">
              <w:rPr>
                <w:rFonts w:ascii="Times New Roman" w:hAnsi="Times New Roman" w:cs="Times New Roman"/>
                <w:sz w:val="24"/>
                <w:szCs w:val="24"/>
              </w:rPr>
              <w:t>Фестивал науке,</w:t>
            </w:r>
            <w:r w:rsidR="00C91227" w:rsidRPr="00C91227">
              <w:rPr>
                <w:rFonts w:ascii="Times New Roman" w:hAnsi="Times New Roman" w:cs="Times New Roman"/>
                <w:sz w:val="24"/>
                <w:szCs w:val="24"/>
              </w:rPr>
              <w:t xml:space="preserve"> музеје</w:t>
            </w:r>
            <w:r w:rsidR="000A12DC">
              <w:rPr>
                <w:rFonts w:ascii="Times New Roman" w:hAnsi="Times New Roman" w:cs="Times New Roman"/>
                <w:sz w:val="24"/>
                <w:szCs w:val="24"/>
              </w:rPr>
              <w:t>, спорт у школе, позоришта, биоскопе, школски часопис и</w:t>
            </w:r>
            <w:r w:rsidRPr="00C91227">
              <w:rPr>
                <w:rFonts w:ascii="Times New Roman" w:hAnsi="Times New Roman" w:cs="Times New Roman"/>
                <w:sz w:val="24"/>
                <w:szCs w:val="24"/>
              </w:rPr>
              <w:t xml:space="preserve"> сајт;</w:t>
            </w:r>
          </w:p>
        </w:tc>
        <w:tc>
          <w:tcPr>
            <w:tcW w:w="808" w:type="pct"/>
          </w:tcPr>
          <w:p w:rsidR="007D3B70" w:rsidRPr="000A12DC" w:rsidRDefault="007D3B70" w:rsidP="00E43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227">
              <w:rPr>
                <w:rFonts w:ascii="Times New Roman" w:hAnsi="Times New Roman" w:cs="Times New Roman"/>
                <w:sz w:val="24"/>
                <w:szCs w:val="24"/>
              </w:rPr>
              <w:t>Наставници разредне и п</w:t>
            </w:r>
            <w:r w:rsidR="000A12DC">
              <w:rPr>
                <w:rFonts w:ascii="Times New Roman" w:hAnsi="Times New Roman" w:cs="Times New Roman"/>
                <w:sz w:val="24"/>
                <w:szCs w:val="24"/>
              </w:rPr>
              <w:t>редметне наставе; информатичари, ВТ, УП</w:t>
            </w:r>
          </w:p>
        </w:tc>
        <w:tc>
          <w:tcPr>
            <w:tcW w:w="931" w:type="pct"/>
          </w:tcPr>
          <w:p w:rsidR="007D3B70" w:rsidRPr="00C91227" w:rsidRDefault="007D3B70" w:rsidP="00E43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227">
              <w:rPr>
                <w:rFonts w:ascii="Times New Roman" w:hAnsi="Times New Roman" w:cs="Times New Roman"/>
                <w:sz w:val="24"/>
                <w:szCs w:val="24"/>
              </w:rPr>
              <w:t>Поп</w:t>
            </w:r>
            <w:r w:rsidR="006E0B18">
              <w:rPr>
                <w:rFonts w:ascii="Times New Roman" w:hAnsi="Times New Roman" w:cs="Times New Roman"/>
                <w:sz w:val="24"/>
                <w:szCs w:val="24"/>
              </w:rPr>
              <w:t xml:space="preserve">уларизација науке; истраживачког </w:t>
            </w:r>
            <w:r w:rsidRPr="00C91227">
              <w:rPr>
                <w:rFonts w:ascii="Times New Roman" w:hAnsi="Times New Roman" w:cs="Times New Roman"/>
                <w:sz w:val="24"/>
                <w:szCs w:val="24"/>
              </w:rPr>
              <w:t>рад</w:t>
            </w:r>
            <w:r w:rsidR="006E0B1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91227">
              <w:rPr>
                <w:rFonts w:ascii="Times New Roman" w:hAnsi="Times New Roman" w:cs="Times New Roman"/>
                <w:sz w:val="24"/>
                <w:szCs w:val="24"/>
              </w:rPr>
              <w:t xml:space="preserve"> и подизање еколошке свести; физичке активности; уметности; информатичких знања.</w:t>
            </w:r>
          </w:p>
        </w:tc>
        <w:tc>
          <w:tcPr>
            <w:tcW w:w="669" w:type="pct"/>
          </w:tcPr>
          <w:p w:rsidR="007D3B70" w:rsidRPr="00C91227" w:rsidRDefault="000A12DC" w:rsidP="00E43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Редовни састанци тимова, ВТ,</w:t>
            </w:r>
            <w:r w:rsidR="007D3B70" w:rsidRPr="00C91227">
              <w:rPr>
                <w:rFonts w:ascii="Times New Roman" w:hAnsi="Times New Roman" w:cs="Times New Roman"/>
                <w:sz w:val="24"/>
                <w:szCs w:val="24"/>
              </w:rPr>
              <w:t xml:space="preserve"> УП.</w:t>
            </w:r>
          </w:p>
        </w:tc>
        <w:tc>
          <w:tcPr>
            <w:tcW w:w="950" w:type="pct"/>
          </w:tcPr>
          <w:p w:rsidR="007D3B70" w:rsidRPr="00C91227" w:rsidRDefault="007D3B70" w:rsidP="00E43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227">
              <w:rPr>
                <w:rFonts w:ascii="Times New Roman" w:hAnsi="Times New Roman" w:cs="Times New Roman"/>
                <w:sz w:val="24"/>
                <w:szCs w:val="24"/>
              </w:rPr>
              <w:t>септембар/октобар</w:t>
            </w:r>
          </w:p>
        </w:tc>
        <w:tc>
          <w:tcPr>
            <w:tcW w:w="760" w:type="pct"/>
          </w:tcPr>
          <w:p w:rsidR="007D3B70" w:rsidRPr="00C91227" w:rsidRDefault="007D3B70" w:rsidP="00E43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227">
              <w:rPr>
                <w:rFonts w:ascii="Times New Roman" w:hAnsi="Times New Roman" w:cs="Times New Roman"/>
                <w:sz w:val="24"/>
                <w:szCs w:val="24"/>
              </w:rPr>
              <w:t>Директор школе</w:t>
            </w:r>
          </w:p>
          <w:p w:rsidR="007D3B70" w:rsidRPr="00C91227" w:rsidRDefault="007D3B70" w:rsidP="00E430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7688" w:rsidRPr="00C91227" w:rsidTr="002218EE">
        <w:tc>
          <w:tcPr>
            <w:tcW w:w="882" w:type="pct"/>
          </w:tcPr>
          <w:p w:rsidR="007D3B70" w:rsidRPr="00C91227" w:rsidRDefault="007D3B70" w:rsidP="00E43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227">
              <w:rPr>
                <w:rFonts w:ascii="Times New Roman" w:hAnsi="Times New Roman" w:cs="Times New Roman"/>
                <w:sz w:val="24"/>
                <w:szCs w:val="24"/>
              </w:rPr>
              <w:t>Рад на школском часопису и школском сајту.</w:t>
            </w:r>
          </w:p>
        </w:tc>
        <w:tc>
          <w:tcPr>
            <w:tcW w:w="808" w:type="pct"/>
          </w:tcPr>
          <w:p w:rsidR="007D3B70" w:rsidRPr="00C91227" w:rsidRDefault="000A12DC" w:rsidP="00E43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Руководио</w:t>
            </w:r>
            <w:r w:rsidR="006E0B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 СВ, информатичари, ВТ,</w:t>
            </w:r>
            <w:r w:rsidR="007D3B70" w:rsidRPr="00C91227">
              <w:rPr>
                <w:rFonts w:ascii="Times New Roman" w:hAnsi="Times New Roman" w:cs="Times New Roman"/>
                <w:sz w:val="24"/>
                <w:szCs w:val="24"/>
              </w:rPr>
              <w:t xml:space="preserve"> УП.</w:t>
            </w:r>
          </w:p>
        </w:tc>
        <w:tc>
          <w:tcPr>
            <w:tcW w:w="931" w:type="pct"/>
          </w:tcPr>
          <w:p w:rsidR="007D3B70" w:rsidRPr="00C91227" w:rsidRDefault="007D3B70" w:rsidP="00E43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227">
              <w:rPr>
                <w:rFonts w:ascii="Times New Roman" w:hAnsi="Times New Roman" w:cs="Times New Roman"/>
                <w:sz w:val="24"/>
                <w:szCs w:val="24"/>
              </w:rPr>
              <w:t>Стицање информати</w:t>
            </w:r>
            <w:r w:rsidR="006E0B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91227">
              <w:rPr>
                <w:rFonts w:ascii="Times New Roman" w:hAnsi="Times New Roman" w:cs="Times New Roman"/>
                <w:sz w:val="24"/>
                <w:szCs w:val="24"/>
              </w:rPr>
              <w:t>чких и других знања; развијање креативности.</w:t>
            </w:r>
          </w:p>
        </w:tc>
        <w:tc>
          <w:tcPr>
            <w:tcW w:w="669" w:type="pct"/>
          </w:tcPr>
          <w:p w:rsidR="007D3B70" w:rsidRPr="00C91227" w:rsidRDefault="007D3B70" w:rsidP="00E43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227">
              <w:rPr>
                <w:rFonts w:ascii="Times New Roman" w:hAnsi="Times New Roman" w:cs="Times New Roman"/>
                <w:sz w:val="24"/>
                <w:szCs w:val="24"/>
              </w:rPr>
              <w:t>Сајт и часописи</w:t>
            </w:r>
          </w:p>
        </w:tc>
        <w:tc>
          <w:tcPr>
            <w:tcW w:w="950" w:type="pct"/>
          </w:tcPr>
          <w:p w:rsidR="007D3B70" w:rsidRPr="00C91227" w:rsidRDefault="007D3B70" w:rsidP="00BB6A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227">
              <w:rPr>
                <w:rFonts w:ascii="Times New Roman" w:hAnsi="Times New Roman" w:cs="Times New Roman"/>
                <w:sz w:val="24"/>
                <w:szCs w:val="24"/>
              </w:rPr>
              <w:t>Током године</w:t>
            </w:r>
          </w:p>
        </w:tc>
        <w:tc>
          <w:tcPr>
            <w:tcW w:w="760" w:type="pct"/>
          </w:tcPr>
          <w:p w:rsidR="007D3B70" w:rsidRDefault="000A12DC" w:rsidP="000A1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Руководиоци СВ,</w:t>
            </w:r>
            <w:r w:rsidR="002218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новинарска секција,</w:t>
            </w:r>
          </w:p>
          <w:p w:rsidR="000A12DC" w:rsidRPr="000A12DC" w:rsidRDefault="000A12DC" w:rsidP="000A1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Тим за одржавање сајта</w:t>
            </w:r>
          </w:p>
        </w:tc>
      </w:tr>
      <w:tr w:rsidR="00897688" w:rsidRPr="00C91227" w:rsidTr="002218EE">
        <w:tc>
          <w:tcPr>
            <w:tcW w:w="882" w:type="pct"/>
          </w:tcPr>
          <w:p w:rsidR="007D3B70" w:rsidRPr="00C91227" w:rsidRDefault="007D3B70" w:rsidP="00E43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227">
              <w:rPr>
                <w:rFonts w:ascii="Times New Roman" w:hAnsi="Times New Roman" w:cs="Times New Roman"/>
                <w:sz w:val="24"/>
                <w:szCs w:val="24"/>
              </w:rPr>
              <w:t>Учешће ученика у међународним пројектима; братимљење са школама у/и ван земље;</w:t>
            </w:r>
          </w:p>
        </w:tc>
        <w:tc>
          <w:tcPr>
            <w:tcW w:w="808" w:type="pct"/>
          </w:tcPr>
          <w:p w:rsidR="007D3B70" w:rsidRPr="000A12DC" w:rsidRDefault="007D3B70" w:rsidP="00E43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227">
              <w:rPr>
                <w:rFonts w:ascii="Times New Roman" w:hAnsi="Times New Roman" w:cs="Times New Roman"/>
                <w:sz w:val="24"/>
                <w:szCs w:val="24"/>
              </w:rPr>
              <w:t>Наставни</w:t>
            </w:r>
            <w:r w:rsidR="000A12DC">
              <w:rPr>
                <w:rFonts w:ascii="Times New Roman" w:hAnsi="Times New Roman" w:cs="Times New Roman"/>
                <w:sz w:val="24"/>
                <w:szCs w:val="24"/>
              </w:rPr>
              <w:t>ци разредне и предметне наставе, библиотекари, информати</w:t>
            </w:r>
            <w:r w:rsidR="006E0B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A12DC">
              <w:rPr>
                <w:rFonts w:ascii="Times New Roman" w:hAnsi="Times New Roman" w:cs="Times New Roman"/>
                <w:sz w:val="24"/>
                <w:szCs w:val="24"/>
              </w:rPr>
              <w:t>чари, ВТ, УП</w:t>
            </w:r>
          </w:p>
        </w:tc>
        <w:tc>
          <w:tcPr>
            <w:tcW w:w="931" w:type="pct"/>
          </w:tcPr>
          <w:p w:rsidR="007D3B70" w:rsidRPr="00C91227" w:rsidRDefault="007D3B70" w:rsidP="00E43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227">
              <w:rPr>
                <w:rFonts w:ascii="Times New Roman" w:hAnsi="Times New Roman" w:cs="Times New Roman"/>
                <w:sz w:val="24"/>
                <w:szCs w:val="24"/>
              </w:rPr>
              <w:t>Учење и упознавање са другим народима; културама,</w:t>
            </w:r>
          </w:p>
          <w:p w:rsidR="007D3B70" w:rsidRPr="00C91227" w:rsidRDefault="007D3B70" w:rsidP="00E43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227">
              <w:rPr>
                <w:rFonts w:ascii="Times New Roman" w:hAnsi="Times New Roman" w:cs="Times New Roman"/>
                <w:sz w:val="24"/>
                <w:szCs w:val="24"/>
              </w:rPr>
              <w:t>методама учења у дугим школама и иностранству.</w:t>
            </w:r>
          </w:p>
        </w:tc>
        <w:tc>
          <w:tcPr>
            <w:tcW w:w="669" w:type="pct"/>
          </w:tcPr>
          <w:p w:rsidR="000A12DC" w:rsidRDefault="000A12DC" w:rsidP="00E43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Састанци Наставничка већа Савет родитељаУП</w:t>
            </w:r>
          </w:p>
          <w:p w:rsidR="007D3B70" w:rsidRPr="000A12DC" w:rsidRDefault="000A12DC" w:rsidP="00E43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</w:p>
        </w:tc>
        <w:tc>
          <w:tcPr>
            <w:tcW w:w="950" w:type="pct"/>
          </w:tcPr>
          <w:p w:rsidR="007D3B70" w:rsidRPr="00C91227" w:rsidRDefault="007D3B70" w:rsidP="00BB6A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227">
              <w:rPr>
                <w:rFonts w:ascii="Times New Roman" w:hAnsi="Times New Roman" w:cs="Times New Roman"/>
                <w:sz w:val="24"/>
                <w:szCs w:val="24"/>
              </w:rPr>
              <w:t>Током године</w:t>
            </w:r>
          </w:p>
        </w:tc>
        <w:tc>
          <w:tcPr>
            <w:tcW w:w="760" w:type="pct"/>
          </w:tcPr>
          <w:p w:rsidR="007D3B70" w:rsidRPr="00C91227" w:rsidRDefault="007D3B70" w:rsidP="00E43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227">
              <w:rPr>
                <w:rFonts w:ascii="Times New Roman" w:hAnsi="Times New Roman" w:cs="Times New Roman"/>
                <w:sz w:val="24"/>
                <w:szCs w:val="24"/>
              </w:rPr>
              <w:t>Директор школе</w:t>
            </w:r>
          </w:p>
        </w:tc>
      </w:tr>
      <w:tr w:rsidR="00897688" w:rsidRPr="00C91227" w:rsidTr="002218EE">
        <w:tc>
          <w:tcPr>
            <w:tcW w:w="882" w:type="pct"/>
          </w:tcPr>
          <w:p w:rsidR="007D3B70" w:rsidRPr="000A12DC" w:rsidRDefault="007D3B70" w:rsidP="000A1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227">
              <w:rPr>
                <w:rFonts w:ascii="Times New Roman" w:hAnsi="Times New Roman" w:cs="Times New Roman"/>
                <w:sz w:val="24"/>
                <w:szCs w:val="24"/>
              </w:rPr>
              <w:t>Организација „</w:t>
            </w:r>
            <w:r w:rsidR="000A12DC">
              <w:rPr>
                <w:rFonts w:ascii="Times New Roman" w:hAnsi="Times New Roman" w:cs="Times New Roman"/>
                <w:sz w:val="24"/>
                <w:szCs w:val="24"/>
              </w:rPr>
              <w:t>Фестивала</w:t>
            </w:r>
            <w:r w:rsidRPr="00C91227">
              <w:rPr>
                <w:rFonts w:ascii="Times New Roman" w:hAnsi="Times New Roman" w:cs="Times New Roman"/>
                <w:sz w:val="24"/>
                <w:szCs w:val="24"/>
              </w:rPr>
              <w:t xml:space="preserve"> науке“ и  посета „Фестивалу науке“ и музејима</w:t>
            </w:r>
          </w:p>
        </w:tc>
        <w:tc>
          <w:tcPr>
            <w:tcW w:w="808" w:type="pct"/>
          </w:tcPr>
          <w:p w:rsidR="007D3B70" w:rsidRPr="000A12DC" w:rsidRDefault="007D3B70" w:rsidP="00E43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227">
              <w:rPr>
                <w:rFonts w:ascii="Times New Roman" w:hAnsi="Times New Roman" w:cs="Times New Roman"/>
                <w:sz w:val="24"/>
                <w:szCs w:val="24"/>
              </w:rPr>
              <w:t>Наставни</w:t>
            </w:r>
            <w:r w:rsidR="000A12DC">
              <w:rPr>
                <w:rFonts w:ascii="Times New Roman" w:hAnsi="Times New Roman" w:cs="Times New Roman"/>
                <w:sz w:val="24"/>
                <w:szCs w:val="24"/>
              </w:rPr>
              <w:t>ци разредне и предметне наставе, УП, ВТ</w:t>
            </w:r>
          </w:p>
        </w:tc>
        <w:tc>
          <w:tcPr>
            <w:tcW w:w="931" w:type="pct"/>
          </w:tcPr>
          <w:p w:rsidR="007D3B70" w:rsidRPr="00C91227" w:rsidRDefault="007D3B70" w:rsidP="00E43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227">
              <w:rPr>
                <w:rFonts w:ascii="Times New Roman" w:hAnsi="Times New Roman" w:cs="Times New Roman"/>
                <w:sz w:val="24"/>
                <w:szCs w:val="24"/>
              </w:rPr>
              <w:t>Попула</w:t>
            </w:r>
            <w:r w:rsidR="000A12DC">
              <w:rPr>
                <w:rFonts w:ascii="Times New Roman" w:hAnsi="Times New Roman" w:cs="Times New Roman"/>
                <w:sz w:val="24"/>
                <w:szCs w:val="24"/>
              </w:rPr>
              <w:t>ризација науке,</w:t>
            </w:r>
            <w:r w:rsidRPr="00C91227">
              <w:rPr>
                <w:rFonts w:ascii="Times New Roman" w:hAnsi="Times New Roman" w:cs="Times New Roman"/>
                <w:sz w:val="24"/>
                <w:szCs w:val="24"/>
              </w:rPr>
              <w:t xml:space="preserve"> сарадња са институцијама</w:t>
            </w:r>
          </w:p>
        </w:tc>
        <w:tc>
          <w:tcPr>
            <w:tcW w:w="669" w:type="pct"/>
          </w:tcPr>
          <w:p w:rsidR="007D3B70" w:rsidRPr="00C91227" w:rsidRDefault="007D3B70" w:rsidP="000A1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227">
              <w:rPr>
                <w:rFonts w:ascii="Times New Roman" w:hAnsi="Times New Roman" w:cs="Times New Roman"/>
                <w:sz w:val="24"/>
                <w:szCs w:val="24"/>
              </w:rPr>
              <w:t xml:space="preserve">Састанци </w:t>
            </w:r>
            <w:r w:rsidR="000A12DC">
              <w:rPr>
                <w:rFonts w:ascii="Times New Roman" w:hAnsi="Times New Roman" w:cs="Times New Roman"/>
                <w:sz w:val="24"/>
                <w:szCs w:val="24"/>
              </w:rPr>
              <w:t>СВ и тимова,</w:t>
            </w:r>
            <w:r w:rsidR="006E0B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A12DC">
              <w:rPr>
                <w:rFonts w:ascii="Times New Roman" w:hAnsi="Times New Roman" w:cs="Times New Roman"/>
                <w:sz w:val="24"/>
                <w:szCs w:val="24"/>
              </w:rPr>
              <w:t>НВ, УП,</w:t>
            </w:r>
            <w:r w:rsidRPr="00C91227">
              <w:rPr>
                <w:rFonts w:ascii="Times New Roman" w:hAnsi="Times New Roman" w:cs="Times New Roman"/>
                <w:sz w:val="24"/>
                <w:szCs w:val="24"/>
              </w:rPr>
              <w:t xml:space="preserve"> ВТ.</w:t>
            </w:r>
          </w:p>
        </w:tc>
        <w:tc>
          <w:tcPr>
            <w:tcW w:w="950" w:type="pct"/>
          </w:tcPr>
          <w:p w:rsidR="007D3B70" w:rsidRPr="000A12DC" w:rsidRDefault="006E0B18" w:rsidP="00E430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122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7D3B70" w:rsidRPr="00C91227">
              <w:rPr>
                <w:rFonts w:ascii="Times New Roman" w:hAnsi="Times New Roman" w:cs="Times New Roman"/>
                <w:sz w:val="24"/>
                <w:szCs w:val="24"/>
              </w:rPr>
              <w:t>овембар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3B70" w:rsidRPr="00C91227">
              <w:rPr>
                <w:rFonts w:ascii="Times New Roman" w:hAnsi="Times New Roman" w:cs="Times New Roman"/>
                <w:sz w:val="24"/>
                <w:szCs w:val="24"/>
              </w:rPr>
              <w:t>/децембар</w:t>
            </w:r>
            <w:r w:rsidR="000A12DC">
              <w:rPr>
                <w:rFonts w:ascii="Times New Roman" w:hAnsi="Times New Roman" w:cs="Times New Roman"/>
                <w:sz w:val="24"/>
                <w:szCs w:val="24"/>
              </w:rPr>
              <w:t xml:space="preserve"> 2018.</w:t>
            </w:r>
          </w:p>
          <w:p w:rsidR="000A12DC" w:rsidRPr="000A12DC" w:rsidRDefault="000A12DC" w:rsidP="00E430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2019.</w:t>
            </w:r>
          </w:p>
          <w:p w:rsidR="000A12DC" w:rsidRPr="000A12DC" w:rsidRDefault="000A12DC" w:rsidP="00E430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pct"/>
          </w:tcPr>
          <w:p w:rsidR="007D3B70" w:rsidRPr="00C91227" w:rsidRDefault="007D3B70" w:rsidP="000A1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227">
              <w:rPr>
                <w:rFonts w:ascii="Times New Roman" w:hAnsi="Times New Roman" w:cs="Times New Roman"/>
                <w:sz w:val="24"/>
                <w:szCs w:val="24"/>
              </w:rPr>
              <w:t xml:space="preserve">Председници </w:t>
            </w:r>
            <w:r w:rsidR="000A12DC"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r w:rsidRPr="00C91227">
              <w:rPr>
                <w:rFonts w:ascii="Times New Roman" w:hAnsi="Times New Roman" w:cs="Times New Roman"/>
                <w:sz w:val="24"/>
                <w:szCs w:val="24"/>
              </w:rPr>
              <w:t>; директор школе</w:t>
            </w:r>
          </w:p>
        </w:tc>
      </w:tr>
      <w:tr w:rsidR="00897688" w:rsidRPr="00C91227" w:rsidTr="002218EE">
        <w:tc>
          <w:tcPr>
            <w:tcW w:w="882" w:type="pct"/>
          </w:tcPr>
          <w:p w:rsidR="007D3B70" w:rsidRPr="00C91227" w:rsidRDefault="007D3B70" w:rsidP="00E43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227">
              <w:rPr>
                <w:rFonts w:ascii="Times New Roman" w:hAnsi="Times New Roman" w:cs="Times New Roman"/>
                <w:sz w:val="24"/>
                <w:szCs w:val="24"/>
              </w:rPr>
              <w:t>Покретање екосекција и прикључивање екопројекти</w:t>
            </w:r>
            <w:r w:rsidR="006E0B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91227">
              <w:rPr>
                <w:rFonts w:ascii="Times New Roman" w:hAnsi="Times New Roman" w:cs="Times New Roman"/>
                <w:sz w:val="24"/>
                <w:szCs w:val="24"/>
              </w:rPr>
              <w:t>ма.</w:t>
            </w:r>
          </w:p>
        </w:tc>
        <w:tc>
          <w:tcPr>
            <w:tcW w:w="808" w:type="pct"/>
          </w:tcPr>
          <w:p w:rsidR="007D3B70" w:rsidRPr="000A12DC" w:rsidRDefault="007D3B70" w:rsidP="000A1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227">
              <w:rPr>
                <w:rFonts w:ascii="Times New Roman" w:hAnsi="Times New Roman" w:cs="Times New Roman"/>
                <w:sz w:val="24"/>
                <w:szCs w:val="24"/>
              </w:rPr>
              <w:t>Наставници</w:t>
            </w:r>
            <w:r w:rsidR="000A12DC">
              <w:rPr>
                <w:rFonts w:ascii="Times New Roman" w:hAnsi="Times New Roman" w:cs="Times New Roman"/>
                <w:sz w:val="24"/>
                <w:szCs w:val="24"/>
              </w:rPr>
              <w:t>,УП,</w:t>
            </w:r>
            <w:r w:rsidRPr="00C91227">
              <w:rPr>
                <w:rFonts w:ascii="Times New Roman" w:hAnsi="Times New Roman" w:cs="Times New Roman"/>
                <w:sz w:val="24"/>
                <w:szCs w:val="24"/>
              </w:rPr>
              <w:t xml:space="preserve"> ВТ</w:t>
            </w:r>
          </w:p>
        </w:tc>
        <w:tc>
          <w:tcPr>
            <w:tcW w:w="931" w:type="pct"/>
          </w:tcPr>
          <w:p w:rsidR="007D3B70" w:rsidRPr="000A12DC" w:rsidRDefault="007D3B70" w:rsidP="00E43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227">
              <w:rPr>
                <w:rFonts w:ascii="Times New Roman" w:hAnsi="Times New Roman" w:cs="Times New Roman"/>
                <w:sz w:val="24"/>
                <w:szCs w:val="24"/>
              </w:rPr>
              <w:t>Развијање</w:t>
            </w:r>
            <w:r w:rsidR="006E0B18">
              <w:rPr>
                <w:rFonts w:ascii="Times New Roman" w:hAnsi="Times New Roman" w:cs="Times New Roman"/>
                <w:sz w:val="24"/>
                <w:szCs w:val="24"/>
              </w:rPr>
              <w:t xml:space="preserve"> еколошке свести; стицање све</w:t>
            </w:r>
            <w:r w:rsidRPr="00C91227">
              <w:rPr>
                <w:rFonts w:ascii="Times New Roman" w:hAnsi="Times New Roman" w:cs="Times New Roman"/>
                <w:sz w:val="24"/>
                <w:szCs w:val="24"/>
              </w:rPr>
              <w:t>сти о в</w:t>
            </w:r>
            <w:r w:rsidR="000A12DC">
              <w:rPr>
                <w:rFonts w:ascii="Times New Roman" w:hAnsi="Times New Roman" w:cs="Times New Roman"/>
                <w:sz w:val="24"/>
                <w:szCs w:val="24"/>
              </w:rPr>
              <w:t>ажности очувања животне средине</w:t>
            </w:r>
          </w:p>
        </w:tc>
        <w:tc>
          <w:tcPr>
            <w:tcW w:w="669" w:type="pct"/>
          </w:tcPr>
          <w:p w:rsidR="007D3B70" w:rsidRPr="000A12DC" w:rsidRDefault="000A12DC" w:rsidP="00E43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Редовни састанци тимова, УП, ВТ</w:t>
            </w:r>
          </w:p>
        </w:tc>
        <w:tc>
          <w:tcPr>
            <w:tcW w:w="950" w:type="pct"/>
          </w:tcPr>
          <w:p w:rsidR="007D3B70" w:rsidRPr="00C91227" w:rsidRDefault="007D3B70" w:rsidP="00BB6A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227">
              <w:rPr>
                <w:rFonts w:ascii="Times New Roman" w:hAnsi="Times New Roman" w:cs="Times New Roman"/>
                <w:sz w:val="24"/>
                <w:szCs w:val="24"/>
              </w:rPr>
              <w:t>Током године</w:t>
            </w:r>
          </w:p>
        </w:tc>
        <w:tc>
          <w:tcPr>
            <w:tcW w:w="760" w:type="pct"/>
          </w:tcPr>
          <w:p w:rsidR="007D3B70" w:rsidRPr="00C91227" w:rsidRDefault="007D3B70" w:rsidP="00E43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227">
              <w:rPr>
                <w:rFonts w:ascii="Times New Roman" w:hAnsi="Times New Roman" w:cs="Times New Roman"/>
                <w:sz w:val="24"/>
                <w:szCs w:val="24"/>
              </w:rPr>
              <w:t>Директор школе</w:t>
            </w:r>
          </w:p>
        </w:tc>
      </w:tr>
      <w:tr w:rsidR="00897688" w:rsidRPr="00C91227" w:rsidTr="002218EE">
        <w:tc>
          <w:tcPr>
            <w:tcW w:w="882" w:type="pct"/>
          </w:tcPr>
          <w:p w:rsidR="007D3B70" w:rsidRPr="00980AB7" w:rsidRDefault="007D3B70" w:rsidP="00E43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227">
              <w:rPr>
                <w:rFonts w:ascii="Times New Roman" w:hAnsi="Times New Roman" w:cs="Times New Roman"/>
                <w:sz w:val="24"/>
                <w:szCs w:val="24"/>
              </w:rPr>
              <w:t>Пријављива</w:t>
            </w:r>
            <w:r w:rsidR="006E0B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91227">
              <w:rPr>
                <w:rFonts w:ascii="Times New Roman" w:hAnsi="Times New Roman" w:cs="Times New Roman"/>
                <w:sz w:val="24"/>
                <w:szCs w:val="24"/>
              </w:rPr>
              <w:t xml:space="preserve">ње ученика за </w:t>
            </w:r>
            <w:r w:rsidR="002F4131">
              <w:rPr>
                <w:rFonts w:ascii="Times New Roman" w:hAnsi="Times New Roman" w:cs="Times New Roman"/>
                <w:sz w:val="24"/>
                <w:szCs w:val="24"/>
              </w:rPr>
              <w:t xml:space="preserve">Регионални центар за таленте и </w:t>
            </w:r>
            <w:r w:rsidRPr="00C91227">
              <w:rPr>
                <w:rFonts w:ascii="Times New Roman" w:hAnsi="Times New Roman" w:cs="Times New Roman"/>
                <w:sz w:val="24"/>
                <w:szCs w:val="24"/>
              </w:rPr>
              <w:t>истражива</w:t>
            </w:r>
            <w:r w:rsidR="006E0B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91227">
              <w:rPr>
                <w:rFonts w:ascii="Times New Roman" w:hAnsi="Times New Roman" w:cs="Times New Roman"/>
                <w:sz w:val="24"/>
                <w:szCs w:val="24"/>
              </w:rPr>
              <w:t>чку станицу „Петница“</w:t>
            </w:r>
          </w:p>
        </w:tc>
        <w:tc>
          <w:tcPr>
            <w:tcW w:w="808" w:type="pct"/>
          </w:tcPr>
          <w:p w:rsidR="007D3B70" w:rsidRPr="00C91227" w:rsidRDefault="007D3B70" w:rsidP="00E43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227">
              <w:rPr>
                <w:rFonts w:ascii="Times New Roman" w:hAnsi="Times New Roman" w:cs="Times New Roman"/>
                <w:sz w:val="24"/>
                <w:szCs w:val="24"/>
              </w:rPr>
              <w:t>Наставници предметне наставе-</w:t>
            </w:r>
          </w:p>
        </w:tc>
        <w:tc>
          <w:tcPr>
            <w:tcW w:w="931" w:type="pct"/>
          </w:tcPr>
          <w:p w:rsidR="007D3B70" w:rsidRPr="00C91227" w:rsidRDefault="007D3B70" w:rsidP="00E43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227">
              <w:rPr>
                <w:rFonts w:ascii="Times New Roman" w:hAnsi="Times New Roman" w:cs="Times New Roman"/>
                <w:sz w:val="24"/>
                <w:szCs w:val="24"/>
              </w:rPr>
              <w:t>Сарадња са релевантним институцијама и размена стручног искуства</w:t>
            </w:r>
          </w:p>
        </w:tc>
        <w:tc>
          <w:tcPr>
            <w:tcW w:w="669" w:type="pct"/>
          </w:tcPr>
          <w:p w:rsidR="007D3B70" w:rsidRPr="00C91227" w:rsidRDefault="007D3B70" w:rsidP="00E43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227">
              <w:rPr>
                <w:rFonts w:ascii="Times New Roman" w:hAnsi="Times New Roman" w:cs="Times New Roman"/>
                <w:sz w:val="24"/>
                <w:szCs w:val="24"/>
              </w:rPr>
              <w:t>Састанци актива; Наставничко веће</w:t>
            </w:r>
          </w:p>
        </w:tc>
        <w:tc>
          <w:tcPr>
            <w:tcW w:w="950" w:type="pct"/>
          </w:tcPr>
          <w:p w:rsidR="002F4131" w:rsidRDefault="002F4131" w:rsidP="002F4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Септембар</w:t>
            </w:r>
          </w:p>
          <w:p w:rsidR="007D3B70" w:rsidRPr="00C91227" w:rsidRDefault="007D3B70" w:rsidP="002F4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227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760" w:type="pct"/>
          </w:tcPr>
          <w:p w:rsidR="007D3B70" w:rsidRPr="00C91227" w:rsidRDefault="007D3B70" w:rsidP="00E43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227">
              <w:rPr>
                <w:rFonts w:ascii="Times New Roman" w:hAnsi="Times New Roman" w:cs="Times New Roman"/>
                <w:sz w:val="24"/>
                <w:szCs w:val="24"/>
              </w:rPr>
              <w:t>Председници актив</w:t>
            </w:r>
            <w:r w:rsidR="006E0B1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91227">
              <w:rPr>
                <w:rFonts w:ascii="Times New Roman" w:hAnsi="Times New Roman" w:cs="Times New Roman"/>
                <w:sz w:val="24"/>
                <w:szCs w:val="24"/>
              </w:rPr>
              <w:t>; директор школе</w:t>
            </w:r>
          </w:p>
        </w:tc>
      </w:tr>
      <w:tr w:rsidR="00897688" w:rsidRPr="00C91227" w:rsidTr="002218EE">
        <w:tc>
          <w:tcPr>
            <w:tcW w:w="882" w:type="pct"/>
          </w:tcPr>
          <w:p w:rsidR="007D3B70" w:rsidRPr="00C91227" w:rsidRDefault="007D3B70" w:rsidP="00E43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227">
              <w:rPr>
                <w:rFonts w:ascii="Times New Roman" w:hAnsi="Times New Roman" w:cs="Times New Roman"/>
                <w:sz w:val="24"/>
                <w:szCs w:val="24"/>
              </w:rPr>
              <w:t>Пријављива</w:t>
            </w:r>
            <w:r w:rsidR="006E0B18">
              <w:rPr>
                <w:rFonts w:ascii="Times New Roman" w:hAnsi="Times New Roman" w:cs="Times New Roman"/>
                <w:sz w:val="24"/>
                <w:szCs w:val="24"/>
              </w:rPr>
              <w:t>-ње нових</w:t>
            </w:r>
            <w:r w:rsidR="0045119E">
              <w:rPr>
                <w:rFonts w:ascii="Times New Roman" w:hAnsi="Times New Roman" w:cs="Times New Roman"/>
                <w:sz w:val="24"/>
                <w:szCs w:val="24"/>
              </w:rPr>
              <w:t xml:space="preserve"> пројек</w:t>
            </w:r>
            <w:r w:rsidRPr="00C9122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5119E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  <w:r w:rsidRPr="00C912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08" w:type="pct"/>
          </w:tcPr>
          <w:p w:rsidR="007D3B70" w:rsidRPr="00C91227" w:rsidRDefault="007D3B70" w:rsidP="00E43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227">
              <w:rPr>
                <w:rFonts w:ascii="Times New Roman" w:hAnsi="Times New Roman" w:cs="Times New Roman"/>
                <w:sz w:val="24"/>
                <w:szCs w:val="24"/>
              </w:rPr>
              <w:t>Наставници разредне и предметне наставе; директор школе.</w:t>
            </w:r>
          </w:p>
        </w:tc>
        <w:tc>
          <w:tcPr>
            <w:tcW w:w="931" w:type="pct"/>
          </w:tcPr>
          <w:p w:rsidR="007D3B70" w:rsidRPr="00C91227" w:rsidRDefault="007D3B70" w:rsidP="00E43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227">
              <w:rPr>
                <w:rFonts w:ascii="Times New Roman" w:hAnsi="Times New Roman" w:cs="Times New Roman"/>
                <w:sz w:val="24"/>
                <w:szCs w:val="24"/>
              </w:rPr>
              <w:t>Сарадња са институцијама</w:t>
            </w:r>
          </w:p>
        </w:tc>
        <w:tc>
          <w:tcPr>
            <w:tcW w:w="669" w:type="pct"/>
          </w:tcPr>
          <w:p w:rsidR="007D3B70" w:rsidRPr="00C91227" w:rsidRDefault="007D3B70" w:rsidP="00E43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227">
              <w:rPr>
                <w:rFonts w:ascii="Times New Roman" w:hAnsi="Times New Roman" w:cs="Times New Roman"/>
                <w:sz w:val="24"/>
                <w:szCs w:val="24"/>
              </w:rPr>
              <w:t>Наставничко веће</w:t>
            </w:r>
          </w:p>
        </w:tc>
        <w:tc>
          <w:tcPr>
            <w:tcW w:w="950" w:type="pct"/>
          </w:tcPr>
          <w:p w:rsidR="007D3B70" w:rsidRPr="00C91227" w:rsidRDefault="007D3B70" w:rsidP="00BB6A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227">
              <w:rPr>
                <w:rFonts w:ascii="Times New Roman" w:hAnsi="Times New Roman" w:cs="Times New Roman"/>
                <w:sz w:val="24"/>
                <w:szCs w:val="24"/>
              </w:rPr>
              <w:t>Током године</w:t>
            </w:r>
          </w:p>
        </w:tc>
        <w:tc>
          <w:tcPr>
            <w:tcW w:w="760" w:type="pct"/>
          </w:tcPr>
          <w:p w:rsidR="007D3B70" w:rsidRPr="00C91227" w:rsidRDefault="007D3B70" w:rsidP="00E43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227">
              <w:rPr>
                <w:rFonts w:ascii="Times New Roman" w:hAnsi="Times New Roman" w:cs="Times New Roman"/>
                <w:sz w:val="24"/>
                <w:szCs w:val="24"/>
              </w:rPr>
              <w:t>Директор школе</w:t>
            </w:r>
          </w:p>
        </w:tc>
      </w:tr>
      <w:tr w:rsidR="00897688" w:rsidRPr="00C91227" w:rsidTr="002218EE">
        <w:tc>
          <w:tcPr>
            <w:tcW w:w="882" w:type="pct"/>
          </w:tcPr>
          <w:p w:rsidR="007D3B70" w:rsidRPr="00C91227" w:rsidRDefault="007D3B70" w:rsidP="00E43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227">
              <w:rPr>
                <w:rFonts w:ascii="Times New Roman" w:hAnsi="Times New Roman" w:cs="Times New Roman"/>
                <w:sz w:val="24"/>
                <w:szCs w:val="24"/>
              </w:rPr>
              <w:t>Довршавање започетих активности у пројектима и конкурсима;</w:t>
            </w:r>
          </w:p>
        </w:tc>
        <w:tc>
          <w:tcPr>
            <w:tcW w:w="808" w:type="pct"/>
          </w:tcPr>
          <w:p w:rsidR="007D3B70" w:rsidRPr="00897688" w:rsidRDefault="007D3B70" w:rsidP="00E43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227">
              <w:rPr>
                <w:rFonts w:ascii="Times New Roman" w:hAnsi="Times New Roman" w:cs="Times New Roman"/>
                <w:sz w:val="24"/>
                <w:szCs w:val="24"/>
              </w:rPr>
              <w:t>Наставни</w:t>
            </w:r>
            <w:r w:rsidR="00897688">
              <w:rPr>
                <w:rFonts w:ascii="Times New Roman" w:hAnsi="Times New Roman" w:cs="Times New Roman"/>
                <w:sz w:val="24"/>
                <w:szCs w:val="24"/>
              </w:rPr>
              <w:t>ци разредне и предметне наставе, УП, ВТ, директор школе</w:t>
            </w:r>
          </w:p>
        </w:tc>
        <w:tc>
          <w:tcPr>
            <w:tcW w:w="931" w:type="pct"/>
          </w:tcPr>
          <w:p w:rsidR="007D3B70" w:rsidRPr="00C91227" w:rsidRDefault="007D3B70" w:rsidP="00E43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227">
              <w:rPr>
                <w:rFonts w:ascii="Times New Roman" w:hAnsi="Times New Roman" w:cs="Times New Roman"/>
                <w:sz w:val="24"/>
                <w:szCs w:val="24"/>
              </w:rPr>
              <w:t>Сумирање резултата</w:t>
            </w:r>
          </w:p>
        </w:tc>
        <w:tc>
          <w:tcPr>
            <w:tcW w:w="669" w:type="pct"/>
          </w:tcPr>
          <w:p w:rsidR="007D3B70" w:rsidRPr="00C91227" w:rsidRDefault="007D3B70" w:rsidP="00E43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227">
              <w:rPr>
                <w:rFonts w:ascii="Times New Roman" w:hAnsi="Times New Roman" w:cs="Times New Roman"/>
                <w:sz w:val="24"/>
                <w:szCs w:val="24"/>
              </w:rPr>
              <w:t>Наставничко веће</w:t>
            </w:r>
          </w:p>
        </w:tc>
        <w:tc>
          <w:tcPr>
            <w:tcW w:w="950" w:type="pct"/>
          </w:tcPr>
          <w:p w:rsidR="007D3B70" w:rsidRPr="00C91227" w:rsidRDefault="007D3B70" w:rsidP="00E43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227">
              <w:rPr>
                <w:rFonts w:ascii="Times New Roman" w:hAnsi="Times New Roman" w:cs="Times New Roman"/>
                <w:sz w:val="24"/>
                <w:szCs w:val="24"/>
              </w:rPr>
              <w:t>мај/јун</w:t>
            </w:r>
          </w:p>
        </w:tc>
        <w:tc>
          <w:tcPr>
            <w:tcW w:w="760" w:type="pct"/>
          </w:tcPr>
          <w:p w:rsidR="007D3B70" w:rsidRPr="00C91227" w:rsidRDefault="007D3B70" w:rsidP="00E43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227">
              <w:rPr>
                <w:rFonts w:ascii="Times New Roman" w:hAnsi="Times New Roman" w:cs="Times New Roman"/>
                <w:sz w:val="24"/>
                <w:szCs w:val="24"/>
              </w:rPr>
              <w:t>Директор школе</w:t>
            </w:r>
          </w:p>
        </w:tc>
      </w:tr>
      <w:tr w:rsidR="00897688" w:rsidRPr="00C91227" w:rsidTr="002218EE">
        <w:tc>
          <w:tcPr>
            <w:tcW w:w="882" w:type="pct"/>
          </w:tcPr>
          <w:p w:rsidR="007D3B70" w:rsidRPr="00C91227" w:rsidRDefault="007D3B70" w:rsidP="00E43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227">
              <w:rPr>
                <w:rFonts w:ascii="Times New Roman" w:hAnsi="Times New Roman" w:cs="Times New Roman"/>
                <w:sz w:val="24"/>
                <w:szCs w:val="24"/>
              </w:rPr>
              <w:t>Евалуација свих пројеката.</w:t>
            </w:r>
          </w:p>
        </w:tc>
        <w:tc>
          <w:tcPr>
            <w:tcW w:w="808" w:type="pct"/>
          </w:tcPr>
          <w:p w:rsidR="007D3B70" w:rsidRPr="00897688" w:rsidRDefault="007D3B70" w:rsidP="00E43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227">
              <w:rPr>
                <w:rFonts w:ascii="Times New Roman" w:hAnsi="Times New Roman" w:cs="Times New Roman"/>
                <w:sz w:val="24"/>
                <w:szCs w:val="24"/>
              </w:rPr>
              <w:t>Наставници разредне и пр</w:t>
            </w:r>
            <w:r w:rsidR="00897688">
              <w:rPr>
                <w:rFonts w:ascii="Times New Roman" w:hAnsi="Times New Roman" w:cs="Times New Roman"/>
                <w:sz w:val="24"/>
                <w:szCs w:val="24"/>
              </w:rPr>
              <w:t>едметне наставе, УП, ВТ, директор школе</w:t>
            </w:r>
          </w:p>
        </w:tc>
        <w:tc>
          <w:tcPr>
            <w:tcW w:w="931" w:type="pct"/>
          </w:tcPr>
          <w:p w:rsidR="007D3B70" w:rsidRPr="00C91227" w:rsidRDefault="00897688" w:rsidP="00897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Евалуација, корекције и допуна и </w:t>
            </w:r>
            <w:r w:rsidR="007D3B70" w:rsidRPr="00C9122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7D3B70" w:rsidRPr="00C91227">
              <w:rPr>
                <w:rFonts w:ascii="Times New Roman" w:hAnsi="Times New Roman" w:cs="Times New Roman"/>
                <w:sz w:val="24"/>
                <w:szCs w:val="24"/>
              </w:rPr>
              <w:t>ви</w:t>
            </w:r>
            <w:r w:rsidR="0045119E">
              <w:rPr>
                <w:rFonts w:ascii="Times New Roman" w:hAnsi="Times New Roman" w:cs="Times New Roman"/>
                <w:sz w:val="24"/>
                <w:szCs w:val="24"/>
              </w:rPr>
              <w:t>ди</w:t>
            </w:r>
            <w:r w:rsidR="007D3B70" w:rsidRPr="00C91227">
              <w:rPr>
                <w:rFonts w:ascii="Times New Roman" w:hAnsi="Times New Roman" w:cs="Times New Roman"/>
                <w:sz w:val="24"/>
                <w:szCs w:val="24"/>
              </w:rPr>
              <w:t xml:space="preserve">рање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реализованих пројеката</w:t>
            </w:r>
            <w:r w:rsidR="007D3B70" w:rsidRPr="00C91227">
              <w:rPr>
                <w:rFonts w:ascii="Times New Roman" w:hAnsi="Times New Roman" w:cs="Times New Roman"/>
                <w:sz w:val="24"/>
                <w:szCs w:val="24"/>
              </w:rPr>
              <w:t xml:space="preserve"> и идеје за нове</w:t>
            </w:r>
          </w:p>
        </w:tc>
        <w:tc>
          <w:tcPr>
            <w:tcW w:w="669" w:type="pct"/>
          </w:tcPr>
          <w:p w:rsidR="007D3B70" w:rsidRPr="00C91227" w:rsidRDefault="00897688" w:rsidP="00E43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Наставничко веће,</w:t>
            </w:r>
            <w:r w:rsidR="007D3B70" w:rsidRPr="00C91227">
              <w:rPr>
                <w:rFonts w:ascii="Times New Roman" w:hAnsi="Times New Roman" w:cs="Times New Roman"/>
                <w:sz w:val="24"/>
                <w:szCs w:val="24"/>
              </w:rPr>
              <w:t xml:space="preserve"> састанци актива</w:t>
            </w:r>
          </w:p>
        </w:tc>
        <w:tc>
          <w:tcPr>
            <w:tcW w:w="950" w:type="pct"/>
          </w:tcPr>
          <w:p w:rsidR="007D3B70" w:rsidRPr="00C91227" w:rsidRDefault="007D3B70" w:rsidP="00E43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227">
              <w:rPr>
                <w:rFonts w:ascii="Times New Roman" w:hAnsi="Times New Roman" w:cs="Times New Roman"/>
                <w:sz w:val="24"/>
                <w:szCs w:val="24"/>
              </w:rPr>
              <w:t>јун</w:t>
            </w:r>
          </w:p>
        </w:tc>
        <w:tc>
          <w:tcPr>
            <w:tcW w:w="760" w:type="pct"/>
          </w:tcPr>
          <w:p w:rsidR="007D3B70" w:rsidRPr="00C91227" w:rsidRDefault="007D3B70" w:rsidP="00E43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227">
              <w:rPr>
                <w:rFonts w:ascii="Times New Roman" w:hAnsi="Times New Roman" w:cs="Times New Roman"/>
                <w:sz w:val="24"/>
                <w:szCs w:val="24"/>
              </w:rPr>
              <w:t>Директор школе</w:t>
            </w:r>
          </w:p>
        </w:tc>
      </w:tr>
    </w:tbl>
    <w:p w:rsidR="007D3B70" w:rsidRDefault="007D3B70" w:rsidP="007D3B70">
      <w:pPr>
        <w:spacing w:after="0"/>
        <w:jc w:val="both"/>
        <w:rPr>
          <w:lang w:val="sr-Cyrl-CS"/>
        </w:rPr>
      </w:pPr>
    </w:p>
    <w:p w:rsidR="007B6856" w:rsidRDefault="007B6856" w:rsidP="00897688">
      <w:pPr>
        <w:keepNext/>
        <w:keepLines/>
        <w:spacing w:after="17" w:line="268" w:lineRule="auto"/>
        <w:outlineLvl w:val="1"/>
        <w:rPr>
          <w:rFonts w:ascii="Times New Roman" w:eastAsia="Arial" w:hAnsi="Times New Roman" w:cs="Times New Roman"/>
          <w:b/>
          <w:color w:val="000000"/>
          <w:sz w:val="28"/>
        </w:rPr>
      </w:pPr>
    </w:p>
    <w:p w:rsidR="009F5151" w:rsidRDefault="009F5151" w:rsidP="00897688">
      <w:pPr>
        <w:keepNext/>
        <w:keepLines/>
        <w:spacing w:after="17" w:line="268" w:lineRule="auto"/>
        <w:outlineLvl w:val="1"/>
        <w:rPr>
          <w:rFonts w:ascii="Times New Roman" w:eastAsia="Arial" w:hAnsi="Times New Roman" w:cs="Times New Roman"/>
          <w:b/>
          <w:color w:val="000000"/>
          <w:sz w:val="28"/>
        </w:rPr>
      </w:pPr>
    </w:p>
    <w:p w:rsidR="009F5151" w:rsidRDefault="009F5151" w:rsidP="00897688">
      <w:pPr>
        <w:keepNext/>
        <w:keepLines/>
        <w:spacing w:after="17" w:line="268" w:lineRule="auto"/>
        <w:outlineLvl w:val="1"/>
        <w:rPr>
          <w:rFonts w:ascii="Times New Roman" w:eastAsia="Arial" w:hAnsi="Times New Roman" w:cs="Times New Roman"/>
          <w:b/>
          <w:color w:val="000000"/>
          <w:sz w:val="28"/>
        </w:rPr>
      </w:pPr>
    </w:p>
    <w:p w:rsidR="00873FAB" w:rsidRPr="00FD52A4" w:rsidRDefault="00873FAB" w:rsidP="00FD52A4">
      <w:pPr>
        <w:pStyle w:val="Heading2"/>
        <w:rPr>
          <w:rFonts w:ascii="Times New Roman" w:hAnsi="Times New Roman" w:cs="Times New Roman"/>
          <w:sz w:val="28"/>
          <w:szCs w:val="28"/>
        </w:rPr>
      </w:pPr>
      <w:bookmarkStart w:id="46" w:name="_Toc522735126"/>
      <w:r w:rsidRPr="00FD52A4">
        <w:rPr>
          <w:rFonts w:ascii="Times New Roman" w:hAnsi="Times New Roman" w:cs="Times New Roman"/>
          <w:sz w:val="28"/>
          <w:szCs w:val="28"/>
        </w:rPr>
        <w:t>План стручног усавршавања наставника</w:t>
      </w:r>
      <w:bookmarkEnd w:id="46"/>
      <w:r w:rsidRPr="00FD52A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50A9" w:rsidRPr="00365DC0" w:rsidRDefault="004850A9" w:rsidP="004850A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850A9" w:rsidRPr="00365DC0" w:rsidRDefault="00365DC0" w:rsidP="004850A9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Задаци:</w:t>
      </w:r>
    </w:p>
    <w:p w:rsidR="004850A9" w:rsidRPr="004850A9" w:rsidRDefault="004850A9" w:rsidP="00C82F60">
      <w:pPr>
        <w:pStyle w:val="ListParagraph"/>
        <w:numPr>
          <w:ilvl w:val="0"/>
          <w:numId w:val="9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50A9">
        <w:rPr>
          <w:rFonts w:ascii="Times New Roman" w:hAnsi="Times New Roman" w:cs="Times New Roman"/>
          <w:sz w:val="24"/>
          <w:szCs w:val="24"/>
        </w:rPr>
        <w:t>Превенција насиља,злостављања и занемаривања</w:t>
      </w:r>
    </w:p>
    <w:p w:rsidR="004850A9" w:rsidRPr="004850A9" w:rsidRDefault="004850A9" w:rsidP="00C82F60">
      <w:pPr>
        <w:pStyle w:val="ListParagraph"/>
        <w:numPr>
          <w:ilvl w:val="0"/>
          <w:numId w:val="9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50A9">
        <w:rPr>
          <w:rFonts w:ascii="Times New Roman" w:hAnsi="Times New Roman" w:cs="Times New Roman"/>
          <w:sz w:val="24"/>
          <w:szCs w:val="24"/>
        </w:rPr>
        <w:t>Превенција дискриминације</w:t>
      </w:r>
    </w:p>
    <w:p w:rsidR="004850A9" w:rsidRPr="004850A9" w:rsidRDefault="004850A9" w:rsidP="00C82F60">
      <w:pPr>
        <w:pStyle w:val="ListParagraph"/>
        <w:numPr>
          <w:ilvl w:val="0"/>
          <w:numId w:val="9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4850A9">
        <w:rPr>
          <w:rFonts w:ascii="Times New Roman" w:hAnsi="Times New Roman" w:cs="Times New Roman"/>
          <w:sz w:val="24"/>
          <w:szCs w:val="24"/>
        </w:rPr>
        <w:t>Инклузија деце и ученика са сметњама у развоју и из друштвено маргинализованих група</w:t>
      </w:r>
    </w:p>
    <w:p w:rsidR="004850A9" w:rsidRPr="004850A9" w:rsidRDefault="004850A9" w:rsidP="00C82F60">
      <w:pPr>
        <w:pStyle w:val="ListParagraph"/>
        <w:numPr>
          <w:ilvl w:val="0"/>
          <w:numId w:val="9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50A9">
        <w:rPr>
          <w:rFonts w:ascii="Times New Roman" w:hAnsi="Times New Roman" w:cs="Times New Roman"/>
          <w:sz w:val="24"/>
          <w:szCs w:val="24"/>
        </w:rPr>
        <w:t>Учење да се учи и развијање мотивације за учење</w:t>
      </w:r>
    </w:p>
    <w:p w:rsidR="004850A9" w:rsidRPr="004850A9" w:rsidRDefault="004850A9" w:rsidP="00C82F60">
      <w:pPr>
        <w:pStyle w:val="ListParagraph"/>
        <w:numPr>
          <w:ilvl w:val="0"/>
          <w:numId w:val="9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50A9">
        <w:rPr>
          <w:rFonts w:ascii="Times New Roman" w:hAnsi="Times New Roman" w:cs="Times New Roman"/>
          <w:sz w:val="24"/>
          <w:szCs w:val="24"/>
        </w:rPr>
        <w:t>Јачање професионалних капацитета запослених у области иновативних метода наставе и управљања одељењем</w:t>
      </w:r>
    </w:p>
    <w:p w:rsidR="004850A9" w:rsidRPr="004850A9" w:rsidRDefault="004850A9" w:rsidP="00C82F60">
      <w:pPr>
        <w:pStyle w:val="ListParagraph"/>
        <w:numPr>
          <w:ilvl w:val="0"/>
          <w:numId w:val="9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50A9">
        <w:rPr>
          <w:rFonts w:ascii="Times New Roman" w:hAnsi="Times New Roman" w:cs="Times New Roman"/>
          <w:sz w:val="24"/>
          <w:szCs w:val="24"/>
        </w:rPr>
        <w:t>Сарадња са родитељима, ученицима и ученичким  парламентом</w:t>
      </w:r>
    </w:p>
    <w:p w:rsidR="004850A9" w:rsidRPr="00365DC0" w:rsidRDefault="004850A9" w:rsidP="00C82F60">
      <w:pPr>
        <w:pStyle w:val="ListParagraph"/>
        <w:numPr>
          <w:ilvl w:val="0"/>
          <w:numId w:val="9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50A9">
        <w:rPr>
          <w:rFonts w:ascii="Times New Roman" w:hAnsi="Times New Roman" w:cs="Times New Roman"/>
          <w:sz w:val="24"/>
          <w:szCs w:val="24"/>
        </w:rPr>
        <w:t xml:space="preserve">Унапређивање </w:t>
      </w:r>
      <w:r w:rsidR="00E005EC">
        <w:rPr>
          <w:rFonts w:ascii="Times New Roman" w:hAnsi="Times New Roman" w:cs="Times New Roman"/>
          <w:sz w:val="24"/>
          <w:szCs w:val="24"/>
        </w:rPr>
        <w:t xml:space="preserve">примене </w:t>
      </w:r>
      <w:r w:rsidRPr="004850A9">
        <w:rPr>
          <w:rFonts w:ascii="Times New Roman" w:hAnsi="Times New Roman" w:cs="Times New Roman"/>
          <w:sz w:val="24"/>
          <w:szCs w:val="24"/>
        </w:rPr>
        <w:t>информационо-комуникационе технологије</w:t>
      </w:r>
    </w:p>
    <w:tbl>
      <w:tblPr>
        <w:tblW w:w="5087" w:type="pct"/>
        <w:tblLayout w:type="fixed"/>
        <w:tblLook w:val="0000" w:firstRow="0" w:lastRow="0" w:firstColumn="0" w:lastColumn="0" w:noHBand="0" w:noVBand="0"/>
      </w:tblPr>
      <w:tblGrid>
        <w:gridCol w:w="2161"/>
        <w:gridCol w:w="1602"/>
        <w:gridCol w:w="2049"/>
        <w:gridCol w:w="1494"/>
        <w:gridCol w:w="1914"/>
      </w:tblGrid>
      <w:tr w:rsidR="00A44B76" w:rsidRPr="004850A9" w:rsidTr="00A44B76">
        <w:trPr>
          <w:trHeight w:val="654"/>
        </w:trPr>
        <w:tc>
          <w:tcPr>
            <w:tcW w:w="1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05EC" w:rsidRPr="004850A9" w:rsidRDefault="00E005EC" w:rsidP="00E430A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ar-SA"/>
              </w:rPr>
            </w:pPr>
            <w:r w:rsidRPr="004850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ar-SA"/>
              </w:rPr>
              <w:t>АКТИВНОСТ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05EC" w:rsidRPr="004850A9" w:rsidRDefault="00E005EC" w:rsidP="00E430A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ar-SA"/>
              </w:rPr>
            </w:pPr>
            <w:r w:rsidRPr="004850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ar-SA"/>
              </w:rPr>
              <w:t>НОСИОЦИ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5EC" w:rsidRPr="004850A9" w:rsidRDefault="00E005EC" w:rsidP="00E430A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850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КРИТЕРИЈУМ УСПЕХА</w:t>
            </w:r>
          </w:p>
        </w:tc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05EC" w:rsidRPr="004850A9" w:rsidRDefault="00E005EC" w:rsidP="00E430A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ar-SA"/>
              </w:rPr>
            </w:pPr>
            <w:r w:rsidRPr="004850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ar-SA"/>
              </w:rPr>
              <w:t>НАЧИН ПРАЋЕЊА</w:t>
            </w:r>
          </w:p>
        </w:tc>
        <w:tc>
          <w:tcPr>
            <w:tcW w:w="1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5EC" w:rsidRPr="004850A9" w:rsidRDefault="00E005EC" w:rsidP="00E430A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ar-SA"/>
              </w:rPr>
            </w:pPr>
            <w:r w:rsidRPr="004850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ar-SA"/>
              </w:rPr>
              <w:t>ВРЕМЕ ЕВАЛУАЦИЈЕ</w:t>
            </w:r>
          </w:p>
        </w:tc>
      </w:tr>
      <w:tr w:rsidR="00A44B76" w:rsidRPr="004850A9" w:rsidTr="00A44B76">
        <w:trPr>
          <w:trHeight w:val="346"/>
        </w:trPr>
        <w:tc>
          <w:tcPr>
            <w:tcW w:w="1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05EC" w:rsidRPr="004850A9" w:rsidRDefault="00E005EC" w:rsidP="00E430A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850A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Активности које организује установа:</w:t>
            </w:r>
          </w:p>
          <w:p w:rsidR="00E005EC" w:rsidRPr="004850A9" w:rsidRDefault="00E005EC" w:rsidP="00E430A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*</w:t>
            </w:r>
            <w:r w:rsidRPr="004850A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извођење угледних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 огледних и отворених</w:t>
            </w:r>
            <w:r w:rsidRPr="004850A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часова</w:t>
            </w:r>
          </w:p>
          <w:p w:rsidR="00E005EC" w:rsidRPr="004850A9" w:rsidRDefault="00E005EC" w:rsidP="00E430A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*</w:t>
            </w:r>
            <w:r w:rsidRPr="004850A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излагање 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а </w:t>
            </w:r>
            <w:r w:rsidRPr="004850A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стручним састанцима органа и тела о усавршавању ван установе</w:t>
            </w:r>
          </w:p>
          <w:p w:rsidR="00E005EC" w:rsidRDefault="00E005EC" w:rsidP="00E430A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*усавршавање у </w:t>
            </w:r>
            <w:r w:rsidRPr="004850A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складу са потребама запослених</w:t>
            </w:r>
          </w:p>
          <w:p w:rsidR="00E005EC" w:rsidRPr="0045119E" w:rsidRDefault="00E005EC" w:rsidP="0045119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*усавршавање ре</w:t>
            </w:r>
            <w:r w:rsidR="0045119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ализац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ијом </w:t>
            </w:r>
            <w:r w:rsidRPr="004850A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истражи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вања, пројеката и</w:t>
            </w:r>
            <w:r w:rsidRPr="004850A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програма од националног значаја, програма огледа..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05EC" w:rsidRPr="004850A9" w:rsidRDefault="00E005EC" w:rsidP="00E430A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ar-SA"/>
              </w:rPr>
            </w:pPr>
            <w:r w:rsidRPr="004850A9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ar-SA"/>
              </w:rPr>
              <w:t>Стручна већа</w:t>
            </w:r>
          </w:p>
          <w:p w:rsidR="00E005EC" w:rsidRPr="004850A9" w:rsidRDefault="00E005EC" w:rsidP="00E430A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ar-SA"/>
              </w:rPr>
            </w:pPr>
            <w:r w:rsidRPr="004850A9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ar-SA"/>
              </w:rPr>
              <w:t>Наставници, Директор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5EC" w:rsidRPr="004850A9" w:rsidRDefault="00E005EC" w:rsidP="00E430A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ar-SA"/>
              </w:rPr>
            </w:pPr>
            <w:r w:rsidRPr="004850A9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ar-SA"/>
              </w:rPr>
              <w:t xml:space="preserve">Број: </w:t>
            </w:r>
          </w:p>
          <w:p w:rsidR="00E005EC" w:rsidRPr="004850A9" w:rsidRDefault="00E005EC" w:rsidP="00E430A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ar-SA"/>
              </w:rPr>
            </w:pPr>
            <w:r w:rsidRPr="004850A9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ar-SA"/>
              </w:rPr>
              <w:t>-организованих угледних часова</w:t>
            </w:r>
          </w:p>
          <w:p w:rsidR="00E005EC" w:rsidRPr="004850A9" w:rsidRDefault="00E005EC" w:rsidP="00E430A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ar-SA"/>
              </w:rPr>
            </w:pPr>
            <w:r w:rsidRPr="004850A9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ar-SA"/>
              </w:rPr>
              <w:t>-излагања на састанцима</w:t>
            </w:r>
          </w:p>
          <w:p w:rsidR="00E005EC" w:rsidRPr="004850A9" w:rsidRDefault="0045119E" w:rsidP="00E430A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ar-SA"/>
              </w:rPr>
              <w:t>-истраживања, огледи,пројекти</w:t>
            </w:r>
          </w:p>
        </w:tc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05EC" w:rsidRPr="004850A9" w:rsidRDefault="00E005EC" w:rsidP="00E430A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ar-SA"/>
              </w:rPr>
            </w:pPr>
            <w:r w:rsidRPr="004850A9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ar-SA"/>
              </w:rPr>
              <w:t>Зап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ar-SA"/>
              </w:rPr>
              <w:t>исници стручних већа, Наставничк</w:t>
            </w:r>
            <w:r w:rsidRPr="004850A9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ar-SA"/>
              </w:rPr>
              <w:t>ог већа и Педагошког колегијума</w:t>
            </w:r>
          </w:p>
        </w:tc>
        <w:tc>
          <w:tcPr>
            <w:tcW w:w="1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5EC" w:rsidRPr="004850A9" w:rsidRDefault="00E005EC" w:rsidP="00BB6A7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ar-SA"/>
              </w:rPr>
            </w:pPr>
            <w:r w:rsidRPr="004850A9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ar-SA"/>
              </w:rPr>
              <w:t>Током године</w:t>
            </w:r>
          </w:p>
        </w:tc>
      </w:tr>
      <w:tr w:rsidR="00A44B76" w:rsidRPr="004850A9" w:rsidTr="00A44B76">
        <w:trPr>
          <w:trHeight w:val="346"/>
        </w:trPr>
        <w:tc>
          <w:tcPr>
            <w:tcW w:w="1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05EC" w:rsidRPr="004850A9" w:rsidRDefault="00E005EC" w:rsidP="00E430A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ar-SA"/>
              </w:rPr>
            </w:pPr>
            <w:r w:rsidRPr="004850A9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ar-SA"/>
              </w:rPr>
              <w:t>Припремање плана стручног усавршавања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05EC" w:rsidRPr="004850A9" w:rsidRDefault="00E005EC" w:rsidP="00E430A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ar-SA"/>
              </w:rPr>
            </w:pPr>
            <w:r w:rsidRPr="004850A9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ar-SA"/>
              </w:rPr>
              <w:t>Стручна већа</w:t>
            </w:r>
          </w:p>
          <w:p w:rsidR="00E005EC" w:rsidRPr="004850A9" w:rsidRDefault="00E005EC" w:rsidP="00E430A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ar-SA"/>
              </w:rPr>
            </w:pPr>
            <w:r w:rsidRPr="004850A9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ar-SA"/>
              </w:rPr>
              <w:t>Директор</w:t>
            </w:r>
          </w:p>
          <w:p w:rsidR="00E005EC" w:rsidRPr="004850A9" w:rsidRDefault="00E005EC" w:rsidP="00E430A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ar-SA"/>
              </w:rPr>
            </w:pPr>
            <w:r w:rsidRPr="004850A9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ar-SA"/>
              </w:rPr>
              <w:t>Сарадници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5EC" w:rsidRPr="004850A9" w:rsidRDefault="00E005EC" w:rsidP="00E430A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ar-SA"/>
              </w:rPr>
            </w:pPr>
            <w:r w:rsidRPr="004850A9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ar-SA"/>
              </w:rPr>
              <w:t>План стручног усавршавања</w:t>
            </w:r>
          </w:p>
        </w:tc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05EC" w:rsidRPr="004850A9" w:rsidRDefault="00E005EC" w:rsidP="00E430A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ar-SA"/>
              </w:rPr>
            </w:pPr>
            <w:r w:rsidRPr="004850A9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ar-SA"/>
              </w:rPr>
              <w:t>План рада школе</w:t>
            </w:r>
          </w:p>
        </w:tc>
        <w:tc>
          <w:tcPr>
            <w:tcW w:w="1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5EC" w:rsidRPr="004850A9" w:rsidRDefault="0045119E" w:rsidP="00E430A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ar-SA"/>
              </w:rPr>
              <w:t>сеп</w:t>
            </w:r>
            <w:r w:rsidR="00E005EC" w:rsidRPr="004850A9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ar-SA"/>
              </w:rPr>
              <w:t>тембар</w:t>
            </w:r>
          </w:p>
        </w:tc>
      </w:tr>
      <w:tr w:rsidR="00A44B76" w:rsidRPr="004850A9" w:rsidTr="00A44B76">
        <w:trPr>
          <w:trHeight w:val="1165"/>
        </w:trPr>
        <w:tc>
          <w:tcPr>
            <w:tcW w:w="1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05EC" w:rsidRPr="004850A9" w:rsidRDefault="00E005EC" w:rsidP="00E430A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ar-SA"/>
              </w:rPr>
            </w:pPr>
            <w:r w:rsidRPr="004850A9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ar-SA"/>
              </w:rPr>
              <w:t>Похађање одобрених програма стручног усавршавања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05EC" w:rsidRPr="004850A9" w:rsidRDefault="00E005EC" w:rsidP="00E430A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ar-SA"/>
              </w:rPr>
            </w:pPr>
            <w:r w:rsidRPr="004850A9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ar-SA"/>
              </w:rPr>
              <w:t>Наставници</w:t>
            </w:r>
          </w:p>
          <w:p w:rsidR="00E005EC" w:rsidRPr="004850A9" w:rsidRDefault="00E005EC" w:rsidP="00E430A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ar-SA"/>
              </w:rPr>
            </w:pPr>
            <w:r w:rsidRPr="004850A9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ar-SA"/>
              </w:rPr>
              <w:t>Сарадници, Директор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5EC" w:rsidRPr="004850A9" w:rsidRDefault="00E005EC" w:rsidP="00E430A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ar-SA"/>
              </w:rPr>
            </w:pPr>
            <w:r w:rsidRPr="004850A9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ar-SA"/>
              </w:rPr>
              <w:t>Број сати усавршавања</w:t>
            </w:r>
          </w:p>
        </w:tc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05EC" w:rsidRPr="004850A9" w:rsidRDefault="00E005EC" w:rsidP="00E430A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ar-SA"/>
              </w:rPr>
            </w:pPr>
            <w:r w:rsidRPr="004850A9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ar-SA"/>
              </w:rPr>
              <w:t>Сертифика</w:t>
            </w:r>
            <w:r w:rsidR="0045119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ar-SA"/>
              </w:rPr>
              <w:t>-</w:t>
            </w:r>
            <w:r w:rsidRPr="004850A9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ar-SA"/>
              </w:rPr>
              <w:t>ти и уверења</w:t>
            </w:r>
          </w:p>
        </w:tc>
        <w:tc>
          <w:tcPr>
            <w:tcW w:w="1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5EC" w:rsidRPr="004850A9" w:rsidRDefault="00E005EC" w:rsidP="00BB6A7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ar-SA"/>
              </w:rPr>
            </w:pPr>
            <w:r w:rsidRPr="004850A9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ar-SA"/>
              </w:rPr>
              <w:t>Током године</w:t>
            </w:r>
          </w:p>
        </w:tc>
      </w:tr>
      <w:tr w:rsidR="00A44B76" w:rsidRPr="004850A9" w:rsidTr="00A44B76">
        <w:trPr>
          <w:trHeight w:val="346"/>
        </w:trPr>
        <w:tc>
          <w:tcPr>
            <w:tcW w:w="1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05EC" w:rsidRPr="004850A9" w:rsidRDefault="00E005EC" w:rsidP="00E430A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ar-SA"/>
              </w:rPr>
            </w:pPr>
            <w:r w:rsidRPr="004850A9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ar-SA"/>
              </w:rPr>
              <w:t>Похађање активности Министарства, ЗВКОБ и ЗУОВ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05EC" w:rsidRPr="004850A9" w:rsidRDefault="00E005EC" w:rsidP="00E430A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ar-SA"/>
              </w:rPr>
            </w:pPr>
            <w:r w:rsidRPr="004850A9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ar-SA"/>
              </w:rPr>
              <w:t>Стручна већа</w:t>
            </w:r>
          </w:p>
          <w:p w:rsidR="00E005EC" w:rsidRPr="004850A9" w:rsidRDefault="00E005EC" w:rsidP="00E430A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ar-SA"/>
              </w:rPr>
            </w:pPr>
            <w:r w:rsidRPr="004850A9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ar-SA"/>
              </w:rPr>
              <w:t>Наставници</w:t>
            </w:r>
          </w:p>
          <w:p w:rsidR="00E005EC" w:rsidRPr="004850A9" w:rsidRDefault="00E005EC" w:rsidP="00E430A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ar-SA"/>
              </w:rPr>
            </w:pPr>
            <w:r w:rsidRPr="004850A9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ar-SA"/>
              </w:rPr>
              <w:t>Сарадници, Директор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5EC" w:rsidRPr="004850A9" w:rsidRDefault="00E005EC" w:rsidP="00E430A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ar-SA"/>
              </w:rPr>
            </w:pPr>
            <w:r w:rsidRPr="004850A9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ar-SA"/>
              </w:rPr>
              <w:t>Број сати стручног усавршавања</w:t>
            </w:r>
          </w:p>
        </w:tc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05EC" w:rsidRPr="004850A9" w:rsidRDefault="00E005EC" w:rsidP="00E430A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ar-SA"/>
              </w:rPr>
            </w:pPr>
            <w:r w:rsidRPr="004850A9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ar-SA"/>
              </w:rPr>
              <w:t>Сертифика</w:t>
            </w:r>
            <w:r w:rsidR="0045119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ar-SA"/>
              </w:rPr>
              <w:t>-</w:t>
            </w:r>
            <w:r w:rsidRPr="004850A9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ar-SA"/>
              </w:rPr>
              <w:t>ти и уверења</w:t>
            </w:r>
          </w:p>
        </w:tc>
        <w:tc>
          <w:tcPr>
            <w:tcW w:w="1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5EC" w:rsidRPr="004850A9" w:rsidRDefault="00E005EC" w:rsidP="00BB6A7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ar-SA"/>
              </w:rPr>
            </w:pPr>
            <w:r w:rsidRPr="004850A9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ar-SA"/>
              </w:rPr>
              <w:t>Током  године</w:t>
            </w:r>
          </w:p>
        </w:tc>
      </w:tr>
      <w:tr w:rsidR="00A44B76" w:rsidRPr="004850A9" w:rsidTr="00A44B76">
        <w:trPr>
          <w:trHeight w:val="346"/>
        </w:trPr>
        <w:tc>
          <w:tcPr>
            <w:tcW w:w="1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05EC" w:rsidRPr="004850A9" w:rsidRDefault="00E005EC" w:rsidP="00E430A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ar-SA"/>
              </w:rPr>
            </w:pPr>
            <w:r w:rsidRPr="004850A9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ar-SA"/>
              </w:rPr>
              <w:t>Похађање програма на међународном нивоу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05EC" w:rsidRPr="004850A9" w:rsidRDefault="00E005EC" w:rsidP="00E430A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ar-SA"/>
              </w:rPr>
            </w:pPr>
            <w:r w:rsidRPr="004850A9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ar-SA"/>
              </w:rPr>
              <w:t>Стручна већа</w:t>
            </w:r>
          </w:p>
          <w:p w:rsidR="00E005EC" w:rsidRPr="004850A9" w:rsidRDefault="00E005EC" w:rsidP="00E430A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ar-SA"/>
              </w:rPr>
            </w:pPr>
            <w:r w:rsidRPr="004850A9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ar-SA"/>
              </w:rPr>
              <w:t>Наставници,Сарадници, Директор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5EC" w:rsidRPr="004850A9" w:rsidRDefault="00E005EC" w:rsidP="00E430A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ar-SA"/>
              </w:rPr>
            </w:pPr>
            <w:r w:rsidRPr="004850A9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ar-SA"/>
              </w:rPr>
              <w:t>Број сати стручног усавршавања</w:t>
            </w:r>
          </w:p>
        </w:tc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05EC" w:rsidRPr="004850A9" w:rsidRDefault="00E005EC" w:rsidP="00E430A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ar-SA"/>
              </w:rPr>
            </w:pPr>
            <w:r w:rsidRPr="004850A9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ar-SA"/>
              </w:rPr>
              <w:t>Сертифика</w:t>
            </w:r>
            <w:r w:rsidR="0045119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ar-SA"/>
              </w:rPr>
              <w:t>-</w:t>
            </w:r>
            <w:r w:rsidRPr="004850A9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ar-SA"/>
              </w:rPr>
              <w:t>ти и уверења</w:t>
            </w:r>
          </w:p>
        </w:tc>
        <w:tc>
          <w:tcPr>
            <w:tcW w:w="1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5EC" w:rsidRPr="004850A9" w:rsidRDefault="00E005EC" w:rsidP="00BB6A7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ar-SA"/>
              </w:rPr>
            </w:pPr>
            <w:r w:rsidRPr="004850A9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ar-SA"/>
              </w:rPr>
              <w:t>Током године</w:t>
            </w:r>
          </w:p>
        </w:tc>
      </w:tr>
    </w:tbl>
    <w:p w:rsidR="00873FAB" w:rsidRDefault="00873FAB" w:rsidP="00873FAB">
      <w:pPr>
        <w:keepNext/>
        <w:keepLines/>
        <w:spacing w:after="17" w:line="268" w:lineRule="auto"/>
        <w:jc w:val="both"/>
        <w:outlineLvl w:val="1"/>
        <w:rPr>
          <w:rFonts w:ascii="Times New Roman" w:eastAsia="Arial" w:hAnsi="Times New Roman" w:cs="Times New Roman"/>
          <w:b/>
          <w:color w:val="000000"/>
          <w:sz w:val="28"/>
        </w:rPr>
      </w:pPr>
    </w:p>
    <w:p w:rsidR="00A44B76" w:rsidRDefault="00A44B76" w:rsidP="00873FAB">
      <w:pPr>
        <w:keepNext/>
        <w:keepLines/>
        <w:spacing w:after="17" w:line="268" w:lineRule="auto"/>
        <w:jc w:val="both"/>
        <w:outlineLvl w:val="1"/>
        <w:rPr>
          <w:rFonts w:ascii="Times New Roman" w:eastAsia="Arial" w:hAnsi="Times New Roman" w:cs="Times New Roman"/>
          <w:b/>
          <w:color w:val="000000"/>
          <w:sz w:val="28"/>
        </w:rPr>
      </w:pPr>
    </w:p>
    <w:p w:rsidR="009F5151" w:rsidRDefault="009F5151" w:rsidP="009F5151">
      <w:pPr>
        <w:keepNext/>
        <w:keepLines/>
        <w:spacing w:after="17" w:line="268" w:lineRule="auto"/>
        <w:jc w:val="both"/>
        <w:outlineLvl w:val="1"/>
        <w:rPr>
          <w:rFonts w:ascii="Times New Roman" w:eastAsia="Arial" w:hAnsi="Times New Roman" w:cs="Times New Roman"/>
          <w:b/>
          <w:color w:val="000000"/>
          <w:sz w:val="28"/>
        </w:rPr>
      </w:pPr>
    </w:p>
    <w:p w:rsidR="00FF1BF6" w:rsidRDefault="00873FAB" w:rsidP="00FD52A4">
      <w:pPr>
        <w:pStyle w:val="Heading2"/>
        <w:rPr>
          <w:rFonts w:ascii="Times New Roman" w:hAnsi="Times New Roman" w:cs="Times New Roman"/>
          <w:sz w:val="28"/>
          <w:szCs w:val="28"/>
        </w:rPr>
      </w:pPr>
      <w:bookmarkStart w:id="47" w:name="_Toc522735127"/>
      <w:r w:rsidRPr="00FD52A4">
        <w:rPr>
          <w:rFonts w:ascii="Times New Roman" w:hAnsi="Times New Roman" w:cs="Times New Roman"/>
          <w:sz w:val="28"/>
          <w:szCs w:val="28"/>
        </w:rPr>
        <w:t>План стицања звања и напредовања наставника</w:t>
      </w:r>
      <w:bookmarkEnd w:id="47"/>
      <w:r w:rsidRPr="00FD52A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5A47" w:rsidRPr="003E5A47" w:rsidRDefault="003E5A47" w:rsidP="003E5A47"/>
    <w:tbl>
      <w:tblPr>
        <w:tblW w:w="10778" w:type="dxa"/>
        <w:jc w:val="center"/>
        <w:tblCellSpacing w:w="20" w:type="dxa"/>
        <w:tblBorders>
          <w:top w:val="inset" w:sz="2" w:space="0" w:color="C0C0C0"/>
          <w:left w:val="inset" w:sz="2" w:space="0" w:color="C0C0C0"/>
          <w:bottom w:val="outset" w:sz="2" w:space="0" w:color="C0C0C0"/>
          <w:right w:val="outset" w:sz="2" w:space="0" w:color="C0C0C0"/>
          <w:insideH w:val="inset" w:sz="8" w:space="0" w:color="FFFFFF"/>
          <w:insideV w:val="inset" w:sz="8" w:space="0" w:color="FFFFFF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60"/>
        <w:gridCol w:w="1701"/>
        <w:gridCol w:w="1560"/>
        <w:gridCol w:w="1673"/>
        <w:gridCol w:w="1870"/>
        <w:gridCol w:w="1714"/>
      </w:tblGrid>
      <w:tr w:rsidR="00873FAB" w:rsidRPr="00F61745" w:rsidTr="00873FAB">
        <w:trPr>
          <w:trHeight w:val="599"/>
          <w:tblCellSpacing w:w="20" w:type="dxa"/>
          <w:jc w:val="center"/>
        </w:trPr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73FAB" w:rsidRPr="00A864D2" w:rsidRDefault="00873FAB" w:rsidP="006956E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864D2">
              <w:rPr>
                <w:rFonts w:ascii="Times New Roman" w:eastAsia="Arial" w:hAnsi="Times New Roman" w:cs="Times New Roman"/>
                <w:b/>
              </w:rPr>
              <w:t xml:space="preserve">Задаци 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73FAB" w:rsidRPr="00A864D2" w:rsidRDefault="00873FAB" w:rsidP="006956E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864D2">
              <w:rPr>
                <w:rFonts w:ascii="Times New Roman" w:eastAsia="Arial" w:hAnsi="Times New Roman" w:cs="Times New Roman"/>
                <w:b/>
              </w:rPr>
              <w:t xml:space="preserve">Активности </w:t>
            </w:r>
          </w:p>
        </w:tc>
        <w:tc>
          <w:tcPr>
            <w:tcW w:w="1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73FAB" w:rsidRPr="00A864D2" w:rsidRDefault="00873FAB" w:rsidP="006956E9">
            <w:pPr>
              <w:jc w:val="both"/>
              <w:rPr>
                <w:rFonts w:ascii="Times New Roman" w:eastAsia="Calibri" w:hAnsi="Times New Roman" w:cs="Times New Roman"/>
              </w:rPr>
            </w:pPr>
            <w:r w:rsidRPr="00A864D2">
              <w:rPr>
                <w:rFonts w:ascii="Times New Roman" w:eastAsia="Arial" w:hAnsi="Times New Roman" w:cs="Times New Roman"/>
                <w:b/>
              </w:rPr>
              <w:t>Носиоци посла</w:t>
            </w:r>
          </w:p>
        </w:tc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73FAB" w:rsidRPr="00A864D2" w:rsidRDefault="00873FAB" w:rsidP="006956E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864D2">
              <w:rPr>
                <w:rFonts w:ascii="Times New Roman" w:eastAsia="Arial" w:hAnsi="Times New Roman" w:cs="Times New Roman"/>
                <w:b/>
              </w:rPr>
              <w:t xml:space="preserve">Време реализације 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73FAB" w:rsidRPr="00A864D2" w:rsidRDefault="0045119E" w:rsidP="006956E9">
            <w:pPr>
              <w:ind w:right="13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Arial" w:hAnsi="Times New Roman" w:cs="Times New Roman"/>
                <w:b/>
              </w:rPr>
              <w:t>Критеријум</w:t>
            </w:r>
            <w:r w:rsidR="00873FAB" w:rsidRPr="00A864D2">
              <w:rPr>
                <w:rFonts w:ascii="Times New Roman" w:eastAsia="Arial" w:hAnsi="Times New Roman" w:cs="Times New Roman"/>
                <w:b/>
              </w:rPr>
              <w:t>и успеха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73FAB" w:rsidRPr="00A864D2" w:rsidRDefault="00873FAB" w:rsidP="006956E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864D2">
              <w:rPr>
                <w:rFonts w:ascii="Times New Roman" w:eastAsia="Arial" w:hAnsi="Times New Roman" w:cs="Times New Roman"/>
                <w:b/>
              </w:rPr>
              <w:t>Праћење евалуације</w:t>
            </w:r>
          </w:p>
        </w:tc>
      </w:tr>
      <w:tr w:rsidR="00483851" w:rsidRPr="00F61745" w:rsidTr="00BA2526">
        <w:trPr>
          <w:trHeight w:val="2201"/>
          <w:tblCellSpacing w:w="20" w:type="dxa"/>
          <w:jc w:val="center"/>
        </w:trPr>
        <w:tc>
          <w:tcPr>
            <w:tcW w:w="22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851" w:rsidRPr="008D416D" w:rsidRDefault="00483851" w:rsidP="00483851">
            <w:pPr>
              <w:spacing w:after="213"/>
              <w:rPr>
                <w:rFonts w:ascii="Times New Roman" w:eastAsia="Calibri" w:hAnsi="Times New Roman" w:cs="Times New Roman"/>
                <w:color w:val="000000"/>
              </w:rPr>
            </w:pPr>
            <w:r w:rsidRPr="008D416D">
              <w:rPr>
                <w:rFonts w:ascii="Times New Roman" w:eastAsia="Arial" w:hAnsi="Times New Roman" w:cs="Times New Roman"/>
                <w:color w:val="000000"/>
              </w:rPr>
              <w:t xml:space="preserve"> Подстицати професионални развој наставника </w:t>
            </w:r>
          </w:p>
          <w:p w:rsidR="00483851" w:rsidRPr="008D416D" w:rsidRDefault="00483851" w:rsidP="00873FAB">
            <w:pPr>
              <w:rPr>
                <w:rFonts w:ascii="Times New Roman" w:eastAsia="Calibri" w:hAnsi="Times New Roman" w:cs="Times New Roman"/>
                <w:color w:val="000000"/>
              </w:rPr>
            </w:pPr>
          </w:p>
          <w:p w:rsidR="00483851" w:rsidRPr="008D416D" w:rsidRDefault="00483851" w:rsidP="00873FAB">
            <w:pPr>
              <w:rPr>
                <w:rFonts w:ascii="Times New Roman" w:eastAsia="Calibri" w:hAnsi="Times New Roman" w:cs="Times New Roman"/>
                <w:color w:val="000000"/>
              </w:rPr>
            </w:pPr>
          </w:p>
          <w:p w:rsidR="00483851" w:rsidRPr="008D416D" w:rsidRDefault="00483851" w:rsidP="00873FAB">
            <w:pPr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851" w:rsidRPr="008D416D" w:rsidRDefault="00483851" w:rsidP="00483851">
            <w:pPr>
              <w:spacing w:after="213"/>
              <w:rPr>
                <w:rFonts w:ascii="Times New Roman" w:eastAsia="Calibri" w:hAnsi="Times New Roman" w:cs="Times New Roman"/>
                <w:color w:val="000000"/>
              </w:rPr>
            </w:pPr>
            <w:r w:rsidRPr="008D416D">
              <w:rPr>
                <w:rFonts w:ascii="Times New Roman" w:eastAsia="Arial" w:hAnsi="Times New Roman" w:cs="Times New Roman"/>
                <w:color w:val="000000"/>
              </w:rPr>
              <w:t xml:space="preserve"> Упознавање наставника  са Правилником о стручном усавршавању и стицању звања и напредовању 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851" w:rsidRPr="008D416D" w:rsidRDefault="00483851" w:rsidP="00483851">
            <w:pPr>
              <w:spacing w:after="213"/>
              <w:rPr>
                <w:rFonts w:ascii="Times New Roman" w:eastAsia="Calibri" w:hAnsi="Times New Roman" w:cs="Times New Roman"/>
                <w:color w:val="000000"/>
              </w:rPr>
            </w:pPr>
            <w:r w:rsidRPr="008D416D">
              <w:rPr>
                <w:rFonts w:ascii="Times New Roman" w:eastAsia="Arial" w:hAnsi="Times New Roman" w:cs="Times New Roman"/>
                <w:color w:val="000000"/>
              </w:rPr>
              <w:t xml:space="preserve"> Директор</w:t>
            </w:r>
            <w:r>
              <w:rPr>
                <w:rFonts w:ascii="Times New Roman" w:eastAsia="Arial" w:hAnsi="Times New Roman" w:cs="Times New Roman"/>
                <w:color w:val="000000"/>
              </w:rPr>
              <w:t>, помоћник директора</w:t>
            </w:r>
            <w:r w:rsidRPr="008D416D">
              <w:rPr>
                <w:rFonts w:ascii="Times New Roman" w:eastAsia="Arial" w:hAnsi="Times New Roman" w:cs="Times New Roman"/>
                <w:color w:val="000000"/>
              </w:rPr>
              <w:t xml:space="preserve"> и координатор за стручно усавршавање 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851" w:rsidRPr="008D416D" w:rsidRDefault="00A44B76" w:rsidP="00BB6A74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4850A9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ar-SA"/>
              </w:rPr>
              <w:t>Током године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851" w:rsidRPr="008D416D" w:rsidRDefault="00483851" w:rsidP="00483851">
            <w:pPr>
              <w:spacing w:after="213"/>
              <w:rPr>
                <w:rFonts w:ascii="Times New Roman" w:eastAsia="Calibri" w:hAnsi="Times New Roman" w:cs="Times New Roman"/>
                <w:color w:val="000000"/>
              </w:rPr>
            </w:pPr>
            <w:r w:rsidRPr="008D416D">
              <w:rPr>
                <w:rFonts w:ascii="Times New Roman" w:eastAsia="Arial" w:hAnsi="Times New Roman" w:cs="Times New Roman"/>
                <w:color w:val="000000"/>
              </w:rPr>
              <w:t xml:space="preserve"> Сви  наставници упознати 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851" w:rsidRPr="008D416D" w:rsidRDefault="00483851" w:rsidP="00483851">
            <w:pPr>
              <w:spacing w:after="252"/>
              <w:rPr>
                <w:rFonts w:ascii="Times New Roman" w:eastAsia="Calibri" w:hAnsi="Times New Roman" w:cs="Times New Roman"/>
                <w:color w:val="000000"/>
              </w:rPr>
            </w:pPr>
            <w:r w:rsidRPr="008D416D">
              <w:rPr>
                <w:rFonts w:ascii="Times New Roman" w:eastAsia="Arial" w:hAnsi="Times New Roman" w:cs="Times New Roman"/>
                <w:color w:val="000000"/>
              </w:rPr>
              <w:t xml:space="preserve"> Записник </w:t>
            </w:r>
          </w:p>
        </w:tc>
      </w:tr>
      <w:tr w:rsidR="00483851" w:rsidRPr="00F61745" w:rsidTr="00BA2526">
        <w:trPr>
          <w:trHeight w:val="275"/>
          <w:tblCellSpacing w:w="20" w:type="dxa"/>
          <w:jc w:val="center"/>
        </w:trPr>
        <w:tc>
          <w:tcPr>
            <w:tcW w:w="220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851" w:rsidRPr="008D416D" w:rsidRDefault="00483851" w:rsidP="00873FAB">
            <w:pPr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851" w:rsidRPr="008D416D" w:rsidRDefault="00483851" w:rsidP="00873FAB">
            <w:pPr>
              <w:ind w:right="22"/>
              <w:rPr>
                <w:rFonts w:ascii="Times New Roman" w:eastAsia="Calibri" w:hAnsi="Times New Roman" w:cs="Times New Roman"/>
                <w:color w:val="000000"/>
              </w:rPr>
            </w:pPr>
            <w:r w:rsidRPr="008D416D">
              <w:rPr>
                <w:rFonts w:ascii="Times New Roman" w:eastAsia="Arial" w:hAnsi="Times New Roman" w:cs="Times New Roman"/>
                <w:color w:val="000000"/>
              </w:rPr>
              <w:t xml:space="preserve">Доношење документа за вредновање стручног усавршавања у установи  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851" w:rsidRPr="008D416D" w:rsidRDefault="00483851" w:rsidP="00873FAB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8D416D">
              <w:rPr>
                <w:rFonts w:ascii="Times New Roman" w:eastAsia="Arial" w:hAnsi="Times New Roman" w:cs="Times New Roman"/>
                <w:color w:val="000000"/>
              </w:rPr>
              <w:t>Директор</w:t>
            </w:r>
            <w:r>
              <w:rPr>
                <w:rFonts w:ascii="Times New Roman" w:eastAsia="Arial" w:hAnsi="Times New Roman" w:cs="Times New Roman"/>
                <w:color w:val="000000"/>
              </w:rPr>
              <w:t>, помоћник директора</w:t>
            </w:r>
            <w:r w:rsidRPr="008D416D">
              <w:rPr>
                <w:rFonts w:ascii="Times New Roman" w:eastAsia="Arial" w:hAnsi="Times New Roman" w:cs="Times New Roman"/>
                <w:color w:val="000000"/>
              </w:rPr>
              <w:t xml:space="preserve"> и координатор за стручно усавршавање 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851" w:rsidRPr="008D416D" w:rsidRDefault="00A44B76" w:rsidP="00BB6A74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4850A9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ar-SA"/>
              </w:rPr>
              <w:t>Током године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851" w:rsidRPr="008D416D" w:rsidRDefault="00483851" w:rsidP="00873FAB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8D416D">
              <w:rPr>
                <w:rFonts w:ascii="Times New Roman" w:eastAsia="Arial" w:hAnsi="Times New Roman" w:cs="Times New Roman"/>
                <w:color w:val="000000"/>
              </w:rPr>
              <w:t xml:space="preserve">Сви наставници учествују 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851" w:rsidRPr="008D416D" w:rsidRDefault="00483851" w:rsidP="00873FAB">
            <w:pPr>
              <w:spacing w:after="255"/>
              <w:rPr>
                <w:rFonts w:ascii="Times New Roman" w:eastAsia="Calibri" w:hAnsi="Times New Roman" w:cs="Times New Roman"/>
                <w:color w:val="000000"/>
              </w:rPr>
            </w:pPr>
          </w:p>
          <w:p w:rsidR="00483851" w:rsidRPr="008D416D" w:rsidRDefault="00483851" w:rsidP="00873FAB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D416D">
              <w:rPr>
                <w:rFonts w:ascii="Times New Roman" w:eastAsia="Arial" w:hAnsi="Times New Roman" w:cs="Times New Roman"/>
                <w:color w:val="000000"/>
              </w:rPr>
              <w:t xml:space="preserve">Документ </w:t>
            </w:r>
          </w:p>
        </w:tc>
      </w:tr>
      <w:tr w:rsidR="00483851" w:rsidRPr="00F61745" w:rsidTr="001340C1">
        <w:trPr>
          <w:trHeight w:val="1855"/>
          <w:tblCellSpacing w:w="20" w:type="dxa"/>
          <w:jc w:val="center"/>
        </w:trPr>
        <w:tc>
          <w:tcPr>
            <w:tcW w:w="22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851" w:rsidRPr="008D416D" w:rsidRDefault="00483851" w:rsidP="00873FAB">
            <w:pPr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851" w:rsidRPr="001340C1" w:rsidRDefault="00483851" w:rsidP="001340C1">
            <w:pPr>
              <w:spacing w:after="186" w:line="288" w:lineRule="auto"/>
              <w:ind w:right="68"/>
              <w:rPr>
                <w:rFonts w:ascii="Times New Roman" w:eastAsia="Calibri" w:hAnsi="Times New Roman" w:cs="Times New Roman"/>
                <w:color w:val="000000"/>
              </w:rPr>
            </w:pPr>
            <w:r w:rsidRPr="008D416D">
              <w:rPr>
                <w:rFonts w:ascii="Times New Roman" w:eastAsia="Arial" w:hAnsi="Times New Roman" w:cs="Times New Roman"/>
                <w:color w:val="000000"/>
              </w:rPr>
              <w:t xml:space="preserve">Евиденција  наставника који су заинтересовани  за напредовање и стицање звања    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851" w:rsidRPr="008D416D" w:rsidRDefault="00483851" w:rsidP="00873FAB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8D416D">
              <w:rPr>
                <w:rFonts w:ascii="Times New Roman" w:eastAsia="Arial" w:hAnsi="Times New Roman" w:cs="Times New Roman"/>
                <w:color w:val="000000"/>
              </w:rPr>
              <w:t>Директор</w:t>
            </w:r>
            <w:r>
              <w:rPr>
                <w:rFonts w:ascii="Times New Roman" w:eastAsia="Arial" w:hAnsi="Times New Roman" w:cs="Times New Roman"/>
                <w:color w:val="000000"/>
              </w:rPr>
              <w:t>, помоћник директора</w:t>
            </w:r>
            <w:r w:rsidRPr="008D416D">
              <w:rPr>
                <w:rFonts w:ascii="Times New Roman" w:eastAsia="Arial" w:hAnsi="Times New Roman" w:cs="Times New Roman"/>
                <w:color w:val="000000"/>
              </w:rPr>
              <w:t xml:space="preserve"> и координатор  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851" w:rsidRPr="008D416D" w:rsidRDefault="00A44B76" w:rsidP="00BB6A74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4850A9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ar-SA"/>
              </w:rPr>
              <w:t>Током године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851" w:rsidRPr="008D416D" w:rsidRDefault="00483851" w:rsidP="00873FAB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8D416D">
              <w:rPr>
                <w:rFonts w:ascii="Times New Roman" w:eastAsia="Arial" w:hAnsi="Times New Roman" w:cs="Times New Roman"/>
                <w:color w:val="000000"/>
              </w:rPr>
              <w:t xml:space="preserve">Постоји праћење у школи 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851" w:rsidRPr="008D416D" w:rsidRDefault="00483851" w:rsidP="001340C1">
            <w:pPr>
              <w:spacing w:after="45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D416D">
              <w:rPr>
                <w:rFonts w:ascii="Times New Roman" w:eastAsia="Arial" w:hAnsi="Times New Roman" w:cs="Times New Roman"/>
                <w:color w:val="000000"/>
              </w:rPr>
              <w:t xml:space="preserve">Евиденција </w:t>
            </w:r>
          </w:p>
        </w:tc>
      </w:tr>
    </w:tbl>
    <w:p w:rsidR="0070015C" w:rsidRDefault="0070015C" w:rsidP="00206B21">
      <w:pPr>
        <w:keepNext/>
        <w:keepLines/>
        <w:spacing w:after="17" w:line="268" w:lineRule="auto"/>
        <w:jc w:val="both"/>
        <w:outlineLvl w:val="1"/>
        <w:rPr>
          <w:rFonts w:ascii="Times New Roman" w:eastAsia="Arial" w:hAnsi="Times New Roman" w:cs="Times New Roman"/>
          <w:b/>
          <w:color w:val="000000"/>
          <w:sz w:val="28"/>
          <w:szCs w:val="28"/>
        </w:rPr>
      </w:pPr>
    </w:p>
    <w:p w:rsidR="00206B21" w:rsidRDefault="00206B21" w:rsidP="00FD52A4">
      <w:pPr>
        <w:pStyle w:val="Heading2"/>
        <w:rPr>
          <w:rFonts w:ascii="Times New Roman" w:hAnsi="Times New Roman" w:cs="Times New Roman"/>
          <w:sz w:val="28"/>
          <w:szCs w:val="28"/>
        </w:rPr>
      </w:pPr>
      <w:bookmarkStart w:id="48" w:name="_Toc522735128"/>
      <w:r w:rsidRPr="00FD52A4">
        <w:rPr>
          <w:rFonts w:ascii="Times New Roman" w:hAnsi="Times New Roman" w:cs="Times New Roman"/>
          <w:sz w:val="28"/>
          <w:szCs w:val="28"/>
        </w:rPr>
        <w:t>План укључивања родитеља односно старатеља у рад школе</w:t>
      </w:r>
      <w:bookmarkEnd w:id="48"/>
      <w:r w:rsidRPr="00FD52A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5A47" w:rsidRPr="003E5A47" w:rsidRDefault="003E5A47" w:rsidP="003E5A47"/>
    <w:tbl>
      <w:tblPr>
        <w:tblW w:w="10778" w:type="dxa"/>
        <w:jc w:val="center"/>
        <w:tblCellSpacing w:w="20" w:type="dxa"/>
        <w:tblBorders>
          <w:top w:val="inset" w:sz="2" w:space="0" w:color="C0C0C0"/>
          <w:left w:val="inset" w:sz="2" w:space="0" w:color="C0C0C0"/>
          <w:bottom w:val="outset" w:sz="2" w:space="0" w:color="C0C0C0"/>
          <w:right w:val="outset" w:sz="2" w:space="0" w:color="C0C0C0"/>
          <w:insideH w:val="inset" w:sz="8" w:space="0" w:color="FFFFFF"/>
          <w:insideV w:val="inset" w:sz="8" w:space="0" w:color="FFFFFF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60"/>
        <w:gridCol w:w="1701"/>
        <w:gridCol w:w="1560"/>
        <w:gridCol w:w="1673"/>
        <w:gridCol w:w="1870"/>
        <w:gridCol w:w="1714"/>
      </w:tblGrid>
      <w:tr w:rsidR="00206B21" w:rsidRPr="00370186" w:rsidTr="00206B21">
        <w:trPr>
          <w:trHeight w:val="599"/>
          <w:tblCellSpacing w:w="20" w:type="dxa"/>
          <w:jc w:val="center"/>
        </w:trPr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06B21" w:rsidRPr="00370186" w:rsidRDefault="00206B21" w:rsidP="006956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0186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Задаци 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06B21" w:rsidRPr="00370186" w:rsidRDefault="00206B21" w:rsidP="006956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0186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Активности </w:t>
            </w:r>
          </w:p>
        </w:tc>
        <w:tc>
          <w:tcPr>
            <w:tcW w:w="1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06B21" w:rsidRPr="00370186" w:rsidRDefault="00206B21" w:rsidP="006956E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0186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Носиоци посла</w:t>
            </w:r>
          </w:p>
        </w:tc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06B21" w:rsidRPr="00370186" w:rsidRDefault="00206B21" w:rsidP="006956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0186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Време реализације 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06B21" w:rsidRPr="00370186" w:rsidRDefault="00206B21" w:rsidP="006956E9">
            <w:pPr>
              <w:ind w:right="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0186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Критеријум и успеха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06B21" w:rsidRPr="00370186" w:rsidRDefault="00206B21" w:rsidP="006956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0186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Праћење евалуације</w:t>
            </w:r>
          </w:p>
        </w:tc>
      </w:tr>
      <w:tr w:rsidR="00BB6A74" w:rsidRPr="00370186" w:rsidTr="00AD21E9">
        <w:trPr>
          <w:trHeight w:val="311"/>
          <w:tblCellSpacing w:w="20" w:type="dxa"/>
          <w:jc w:val="center"/>
        </w:trPr>
        <w:tc>
          <w:tcPr>
            <w:tcW w:w="22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6A74" w:rsidRPr="00370186" w:rsidRDefault="00BB6A74" w:rsidP="00206B2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70186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Укључивање родитеља у активности школе 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6A74" w:rsidRPr="00370186" w:rsidRDefault="00BB6A74" w:rsidP="00206B21">
            <w:pPr>
              <w:ind w:right="8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70186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Родитељи редовно долазе на родитељске састанке и предлажу теме које су важне за њих 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6A74" w:rsidRPr="00370186" w:rsidRDefault="00BB6A74" w:rsidP="00206B2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70186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Разредне старешине, директор и педагог 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6A74" w:rsidRPr="00370186" w:rsidRDefault="00BB6A74" w:rsidP="00206B2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850A9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ar-SA"/>
              </w:rPr>
              <w:t>Током године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6A74" w:rsidRPr="00370186" w:rsidRDefault="00BB6A74" w:rsidP="00206B2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70186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Успешна сарадња са родитељима 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6A74" w:rsidRPr="00370186" w:rsidRDefault="00BB6A74" w:rsidP="00206B2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70186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Анкета </w:t>
            </w:r>
          </w:p>
        </w:tc>
      </w:tr>
      <w:tr w:rsidR="00BB6A74" w:rsidRPr="00370186" w:rsidTr="00AD21E9">
        <w:trPr>
          <w:trHeight w:val="293"/>
          <w:tblCellSpacing w:w="20" w:type="dxa"/>
          <w:jc w:val="center"/>
        </w:trPr>
        <w:tc>
          <w:tcPr>
            <w:tcW w:w="220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6A74" w:rsidRPr="00370186" w:rsidRDefault="00BB6A74" w:rsidP="00206B2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6A74" w:rsidRPr="00370186" w:rsidRDefault="00BB6A74" w:rsidP="00206B21">
            <w:pPr>
              <w:spacing w:after="19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Прави се</w:t>
            </w:r>
          </w:p>
          <w:p w:rsidR="00BB6A74" w:rsidRPr="00370186" w:rsidRDefault="00BB6A74" w:rsidP="00206B2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кутија</w:t>
            </w:r>
            <w:r w:rsidRPr="00370186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за сугестије у коју ће </w:t>
            </w: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родитељи </w:t>
            </w:r>
            <w:r w:rsidRPr="00370186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убацивати своје идеје 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6A74" w:rsidRPr="00370186" w:rsidRDefault="00BB6A74" w:rsidP="00206B2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70186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Разредне старешине, директор и педагог 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6A74" w:rsidRPr="00370186" w:rsidRDefault="00BB6A74" w:rsidP="00206B2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ar-SA"/>
              </w:rPr>
              <w:t>септембар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6A74" w:rsidRPr="00370186" w:rsidRDefault="00BB6A74" w:rsidP="00206B21">
            <w:pPr>
              <w:ind w:right="1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70186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Напредовање ученика на социјално, емотивном и интелекту</w:t>
            </w:r>
            <w:r w:rsidR="0045119E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ално</w:t>
            </w:r>
            <w:r w:rsidRPr="00370186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м плану 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6A74" w:rsidRPr="00370186" w:rsidRDefault="00BB6A74" w:rsidP="00206B2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70186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Анкета </w:t>
            </w:r>
          </w:p>
        </w:tc>
      </w:tr>
      <w:tr w:rsidR="00BB6A74" w:rsidRPr="00370186" w:rsidTr="00AD21E9">
        <w:trPr>
          <w:trHeight w:val="275"/>
          <w:tblCellSpacing w:w="20" w:type="dxa"/>
          <w:jc w:val="center"/>
        </w:trPr>
        <w:tc>
          <w:tcPr>
            <w:tcW w:w="220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6A74" w:rsidRPr="00370186" w:rsidRDefault="00BB6A74" w:rsidP="00206B2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6A74" w:rsidRPr="00370186" w:rsidRDefault="00BB6A74" w:rsidP="00BB6A7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70186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Подстицати учешће родитеља као асистента у настави 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6A74" w:rsidRPr="00370186" w:rsidRDefault="00BB6A74" w:rsidP="00206B2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70186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Разредне старешине, директор и педагог 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6A74" w:rsidRPr="00370186" w:rsidRDefault="00BB6A74" w:rsidP="00206B2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850A9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ar-SA"/>
              </w:rPr>
              <w:t>Током године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6A74" w:rsidRPr="00370186" w:rsidRDefault="00BB6A74" w:rsidP="00206B21">
            <w:pPr>
              <w:ind w:right="1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70186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Напредовање ученика на социјалном и емотивном и интелектуално м плану 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6A74" w:rsidRPr="00370186" w:rsidRDefault="00BB6A74" w:rsidP="00206B2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70186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Анкета </w:t>
            </w:r>
          </w:p>
        </w:tc>
      </w:tr>
      <w:tr w:rsidR="00BB6A74" w:rsidRPr="00370186" w:rsidTr="00AD21E9">
        <w:trPr>
          <w:trHeight w:val="275"/>
          <w:tblCellSpacing w:w="20" w:type="dxa"/>
          <w:jc w:val="center"/>
        </w:trPr>
        <w:tc>
          <w:tcPr>
            <w:tcW w:w="220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6A74" w:rsidRPr="00370186" w:rsidRDefault="00BB6A74" w:rsidP="00206B2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6A74" w:rsidRPr="00370186" w:rsidRDefault="00BB6A74" w:rsidP="00206B2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70186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Подстицати учешће родитеља у разним пројектима школе 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6A74" w:rsidRPr="00370186" w:rsidRDefault="00BB6A74" w:rsidP="00206B2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70186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Разредне старешине, директор и педагог 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6A74" w:rsidRPr="00370186" w:rsidRDefault="00BB6A74" w:rsidP="00206B2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850A9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ar-SA"/>
              </w:rPr>
              <w:t>Током године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6A74" w:rsidRPr="00370186" w:rsidRDefault="00BB6A74" w:rsidP="00206B2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70186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Успешна сарадња 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6A74" w:rsidRPr="00370186" w:rsidRDefault="00BB6A74" w:rsidP="00206B2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70186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Анкета </w:t>
            </w:r>
          </w:p>
        </w:tc>
      </w:tr>
      <w:tr w:rsidR="00BB6A74" w:rsidRPr="00370186" w:rsidTr="00AD21E9">
        <w:trPr>
          <w:trHeight w:val="293"/>
          <w:tblCellSpacing w:w="20" w:type="dxa"/>
          <w:jc w:val="center"/>
        </w:trPr>
        <w:tc>
          <w:tcPr>
            <w:tcW w:w="220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6A74" w:rsidRPr="00370186" w:rsidRDefault="00BB6A74" w:rsidP="00206B2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6A74" w:rsidRPr="00370186" w:rsidRDefault="00BB6A74" w:rsidP="00206B2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70186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Подстицати улогу родитеља као евалуатора васпитно - образовног рада 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6A74" w:rsidRPr="00370186" w:rsidRDefault="00BB6A74" w:rsidP="00206B2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70186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Разредне старешине, директор и педагог 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6A74" w:rsidRPr="00370186" w:rsidRDefault="00BB6A74" w:rsidP="00206B2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ar-SA"/>
              </w:rPr>
              <w:t>Мај/јун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6A74" w:rsidRPr="00370186" w:rsidRDefault="00BB6A74" w:rsidP="00206B2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70186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Успешна сарадња 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6A74" w:rsidRPr="00370186" w:rsidRDefault="00BB6A74" w:rsidP="00206B2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70186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Анкета </w:t>
            </w:r>
          </w:p>
        </w:tc>
      </w:tr>
      <w:tr w:rsidR="00BB6A74" w:rsidRPr="00370186" w:rsidTr="00AD21E9">
        <w:trPr>
          <w:trHeight w:val="275"/>
          <w:tblCellSpacing w:w="20" w:type="dxa"/>
          <w:jc w:val="center"/>
        </w:trPr>
        <w:tc>
          <w:tcPr>
            <w:tcW w:w="220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6A74" w:rsidRPr="00370186" w:rsidRDefault="00BB6A74" w:rsidP="00206B2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6A74" w:rsidRPr="00370186" w:rsidRDefault="00BB6A74" w:rsidP="00206B2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70186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Подстицати  познавање права и обавеза родитеља 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6A74" w:rsidRPr="00370186" w:rsidRDefault="00BB6A74" w:rsidP="00206B2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70186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Разредне старешине, директор и педагог 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6A74" w:rsidRPr="00370186" w:rsidRDefault="00FE1B97" w:rsidP="00206B2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850A9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ar-SA"/>
              </w:rPr>
              <w:t>Током године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6A74" w:rsidRPr="00370186" w:rsidRDefault="00BB6A74" w:rsidP="00206B2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Већа информисано</w:t>
            </w:r>
            <w:r w:rsidRPr="00370186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т родитеља 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6A74" w:rsidRPr="00370186" w:rsidRDefault="00BB6A74" w:rsidP="00206B2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70186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Анкета </w:t>
            </w:r>
          </w:p>
        </w:tc>
      </w:tr>
      <w:tr w:rsidR="00BB6A74" w:rsidRPr="00370186" w:rsidTr="00AD21E9">
        <w:trPr>
          <w:trHeight w:val="275"/>
          <w:tblCellSpacing w:w="20" w:type="dxa"/>
          <w:jc w:val="center"/>
        </w:trPr>
        <w:tc>
          <w:tcPr>
            <w:tcW w:w="22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6A74" w:rsidRPr="00370186" w:rsidRDefault="00BB6A74" w:rsidP="00206B2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6A74" w:rsidRPr="00370186" w:rsidRDefault="00BB6A74" w:rsidP="00206B21">
            <w:pPr>
              <w:ind w:right="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70186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Подстицати право родитеља на учешће у стручним тимовима 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6A74" w:rsidRPr="00370186" w:rsidRDefault="00BB6A74" w:rsidP="00206B2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70186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Разредне старешине, директор и педагог 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6A74" w:rsidRPr="00370186" w:rsidRDefault="00FE1B97" w:rsidP="00206B2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850A9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ar-SA"/>
              </w:rPr>
              <w:t>Током године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6A74" w:rsidRPr="00BB6A74" w:rsidRDefault="00BB6A74" w:rsidP="00206B2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70186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Веће поштовање Правилника </w:t>
            </w: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о понашању ученика, наставника и родитеља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6A74" w:rsidRPr="00370186" w:rsidRDefault="00BB6A74" w:rsidP="00206B2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70186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Анкета </w:t>
            </w:r>
          </w:p>
        </w:tc>
      </w:tr>
      <w:tr w:rsidR="00FE1B97" w:rsidRPr="00370186" w:rsidTr="00AD21E9">
        <w:trPr>
          <w:trHeight w:val="275"/>
          <w:tblCellSpacing w:w="20" w:type="dxa"/>
          <w:jc w:val="center"/>
        </w:trPr>
        <w:tc>
          <w:tcPr>
            <w:tcW w:w="22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E1B97" w:rsidRPr="00370186" w:rsidRDefault="00FE1B97" w:rsidP="00206B2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70186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Јачати улогу родитеља на заштити и безбедности ученика 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1B97" w:rsidRPr="00370186" w:rsidRDefault="00FE1B97" w:rsidP="00FE1B9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70186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Подстицати улогу родитеља у поштовању правилника о понашању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1B97" w:rsidRPr="00370186" w:rsidRDefault="002218EE" w:rsidP="00206B2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Одељенске старешине</w:t>
            </w:r>
            <w:r w:rsidR="00FE1B97" w:rsidRPr="00370186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1B97" w:rsidRPr="00370186" w:rsidRDefault="00FE1B97" w:rsidP="00206B2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850A9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ar-SA"/>
              </w:rPr>
              <w:t>Током године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1B97" w:rsidRPr="00FE1B97" w:rsidRDefault="00FE1B97" w:rsidP="00FE1B9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70186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Родитељи утичу на децу да поштују правилник о </w:t>
            </w: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понашању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1B97" w:rsidRPr="00370186" w:rsidRDefault="00FE1B97" w:rsidP="00206B2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70186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Анализа </w:t>
            </w:r>
          </w:p>
        </w:tc>
      </w:tr>
      <w:tr w:rsidR="00FE1B97" w:rsidRPr="00370186" w:rsidTr="00AD21E9">
        <w:trPr>
          <w:trHeight w:val="293"/>
          <w:tblCellSpacing w:w="20" w:type="dxa"/>
          <w:jc w:val="center"/>
        </w:trPr>
        <w:tc>
          <w:tcPr>
            <w:tcW w:w="22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1B97" w:rsidRPr="00370186" w:rsidRDefault="00FE1B97" w:rsidP="00206B2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1B97" w:rsidRPr="00370186" w:rsidRDefault="00FE1B97" w:rsidP="00206B2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70186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Подстицати долазак родитеља на отворена врата 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1B97" w:rsidRPr="00370186" w:rsidRDefault="002218EE" w:rsidP="00206B2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Одељенске старешине</w:t>
            </w:r>
            <w:r w:rsidR="00FE1B97" w:rsidRPr="00370186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1B97" w:rsidRPr="00370186" w:rsidRDefault="00FE1B97" w:rsidP="00206B2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850A9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ar-SA"/>
              </w:rPr>
              <w:t>Током године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1B97" w:rsidRPr="00370186" w:rsidRDefault="00FE1B97" w:rsidP="00206B2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70186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Успешна сарадња 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1B97" w:rsidRPr="00370186" w:rsidRDefault="00FE1B97" w:rsidP="00206B2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70186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Евиденција наставника </w:t>
            </w:r>
          </w:p>
        </w:tc>
      </w:tr>
    </w:tbl>
    <w:p w:rsidR="00206B21" w:rsidRDefault="00206B21" w:rsidP="00206B21">
      <w:pPr>
        <w:keepNext/>
        <w:keepLines/>
        <w:spacing w:after="17" w:line="268" w:lineRule="auto"/>
        <w:jc w:val="both"/>
        <w:outlineLvl w:val="1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:rsidR="00C43A11" w:rsidRPr="00370186" w:rsidRDefault="00C43A11" w:rsidP="00206B21">
      <w:pPr>
        <w:keepNext/>
        <w:keepLines/>
        <w:spacing w:after="17" w:line="268" w:lineRule="auto"/>
        <w:jc w:val="both"/>
        <w:outlineLvl w:val="1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:rsidR="00C43A11" w:rsidRDefault="00C43A11" w:rsidP="00C43A11">
      <w:pPr>
        <w:keepNext/>
        <w:keepLines/>
        <w:spacing w:after="17" w:line="268" w:lineRule="auto"/>
        <w:ind w:left="360"/>
        <w:jc w:val="both"/>
        <w:outlineLvl w:val="1"/>
        <w:rPr>
          <w:rFonts w:ascii="Times New Roman" w:eastAsia="Arial" w:hAnsi="Times New Roman" w:cs="Times New Roman"/>
          <w:b/>
          <w:color w:val="000000"/>
          <w:sz w:val="28"/>
          <w:szCs w:val="28"/>
          <w:lang w:val="sr-Cyrl-RS"/>
        </w:rPr>
      </w:pPr>
    </w:p>
    <w:p w:rsidR="00C74C16" w:rsidRDefault="00C74C16" w:rsidP="00C43A11">
      <w:pPr>
        <w:keepNext/>
        <w:keepLines/>
        <w:spacing w:after="17" w:line="268" w:lineRule="auto"/>
        <w:ind w:left="360"/>
        <w:jc w:val="both"/>
        <w:outlineLvl w:val="1"/>
        <w:rPr>
          <w:rFonts w:ascii="Times New Roman" w:eastAsia="Arial" w:hAnsi="Times New Roman" w:cs="Times New Roman"/>
          <w:b/>
          <w:color w:val="000000"/>
          <w:sz w:val="28"/>
          <w:szCs w:val="28"/>
          <w:lang w:val="sr-Cyrl-RS"/>
        </w:rPr>
      </w:pPr>
    </w:p>
    <w:p w:rsidR="00C74C16" w:rsidRPr="00C74C16" w:rsidRDefault="00C74C16" w:rsidP="00C43A11">
      <w:pPr>
        <w:keepNext/>
        <w:keepLines/>
        <w:spacing w:after="17" w:line="268" w:lineRule="auto"/>
        <w:ind w:left="360"/>
        <w:jc w:val="both"/>
        <w:outlineLvl w:val="1"/>
        <w:rPr>
          <w:rFonts w:ascii="Times New Roman" w:eastAsia="Arial" w:hAnsi="Times New Roman" w:cs="Times New Roman"/>
          <w:b/>
          <w:color w:val="000000"/>
          <w:sz w:val="28"/>
          <w:szCs w:val="28"/>
          <w:lang w:val="sr-Cyrl-RS"/>
        </w:rPr>
      </w:pPr>
    </w:p>
    <w:p w:rsidR="00953639" w:rsidRPr="00FD52A4" w:rsidRDefault="00953639" w:rsidP="00FD52A4">
      <w:pPr>
        <w:pStyle w:val="Heading2"/>
        <w:rPr>
          <w:rFonts w:ascii="Times New Roman" w:hAnsi="Times New Roman" w:cs="Times New Roman"/>
          <w:sz w:val="28"/>
          <w:szCs w:val="28"/>
        </w:rPr>
      </w:pPr>
      <w:bookmarkStart w:id="49" w:name="_Toc522735129"/>
      <w:r w:rsidRPr="00FD52A4">
        <w:rPr>
          <w:rFonts w:ascii="Times New Roman" w:hAnsi="Times New Roman" w:cs="Times New Roman"/>
          <w:sz w:val="28"/>
          <w:szCs w:val="28"/>
        </w:rPr>
        <w:t>План сарадње и умрежавања са другим школама и установама</w:t>
      </w:r>
      <w:bookmarkEnd w:id="49"/>
      <w:r w:rsidRPr="00FD52A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5093" w:rsidRDefault="00945093" w:rsidP="00AC4A61">
      <w:pPr>
        <w:spacing w:after="258" w:line="240" w:lineRule="auto"/>
        <w:ind w:left="1144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AC4A61" w:rsidRPr="00370186" w:rsidRDefault="00953639" w:rsidP="00945093">
      <w:pPr>
        <w:spacing w:after="258" w:line="240" w:lineRule="auto"/>
        <w:ind w:firstLine="708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370186">
        <w:rPr>
          <w:rFonts w:ascii="Times New Roman" w:eastAsia="Arial" w:hAnsi="Times New Roman" w:cs="Times New Roman"/>
          <w:color w:val="000000"/>
          <w:sz w:val="24"/>
          <w:szCs w:val="24"/>
        </w:rPr>
        <w:t>Школа ће наставити континуирану сарадњу са</w:t>
      </w:r>
      <w:r w:rsidR="007C234C" w:rsidRPr="00370186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: </w:t>
      </w:r>
    </w:p>
    <w:p w:rsidR="00AC4A61" w:rsidRPr="00370186" w:rsidRDefault="00AC4A61" w:rsidP="00C82F60">
      <w:pPr>
        <w:numPr>
          <w:ilvl w:val="0"/>
          <w:numId w:val="3"/>
        </w:numPr>
        <w:spacing w:after="65" w:line="262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0186">
        <w:rPr>
          <w:rFonts w:ascii="Times New Roman" w:hAnsi="Times New Roman" w:cs="Times New Roman"/>
          <w:color w:val="000000"/>
          <w:sz w:val="24"/>
          <w:szCs w:val="24"/>
        </w:rPr>
        <w:t xml:space="preserve">Министарством просвете </w:t>
      </w:r>
    </w:p>
    <w:p w:rsidR="00AC4A61" w:rsidRPr="00370186" w:rsidRDefault="00AC4A61" w:rsidP="00C82F60">
      <w:pPr>
        <w:numPr>
          <w:ilvl w:val="0"/>
          <w:numId w:val="3"/>
        </w:numPr>
        <w:spacing w:after="65" w:line="262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0186">
        <w:rPr>
          <w:rFonts w:ascii="Times New Roman" w:hAnsi="Times New Roman" w:cs="Times New Roman"/>
          <w:color w:val="000000"/>
          <w:sz w:val="24"/>
          <w:szCs w:val="24"/>
        </w:rPr>
        <w:t xml:space="preserve">Заводом за унапређење образовања и васпитања </w:t>
      </w:r>
    </w:p>
    <w:p w:rsidR="00AC4A61" w:rsidRPr="00370186" w:rsidRDefault="00AC4A61" w:rsidP="00C82F60">
      <w:pPr>
        <w:numPr>
          <w:ilvl w:val="0"/>
          <w:numId w:val="3"/>
        </w:numPr>
        <w:spacing w:after="65" w:line="262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0186">
        <w:rPr>
          <w:rFonts w:ascii="Times New Roman" w:hAnsi="Times New Roman" w:cs="Times New Roman"/>
          <w:color w:val="000000"/>
          <w:sz w:val="24"/>
          <w:szCs w:val="24"/>
        </w:rPr>
        <w:t xml:space="preserve">Заводом за вредновање квалитета образовања </w:t>
      </w:r>
    </w:p>
    <w:p w:rsidR="00AC4A61" w:rsidRPr="00370186" w:rsidRDefault="00AC4A61" w:rsidP="00C82F60">
      <w:pPr>
        <w:numPr>
          <w:ilvl w:val="0"/>
          <w:numId w:val="3"/>
        </w:numPr>
        <w:spacing w:after="65" w:line="262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0186">
        <w:rPr>
          <w:rFonts w:ascii="Times New Roman" w:hAnsi="Times New Roman" w:cs="Times New Roman"/>
          <w:color w:val="000000"/>
          <w:sz w:val="24"/>
          <w:szCs w:val="24"/>
        </w:rPr>
        <w:t xml:space="preserve">Градском општином Младеновац </w:t>
      </w:r>
    </w:p>
    <w:p w:rsidR="00AC4A61" w:rsidRPr="00370186" w:rsidRDefault="00AC4A61" w:rsidP="00C82F60">
      <w:pPr>
        <w:numPr>
          <w:ilvl w:val="0"/>
          <w:numId w:val="3"/>
        </w:numPr>
        <w:spacing w:after="65" w:line="262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0186">
        <w:rPr>
          <w:rFonts w:ascii="Times New Roman" w:hAnsi="Times New Roman" w:cs="Times New Roman"/>
          <w:color w:val="000000"/>
          <w:sz w:val="24"/>
          <w:szCs w:val="24"/>
        </w:rPr>
        <w:t>Спортским центром</w:t>
      </w:r>
    </w:p>
    <w:p w:rsidR="00AC4A61" w:rsidRPr="00370186" w:rsidRDefault="00AC4A61" w:rsidP="00C82F60">
      <w:pPr>
        <w:numPr>
          <w:ilvl w:val="0"/>
          <w:numId w:val="3"/>
        </w:numPr>
        <w:spacing w:after="65" w:line="262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0186">
        <w:rPr>
          <w:rFonts w:ascii="Times New Roman" w:hAnsi="Times New Roman" w:cs="Times New Roman"/>
          <w:color w:val="000000"/>
          <w:sz w:val="24"/>
          <w:szCs w:val="24"/>
        </w:rPr>
        <w:t>Домом здравља Младеновац</w:t>
      </w:r>
    </w:p>
    <w:p w:rsidR="006F6153" w:rsidRPr="006F6153" w:rsidRDefault="00AC4A61" w:rsidP="00C82F60">
      <w:pPr>
        <w:numPr>
          <w:ilvl w:val="0"/>
          <w:numId w:val="3"/>
        </w:numPr>
        <w:spacing w:after="65" w:line="262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70186">
        <w:rPr>
          <w:rFonts w:ascii="Times New Roman" w:hAnsi="Times New Roman" w:cs="Times New Roman"/>
          <w:sz w:val="24"/>
          <w:szCs w:val="24"/>
          <w:lang w:val="sr-Cyrl-CS"/>
        </w:rPr>
        <w:t>Културним установама</w:t>
      </w:r>
      <w:r w:rsidRPr="00370186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Pr="00370186">
        <w:rPr>
          <w:rFonts w:ascii="Times New Roman" w:hAnsi="Times New Roman" w:cs="Times New Roman"/>
          <w:sz w:val="24"/>
          <w:szCs w:val="24"/>
          <w:lang w:val="sr-Cyrl-CS"/>
        </w:rPr>
        <w:t xml:space="preserve">Центром за културу (у оквиру Центра: Биоскоп       </w:t>
      </w:r>
    </w:p>
    <w:p w:rsidR="00AC4A61" w:rsidRPr="006F6153" w:rsidRDefault="00AC4A61" w:rsidP="006F6153">
      <w:pPr>
        <w:spacing w:after="65" w:line="262" w:lineRule="auto"/>
        <w:ind w:left="907"/>
        <w:rPr>
          <w:rFonts w:ascii="Times New Roman" w:hAnsi="Times New Roman" w:cs="Times New Roman"/>
          <w:color w:val="000000"/>
          <w:sz w:val="24"/>
          <w:szCs w:val="24"/>
        </w:rPr>
      </w:pPr>
      <w:r w:rsidRPr="006F6153">
        <w:rPr>
          <w:rFonts w:ascii="Times New Roman" w:hAnsi="Times New Roman" w:cs="Times New Roman"/>
          <w:sz w:val="24"/>
          <w:szCs w:val="24"/>
          <w:lang w:val="sr-Cyrl-CS"/>
        </w:rPr>
        <w:t xml:space="preserve">и Позориште), Градском библиотеком </w:t>
      </w:r>
      <w:r w:rsidRPr="006F6153">
        <w:rPr>
          <w:rFonts w:ascii="Times New Roman" w:hAnsi="Times New Roman" w:cs="Times New Roman"/>
          <w:sz w:val="24"/>
          <w:szCs w:val="24"/>
          <w:lang w:val="ru-RU"/>
        </w:rPr>
        <w:t>“</w:t>
      </w:r>
      <w:r w:rsidRPr="006F6153">
        <w:rPr>
          <w:rFonts w:ascii="Times New Roman" w:hAnsi="Times New Roman" w:cs="Times New Roman"/>
          <w:sz w:val="24"/>
          <w:szCs w:val="24"/>
          <w:lang w:val="sr-Cyrl-CS"/>
        </w:rPr>
        <w:t>Деспот Стефан Лазаревић</w:t>
      </w:r>
      <w:r w:rsidRPr="006F6153">
        <w:rPr>
          <w:rFonts w:ascii="Times New Roman" w:hAnsi="Times New Roman" w:cs="Times New Roman"/>
          <w:sz w:val="24"/>
          <w:szCs w:val="24"/>
          <w:lang w:val="ru-RU"/>
        </w:rPr>
        <w:t xml:space="preserve">”,  </w:t>
      </w:r>
    </w:p>
    <w:p w:rsidR="00AC4A61" w:rsidRPr="00370186" w:rsidRDefault="00AC4A61" w:rsidP="006F6153">
      <w:pPr>
        <w:spacing w:after="65" w:line="262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70186">
        <w:rPr>
          <w:rFonts w:ascii="Times New Roman" w:hAnsi="Times New Roman" w:cs="Times New Roman"/>
          <w:sz w:val="24"/>
          <w:szCs w:val="24"/>
          <w:lang w:val="sr-Cyrl-CS"/>
        </w:rPr>
        <w:t xml:space="preserve">Музичком школом </w:t>
      </w:r>
      <w:r w:rsidRPr="00370186">
        <w:rPr>
          <w:rFonts w:ascii="Times New Roman" w:hAnsi="Times New Roman" w:cs="Times New Roman"/>
          <w:sz w:val="24"/>
          <w:szCs w:val="24"/>
          <w:lang w:val="ru-RU"/>
        </w:rPr>
        <w:t>“</w:t>
      </w:r>
      <w:r w:rsidRPr="00370186">
        <w:rPr>
          <w:rFonts w:ascii="Times New Roman" w:hAnsi="Times New Roman" w:cs="Times New Roman"/>
          <w:sz w:val="24"/>
          <w:szCs w:val="24"/>
          <w:lang w:val="sr-Cyrl-CS"/>
        </w:rPr>
        <w:t>Стеван Христић</w:t>
      </w:r>
      <w:r w:rsidRPr="00370186">
        <w:rPr>
          <w:rFonts w:ascii="Times New Roman" w:hAnsi="Times New Roman" w:cs="Times New Roman"/>
          <w:sz w:val="24"/>
          <w:szCs w:val="24"/>
          <w:lang w:val="ru-RU"/>
        </w:rPr>
        <w:t xml:space="preserve">”, </w:t>
      </w:r>
      <w:r w:rsidRPr="00370186">
        <w:rPr>
          <w:rFonts w:ascii="Times New Roman" w:hAnsi="Times New Roman" w:cs="Times New Roman"/>
          <w:sz w:val="24"/>
          <w:szCs w:val="24"/>
          <w:lang w:val="sr-Cyrl-CS"/>
        </w:rPr>
        <w:t>Музејом Младеновца</w:t>
      </w:r>
    </w:p>
    <w:p w:rsidR="00AC4A61" w:rsidRPr="00370186" w:rsidRDefault="00AC4A61" w:rsidP="00C82F60">
      <w:pPr>
        <w:numPr>
          <w:ilvl w:val="0"/>
          <w:numId w:val="3"/>
        </w:numPr>
        <w:spacing w:after="65" w:line="262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0186">
        <w:rPr>
          <w:rFonts w:ascii="Times New Roman" w:hAnsi="Times New Roman" w:cs="Times New Roman"/>
          <w:sz w:val="24"/>
          <w:szCs w:val="24"/>
          <w:lang w:val="sr-Cyrl-CS"/>
        </w:rPr>
        <w:t>Црквом Пресвете Богородице</w:t>
      </w:r>
    </w:p>
    <w:p w:rsidR="00AC4A61" w:rsidRPr="00370186" w:rsidRDefault="00AC4A61" w:rsidP="00C82F60">
      <w:pPr>
        <w:numPr>
          <w:ilvl w:val="0"/>
          <w:numId w:val="3"/>
        </w:numPr>
        <w:spacing w:after="65" w:line="262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0186">
        <w:rPr>
          <w:rFonts w:ascii="Times New Roman" w:hAnsi="Times New Roman" w:cs="Times New Roman"/>
          <w:sz w:val="24"/>
          <w:szCs w:val="24"/>
          <w:lang w:val="sr-Cyrl-CS"/>
        </w:rPr>
        <w:t xml:space="preserve">Центром за социјални рад </w:t>
      </w:r>
    </w:p>
    <w:p w:rsidR="00AC4A61" w:rsidRPr="00370186" w:rsidRDefault="00AC4A61" w:rsidP="00C82F60">
      <w:pPr>
        <w:numPr>
          <w:ilvl w:val="0"/>
          <w:numId w:val="3"/>
        </w:numPr>
        <w:spacing w:after="65" w:line="262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0186">
        <w:rPr>
          <w:rFonts w:ascii="Times New Roman" w:hAnsi="Times New Roman" w:cs="Times New Roman"/>
          <w:sz w:val="24"/>
          <w:szCs w:val="24"/>
          <w:lang w:val="sr-Cyrl-CS"/>
        </w:rPr>
        <w:t>Канцеларијом за младе</w:t>
      </w:r>
    </w:p>
    <w:p w:rsidR="00AC4A61" w:rsidRPr="00370186" w:rsidRDefault="00AC4A61" w:rsidP="00C82F60">
      <w:pPr>
        <w:numPr>
          <w:ilvl w:val="0"/>
          <w:numId w:val="3"/>
        </w:numPr>
        <w:spacing w:after="65" w:line="262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70186">
        <w:rPr>
          <w:rFonts w:ascii="Times New Roman" w:hAnsi="Times New Roman" w:cs="Times New Roman"/>
          <w:sz w:val="24"/>
          <w:szCs w:val="24"/>
          <w:lang w:val="sr-Cyrl-CS"/>
        </w:rPr>
        <w:t>Образовним у</w:t>
      </w:r>
      <w:r w:rsidR="0045119E">
        <w:rPr>
          <w:rFonts w:ascii="Times New Roman" w:hAnsi="Times New Roman" w:cs="Times New Roman"/>
          <w:sz w:val="24"/>
          <w:szCs w:val="24"/>
          <w:lang w:val="sr-Cyrl-CS"/>
        </w:rPr>
        <w:t>с</w:t>
      </w:r>
      <w:r w:rsidRPr="00370186">
        <w:rPr>
          <w:rFonts w:ascii="Times New Roman" w:hAnsi="Times New Roman" w:cs="Times New Roman"/>
          <w:sz w:val="24"/>
          <w:szCs w:val="24"/>
          <w:lang w:val="sr-Cyrl-CS"/>
        </w:rPr>
        <w:t>тановама</w:t>
      </w:r>
      <w:r w:rsidRPr="00370186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Pr="00370186">
        <w:rPr>
          <w:rFonts w:ascii="Times New Roman" w:hAnsi="Times New Roman" w:cs="Times New Roman"/>
          <w:sz w:val="24"/>
          <w:szCs w:val="24"/>
          <w:lang w:val="sr-Cyrl-CS"/>
        </w:rPr>
        <w:t>ос</w:t>
      </w:r>
      <w:r w:rsidR="0045119E">
        <w:rPr>
          <w:rFonts w:ascii="Times New Roman" w:hAnsi="Times New Roman" w:cs="Times New Roman"/>
          <w:sz w:val="24"/>
          <w:szCs w:val="24"/>
          <w:lang w:val="sr-Cyrl-CS"/>
        </w:rPr>
        <w:t>н</w:t>
      </w:r>
      <w:r w:rsidRPr="00370186">
        <w:rPr>
          <w:rFonts w:ascii="Times New Roman" w:hAnsi="Times New Roman" w:cs="Times New Roman"/>
          <w:sz w:val="24"/>
          <w:szCs w:val="24"/>
          <w:lang w:val="sr-Cyrl-CS"/>
        </w:rPr>
        <w:t xml:space="preserve">овне и средње школе и предшколска </w:t>
      </w:r>
      <w:r w:rsidRPr="00370186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370186">
        <w:rPr>
          <w:rFonts w:ascii="Times New Roman" w:hAnsi="Times New Roman" w:cs="Times New Roman"/>
          <w:sz w:val="24"/>
          <w:szCs w:val="24"/>
          <w:lang w:val="sr-Cyrl-CS"/>
        </w:rPr>
        <w:t xml:space="preserve">станова </w:t>
      </w:r>
    </w:p>
    <w:p w:rsidR="00AC4A61" w:rsidRPr="00370186" w:rsidRDefault="00AC4A61" w:rsidP="00C82F60">
      <w:pPr>
        <w:numPr>
          <w:ilvl w:val="0"/>
          <w:numId w:val="3"/>
        </w:numPr>
        <w:spacing w:after="65" w:line="262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0186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Удружењем деце са посебним потребама </w:t>
      </w:r>
      <w:r w:rsidRPr="00370186">
        <w:rPr>
          <w:rFonts w:ascii="Times New Roman" w:hAnsi="Times New Roman" w:cs="Times New Roman"/>
          <w:bCs/>
          <w:sz w:val="24"/>
          <w:szCs w:val="24"/>
          <w:lang w:val="ru-RU"/>
        </w:rPr>
        <w:t>“</w:t>
      </w:r>
      <w:r w:rsidRPr="00370186">
        <w:rPr>
          <w:rFonts w:ascii="Times New Roman" w:hAnsi="Times New Roman" w:cs="Times New Roman"/>
          <w:bCs/>
          <w:sz w:val="24"/>
          <w:szCs w:val="24"/>
          <w:lang w:val="sr-Cyrl-CS"/>
        </w:rPr>
        <w:t>Делфин</w:t>
      </w:r>
      <w:r w:rsidRPr="00370186">
        <w:rPr>
          <w:rFonts w:ascii="Times New Roman" w:hAnsi="Times New Roman" w:cs="Times New Roman"/>
          <w:bCs/>
          <w:iCs/>
          <w:sz w:val="24"/>
          <w:szCs w:val="24"/>
          <w:lang w:val="ru-RU"/>
        </w:rPr>
        <w:t>”</w:t>
      </w:r>
    </w:p>
    <w:p w:rsidR="00AC4A61" w:rsidRPr="00370186" w:rsidRDefault="00AC4A61" w:rsidP="00C82F60">
      <w:pPr>
        <w:numPr>
          <w:ilvl w:val="0"/>
          <w:numId w:val="3"/>
        </w:numPr>
        <w:spacing w:after="65" w:line="262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0186">
        <w:rPr>
          <w:rFonts w:ascii="Times New Roman" w:hAnsi="Times New Roman" w:cs="Times New Roman"/>
          <w:bCs/>
          <w:iCs/>
          <w:sz w:val="24"/>
          <w:szCs w:val="24"/>
          <w:lang w:val="ru-RU"/>
        </w:rPr>
        <w:t>Црвеним крстом</w:t>
      </w:r>
    </w:p>
    <w:p w:rsidR="00AC4A61" w:rsidRPr="00370186" w:rsidRDefault="00AC4A61" w:rsidP="00C82F60">
      <w:pPr>
        <w:numPr>
          <w:ilvl w:val="0"/>
          <w:numId w:val="3"/>
        </w:numPr>
        <w:spacing w:after="65" w:line="262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0186">
        <w:rPr>
          <w:rFonts w:ascii="Times New Roman" w:hAnsi="Times New Roman" w:cs="Times New Roman"/>
          <w:bCs/>
          <w:iCs/>
          <w:sz w:val="24"/>
          <w:szCs w:val="24"/>
          <w:lang w:val="ru-RU"/>
        </w:rPr>
        <w:t>Полицијском станицом Младеновац</w:t>
      </w:r>
    </w:p>
    <w:p w:rsidR="00AC4A61" w:rsidRPr="00370186" w:rsidRDefault="00AC4A61" w:rsidP="00C82F60">
      <w:pPr>
        <w:numPr>
          <w:ilvl w:val="0"/>
          <w:numId w:val="3"/>
        </w:numPr>
        <w:spacing w:after="65" w:line="262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0186">
        <w:rPr>
          <w:rFonts w:ascii="Times New Roman" w:hAnsi="Times New Roman" w:cs="Times New Roman"/>
          <w:color w:val="000000"/>
          <w:sz w:val="24"/>
          <w:szCs w:val="24"/>
        </w:rPr>
        <w:t>Родитељима</w:t>
      </w:r>
    </w:p>
    <w:p w:rsidR="00AC4A61" w:rsidRPr="00370186" w:rsidRDefault="0045119E" w:rsidP="00C82F60">
      <w:pPr>
        <w:numPr>
          <w:ilvl w:val="0"/>
          <w:numId w:val="3"/>
        </w:numPr>
        <w:spacing w:after="65" w:line="262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Библиотекама</w:t>
      </w:r>
      <w:r w:rsidR="00AC4A61" w:rsidRPr="0037018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AC4A61" w:rsidRPr="00370186" w:rsidRDefault="00AC4A61" w:rsidP="00C82F60">
      <w:pPr>
        <w:numPr>
          <w:ilvl w:val="0"/>
          <w:numId w:val="3"/>
        </w:numPr>
        <w:spacing w:after="65" w:line="262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0186">
        <w:rPr>
          <w:rFonts w:ascii="Times New Roman" w:hAnsi="Times New Roman" w:cs="Times New Roman"/>
          <w:color w:val="000000"/>
          <w:sz w:val="24"/>
          <w:szCs w:val="24"/>
        </w:rPr>
        <w:t>Спортским клубовима</w:t>
      </w:r>
    </w:p>
    <w:p w:rsidR="00AC4A61" w:rsidRPr="00370186" w:rsidRDefault="00AC4A61" w:rsidP="00C82F60">
      <w:pPr>
        <w:numPr>
          <w:ilvl w:val="0"/>
          <w:numId w:val="3"/>
        </w:numPr>
        <w:spacing w:after="65" w:line="262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0186">
        <w:rPr>
          <w:rFonts w:ascii="Times New Roman" w:hAnsi="Times New Roman" w:cs="Times New Roman"/>
          <w:color w:val="000000"/>
          <w:sz w:val="24"/>
          <w:szCs w:val="24"/>
        </w:rPr>
        <w:t xml:space="preserve">Школама у окружењу </w:t>
      </w:r>
    </w:p>
    <w:p w:rsidR="00AC4A61" w:rsidRPr="00370186" w:rsidRDefault="00AC4A61" w:rsidP="00C82F60">
      <w:pPr>
        <w:numPr>
          <w:ilvl w:val="0"/>
          <w:numId w:val="3"/>
        </w:numPr>
        <w:spacing w:after="65" w:line="262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0186">
        <w:rPr>
          <w:rFonts w:ascii="Times New Roman" w:hAnsi="Times New Roman" w:cs="Times New Roman"/>
          <w:color w:val="000000"/>
          <w:sz w:val="24"/>
          <w:szCs w:val="24"/>
        </w:rPr>
        <w:t>Градским секретаријаом за образовање</w:t>
      </w:r>
    </w:p>
    <w:p w:rsidR="00C74C16" w:rsidRDefault="00C74C16" w:rsidP="00C3733E">
      <w:pPr>
        <w:spacing w:after="0"/>
        <w:rPr>
          <w:rFonts w:ascii="Times New Roman" w:eastAsia="Arial" w:hAnsi="Times New Roman" w:cs="Times New Roman"/>
          <w:color w:val="000000"/>
          <w:sz w:val="24"/>
          <w:szCs w:val="24"/>
          <w:lang w:val="sr-Cyrl-RS"/>
        </w:rPr>
      </w:pPr>
    </w:p>
    <w:p w:rsidR="003E5A47" w:rsidRPr="00C74C16" w:rsidRDefault="003E5A47" w:rsidP="00C3733E">
      <w:pPr>
        <w:spacing w:after="0"/>
        <w:rPr>
          <w:rFonts w:ascii="Times New Roman" w:eastAsia="Arial" w:hAnsi="Times New Roman" w:cs="Times New Roman"/>
          <w:color w:val="000000"/>
          <w:sz w:val="24"/>
          <w:szCs w:val="24"/>
          <w:lang w:val="sr-Cyrl-RS"/>
        </w:rPr>
      </w:pPr>
    </w:p>
    <w:p w:rsidR="00B31CC7" w:rsidRPr="00FD52A4" w:rsidRDefault="00B31CC7" w:rsidP="00FD52A4">
      <w:pPr>
        <w:pStyle w:val="Heading2"/>
        <w:rPr>
          <w:rFonts w:ascii="Times New Roman" w:hAnsi="Times New Roman" w:cs="Times New Roman"/>
          <w:sz w:val="28"/>
          <w:szCs w:val="28"/>
        </w:rPr>
      </w:pPr>
      <w:bookmarkStart w:id="50" w:name="_Toc522735130"/>
      <w:r w:rsidRPr="00FD52A4">
        <w:rPr>
          <w:rFonts w:ascii="Times New Roman" w:hAnsi="Times New Roman" w:cs="Times New Roman"/>
          <w:sz w:val="28"/>
          <w:szCs w:val="28"/>
        </w:rPr>
        <w:t>П</w:t>
      </w:r>
      <w:r w:rsidR="00CC7371" w:rsidRPr="00FD52A4">
        <w:rPr>
          <w:rFonts w:ascii="Times New Roman" w:hAnsi="Times New Roman" w:cs="Times New Roman"/>
          <w:sz w:val="28"/>
          <w:szCs w:val="28"/>
        </w:rPr>
        <w:t>лан побољшања услова</w:t>
      </w:r>
      <w:r w:rsidRPr="00FD52A4">
        <w:rPr>
          <w:rFonts w:ascii="Times New Roman" w:hAnsi="Times New Roman" w:cs="Times New Roman"/>
          <w:sz w:val="28"/>
          <w:szCs w:val="28"/>
        </w:rPr>
        <w:t xml:space="preserve"> рада школе</w:t>
      </w:r>
      <w:bookmarkEnd w:id="50"/>
      <w:r w:rsidRPr="00FD52A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7371" w:rsidRPr="00370186" w:rsidRDefault="00CC7371" w:rsidP="008D416D">
      <w:pPr>
        <w:spacing w:after="0"/>
        <w:rPr>
          <w:rFonts w:ascii="Times New Roman" w:eastAsia="Arial" w:hAnsi="Times New Roman" w:cs="Times New Roman"/>
          <w:color w:val="7030A0"/>
          <w:sz w:val="24"/>
          <w:szCs w:val="24"/>
        </w:rPr>
      </w:pPr>
    </w:p>
    <w:tbl>
      <w:tblPr>
        <w:tblW w:w="10778" w:type="dxa"/>
        <w:jc w:val="center"/>
        <w:tblCellSpacing w:w="20" w:type="dxa"/>
        <w:tblBorders>
          <w:top w:val="inset" w:sz="2" w:space="0" w:color="C0C0C0"/>
          <w:left w:val="inset" w:sz="2" w:space="0" w:color="C0C0C0"/>
          <w:bottom w:val="outset" w:sz="2" w:space="0" w:color="C0C0C0"/>
          <w:right w:val="outset" w:sz="2" w:space="0" w:color="C0C0C0"/>
          <w:insideH w:val="inset" w:sz="8" w:space="0" w:color="FFFFFF"/>
          <w:insideV w:val="inset" w:sz="8" w:space="0" w:color="FFFFFF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60"/>
        <w:gridCol w:w="1701"/>
        <w:gridCol w:w="1560"/>
        <w:gridCol w:w="1673"/>
        <w:gridCol w:w="1870"/>
        <w:gridCol w:w="1714"/>
      </w:tblGrid>
      <w:tr w:rsidR="00CC7371" w:rsidRPr="00370186" w:rsidTr="00026F3A">
        <w:trPr>
          <w:trHeight w:val="599"/>
          <w:tblCellSpacing w:w="20" w:type="dxa"/>
          <w:jc w:val="center"/>
        </w:trPr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C7371" w:rsidRPr="00370186" w:rsidRDefault="00CC7371" w:rsidP="006956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0186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Задаци 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C7371" w:rsidRPr="00370186" w:rsidRDefault="00CC7371" w:rsidP="006956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0186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Активности </w:t>
            </w:r>
          </w:p>
        </w:tc>
        <w:tc>
          <w:tcPr>
            <w:tcW w:w="1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C7371" w:rsidRPr="00370186" w:rsidRDefault="00CC7371" w:rsidP="006956E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0186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Носиоци посла</w:t>
            </w:r>
          </w:p>
        </w:tc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C7371" w:rsidRPr="00370186" w:rsidRDefault="00CC7371" w:rsidP="006956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0186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Време реализације 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C7371" w:rsidRPr="00370186" w:rsidRDefault="00CC7371" w:rsidP="006956E9">
            <w:pPr>
              <w:ind w:right="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0186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Критеријум и успеха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C7371" w:rsidRPr="00370186" w:rsidRDefault="00CC7371" w:rsidP="006956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0186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Праћење евалуације</w:t>
            </w:r>
          </w:p>
        </w:tc>
      </w:tr>
      <w:tr w:rsidR="00CC7371" w:rsidRPr="00370186" w:rsidTr="00026F3A">
        <w:trPr>
          <w:trHeight w:val="311"/>
          <w:tblCellSpacing w:w="20" w:type="dxa"/>
          <w:jc w:val="center"/>
        </w:trPr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7371" w:rsidRPr="006F6153" w:rsidRDefault="00CC7371" w:rsidP="00CC73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018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Обогатити садржај сајта школе </w:t>
            </w:r>
            <w:r w:rsidR="006F6153">
              <w:rPr>
                <w:rFonts w:ascii="Times New Roman" w:eastAsia="Arial" w:hAnsi="Times New Roman" w:cs="Times New Roman"/>
                <w:sz w:val="24"/>
                <w:szCs w:val="24"/>
              </w:rPr>
              <w:t>и званичне фејсбук странице школе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7371" w:rsidRPr="00370186" w:rsidRDefault="00CC7371" w:rsidP="00CC73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018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Редовно уношење свих информација 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7371" w:rsidRPr="00370186" w:rsidRDefault="00CF6471" w:rsidP="00CC73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Станислава Благојевић</w:t>
            </w:r>
            <w:r w:rsidR="00CC7371" w:rsidRPr="0037018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7371" w:rsidRPr="00370186" w:rsidRDefault="005C171C" w:rsidP="00CC73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50A9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ar-SA"/>
              </w:rPr>
              <w:t>Током године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7371" w:rsidRPr="005C171C" w:rsidRDefault="00CC7371" w:rsidP="00CC73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018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Велика посећеност сајта </w:t>
            </w:r>
            <w:r w:rsidR="005C171C">
              <w:rPr>
                <w:rFonts w:ascii="Times New Roman" w:eastAsia="Arial" w:hAnsi="Times New Roman" w:cs="Times New Roman"/>
                <w:sz w:val="24"/>
                <w:szCs w:val="24"/>
              </w:rPr>
              <w:t>и званичне фејсбук странице школе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7371" w:rsidRPr="00370186" w:rsidRDefault="00CC7371" w:rsidP="00CC73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018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Анализа </w:t>
            </w:r>
          </w:p>
        </w:tc>
      </w:tr>
      <w:tr w:rsidR="00CC7371" w:rsidRPr="00370186" w:rsidTr="00026F3A">
        <w:trPr>
          <w:trHeight w:val="275"/>
          <w:tblCellSpacing w:w="20" w:type="dxa"/>
          <w:jc w:val="center"/>
        </w:trPr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7371" w:rsidRPr="00370186" w:rsidRDefault="00CC7371" w:rsidP="00CC73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018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Водити летопис школе 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7371" w:rsidRPr="00370186" w:rsidRDefault="00CC7371" w:rsidP="00CC7371">
            <w:pPr>
              <w:ind w:right="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018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Прикупити податке и израдити летопис 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7371" w:rsidRPr="00CF6471" w:rsidRDefault="00CF6471" w:rsidP="00CC737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Марина Анђелковић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7371" w:rsidRPr="00370186" w:rsidRDefault="005C171C" w:rsidP="00CC73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50A9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ar-SA"/>
              </w:rPr>
              <w:t>Током године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7371" w:rsidRPr="00370186" w:rsidRDefault="00CC7371" w:rsidP="00CC73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018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Летопис се ажурно води 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7371" w:rsidRPr="00370186" w:rsidRDefault="00CC7371" w:rsidP="00CC73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018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Увид директора у летопис школе </w:t>
            </w:r>
          </w:p>
        </w:tc>
      </w:tr>
      <w:tr w:rsidR="00CC7371" w:rsidRPr="00370186" w:rsidTr="00026F3A">
        <w:trPr>
          <w:trHeight w:val="275"/>
          <w:tblCellSpacing w:w="20" w:type="dxa"/>
          <w:jc w:val="center"/>
        </w:trPr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7371" w:rsidRPr="00370186" w:rsidRDefault="00CC7371" w:rsidP="00CC73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0186">
              <w:rPr>
                <w:rFonts w:ascii="Times New Roman" w:eastAsia="Arial" w:hAnsi="Times New Roman" w:cs="Times New Roman"/>
                <w:sz w:val="24"/>
                <w:szCs w:val="24"/>
              </w:rPr>
              <w:t>Увођење нових руб</w:t>
            </w:r>
            <w:r w:rsidR="003E75C2" w:rsidRPr="00370186">
              <w:rPr>
                <w:rFonts w:ascii="Times New Roman" w:eastAsia="Arial" w:hAnsi="Times New Roman" w:cs="Times New Roman"/>
                <w:sz w:val="24"/>
                <w:szCs w:val="24"/>
              </w:rPr>
              <w:t>рика у часопису „Наши видици</w:t>
            </w:r>
            <w:r w:rsidRPr="0037018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“ 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7371" w:rsidRPr="00370186" w:rsidRDefault="00CC7371" w:rsidP="00CC73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018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Утврдити нови концепт новина 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7371" w:rsidRPr="00370186" w:rsidRDefault="00CF6471" w:rsidP="00CC73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Гордана Митић Павловић</w:t>
            </w:r>
            <w:r w:rsidR="00CC7371" w:rsidRPr="0037018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7371" w:rsidRPr="00370186" w:rsidRDefault="005C171C" w:rsidP="00CC73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50A9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ar-SA"/>
              </w:rPr>
              <w:t>Током године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7371" w:rsidRPr="00370186" w:rsidRDefault="00CC7371" w:rsidP="005C171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018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Ђачке новине излазе </w:t>
            </w:r>
            <w:r w:rsidR="005C171C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два пута </w:t>
            </w:r>
            <w:r w:rsidRPr="0037018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годишње 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7371" w:rsidRPr="00370186" w:rsidRDefault="00CC7371" w:rsidP="00CC73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018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Анкета задовољних читалаца </w:t>
            </w:r>
          </w:p>
        </w:tc>
      </w:tr>
      <w:tr w:rsidR="00CC7371" w:rsidRPr="00370186" w:rsidTr="00026F3A">
        <w:trPr>
          <w:trHeight w:val="275"/>
          <w:tblCellSpacing w:w="20" w:type="dxa"/>
          <w:jc w:val="center"/>
        </w:trPr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7371" w:rsidRPr="00370186" w:rsidRDefault="00CC7371" w:rsidP="00CC73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018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Набавка наставних средстава и помагала 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7371" w:rsidRPr="00370186" w:rsidRDefault="00CC7371" w:rsidP="00CC73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018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Прикупити од наставника потребе 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7371" w:rsidRPr="00370186" w:rsidRDefault="00CC7371" w:rsidP="00CC73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018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Директор и наставници 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7371" w:rsidRPr="00370186" w:rsidRDefault="005C171C" w:rsidP="00CC73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50A9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ar-SA"/>
              </w:rPr>
              <w:t>Током године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7371" w:rsidRPr="00370186" w:rsidRDefault="005C171C" w:rsidP="00CC73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10% повећана опремљеност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7371" w:rsidRPr="00370186" w:rsidRDefault="00CC7371" w:rsidP="00CC73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018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Попис </w:t>
            </w:r>
          </w:p>
        </w:tc>
      </w:tr>
      <w:tr w:rsidR="005C171C" w:rsidRPr="00370186" w:rsidTr="00AD21E9">
        <w:trPr>
          <w:trHeight w:val="293"/>
          <w:tblCellSpacing w:w="20" w:type="dxa"/>
          <w:jc w:val="center"/>
        </w:trPr>
        <w:tc>
          <w:tcPr>
            <w:tcW w:w="22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C171C" w:rsidRPr="00370186" w:rsidRDefault="005C171C" w:rsidP="00CC73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018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Оплеменити постојећи ентеријер школе 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171C" w:rsidRPr="00370186" w:rsidRDefault="005C171C" w:rsidP="00CC73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018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Прикупљање идеја за уређење ентеријера 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171C" w:rsidRPr="00CF6471" w:rsidRDefault="005C171C" w:rsidP="00CF64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0186">
              <w:rPr>
                <w:rFonts w:ascii="Times New Roman" w:eastAsia="Arial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>П</w:t>
            </w:r>
            <w:r w:rsidRPr="00370186">
              <w:rPr>
                <w:rFonts w:ascii="Times New Roman" w:eastAsia="Arial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ВТ директор и </w:t>
            </w:r>
            <w:r w:rsidR="00CF6471">
              <w:rPr>
                <w:rFonts w:ascii="Times New Roman" w:eastAsia="Arial" w:hAnsi="Times New Roman" w:cs="Times New Roman"/>
                <w:sz w:val="24"/>
                <w:szCs w:val="24"/>
              </w:rPr>
              <w:t>наставници ликовне културе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171C" w:rsidRPr="00370186" w:rsidRDefault="005C171C" w:rsidP="00CC737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50A9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ar-SA"/>
              </w:rPr>
              <w:t>Током године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171C" w:rsidRPr="00370186" w:rsidRDefault="005C171C" w:rsidP="00CC73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018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Унутрашњи школски простор је усаглашен са критеријумима ученика и наставника 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171C" w:rsidRPr="00370186" w:rsidRDefault="004E56BC" w:rsidP="004E56BC">
            <w:pPr>
              <w:spacing w:after="25" w:line="277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Увид у документаци</w:t>
            </w:r>
            <w:r w:rsidR="005C171C" w:rsidRPr="0037018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ју </w:t>
            </w:r>
          </w:p>
        </w:tc>
      </w:tr>
      <w:tr w:rsidR="005C171C" w:rsidRPr="00370186" w:rsidTr="00AD21E9">
        <w:trPr>
          <w:trHeight w:val="275"/>
          <w:tblCellSpacing w:w="20" w:type="dxa"/>
          <w:jc w:val="center"/>
        </w:trPr>
        <w:tc>
          <w:tcPr>
            <w:tcW w:w="22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171C" w:rsidRPr="00370186" w:rsidRDefault="005C171C" w:rsidP="00CC73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171C" w:rsidRPr="00370186" w:rsidRDefault="005C171C" w:rsidP="00CC7371">
            <w:pPr>
              <w:spacing w:after="37" w:line="277" w:lineRule="auto"/>
              <w:ind w:right="1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018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Утврђивање плана и динамике </w:t>
            </w:r>
          </w:p>
          <w:p w:rsidR="005C171C" w:rsidRPr="00370186" w:rsidRDefault="005C171C" w:rsidP="00CC73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018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уређења 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171C" w:rsidRPr="00370186" w:rsidRDefault="00CF6471" w:rsidP="00CC73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директор и наставници ликовне културе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171C" w:rsidRPr="00370186" w:rsidRDefault="005C171C" w:rsidP="00CC73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50A9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ar-SA"/>
              </w:rPr>
              <w:t>Током године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171C" w:rsidRPr="00370186" w:rsidRDefault="005C171C" w:rsidP="00CC737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018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План уређења 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171C" w:rsidRPr="00370186" w:rsidRDefault="005C171C" w:rsidP="00CC73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018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Непосредан увид у план </w:t>
            </w:r>
          </w:p>
        </w:tc>
      </w:tr>
      <w:tr w:rsidR="005C171C" w:rsidRPr="00370186" w:rsidTr="00026F3A">
        <w:trPr>
          <w:trHeight w:val="275"/>
          <w:tblCellSpacing w:w="20" w:type="dxa"/>
          <w:jc w:val="center"/>
        </w:trPr>
        <w:tc>
          <w:tcPr>
            <w:tcW w:w="22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C171C" w:rsidRPr="00370186" w:rsidRDefault="005C171C" w:rsidP="00CC73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018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Уређење школског дворишта </w:t>
            </w:r>
          </w:p>
          <w:p w:rsidR="005C171C" w:rsidRPr="00370186" w:rsidRDefault="005C171C" w:rsidP="00CC7371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:rsidR="005C171C" w:rsidRPr="00370186" w:rsidRDefault="005C171C" w:rsidP="00CC7371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:rsidR="005C171C" w:rsidRPr="00370186" w:rsidRDefault="005C171C" w:rsidP="00CC73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171C" w:rsidRPr="005C171C" w:rsidRDefault="005C171C" w:rsidP="00CC7371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7018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Прикупљање идеја за уређење школског дворишта 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171C" w:rsidRPr="00CF6471" w:rsidRDefault="005C171C" w:rsidP="005C171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0186">
              <w:rPr>
                <w:rFonts w:ascii="Times New Roman" w:eastAsia="Arial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>П</w:t>
            </w:r>
            <w:r w:rsidRPr="00370186">
              <w:rPr>
                <w:rFonts w:ascii="Times New Roman" w:eastAsia="Arial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ВТ</w:t>
            </w:r>
            <w:r w:rsidR="00CF6471">
              <w:rPr>
                <w:rFonts w:ascii="Times New Roman" w:eastAsia="Arial" w:hAnsi="Times New Roman" w:cs="Times New Roman"/>
                <w:sz w:val="24"/>
                <w:szCs w:val="24"/>
              </w:rPr>
              <w:t>, директор,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стручна већа</w:t>
            </w:r>
            <w:r w:rsidR="00CF6471">
              <w:rPr>
                <w:rFonts w:ascii="Times New Roman" w:eastAsia="Arial" w:hAnsi="Times New Roman" w:cs="Times New Roman"/>
                <w:sz w:val="24"/>
                <w:szCs w:val="24"/>
              </w:rPr>
              <w:t>, савет родитеља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171C" w:rsidRPr="00370186" w:rsidRDefault="005778E9" w:rsidP="00CC737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50A9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ar-SA"/>
              </w:rPr>
              <w:t>Током године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171C" w:rsidRPr="00370186" w:rsidRDefault="005C171C" w:rsidP="00CC73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018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Задовољство ученика и родитеља 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171C" w:rsidRPr="00370186" w:rsidRDefault="005C171C" w:rsidP="00CC73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018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Непосредан увид  </w:t>
            </w:r>
          </w:p>
        </w:tc>
      </w:tr>
      <w:tr w:rsidR="005C171C" w:rsidRPr="00370186" w:rsidTr="00026F3A">
        <w:trPr>
          <w:trHeight w:val="293"/>
          <w:tblCellSpacing w:w="20" w:type="dxa"/>
          <w:jc w:val="center"/>
        </w:trPr>
        <w:tc>
          <w:tcPr>
            <w:tcW w:w="22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171C" w:rsidRPr="00370186" w:rsidRDefault="005C171C" w:rsidP="00CC73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171C" w:rsidRPr="00370186" w:rsidRDefault="005C171C" w:rsidP="00CC73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018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Уређење школског дворишта 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171C" w:rsidRPr="00370186" w:rsidRDefault="005C171C" w:rsidP="005C171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018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171C" w:rsidRPr="00370186" w:rsidRDefault="005778E9" w:rsidP="00CC737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50A9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ar-SA"/>
              </w:rPr>
              <w:t>Током године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171C" w:rsidRPr="00370186" w:rsidRDefault="005C171C" w:rsidP="00CC73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018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Задовољство ученика и родитеља 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171C" w:rsidRPr="00370186" w:rsidRDefault="005C171C" w:rsidP="00CC73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018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Непосредан увид у план </w:t>
            </w:r>
          </w:p>
        </w:tc>
      </w:tr>
    </w:tbl>
    <w:p w:rsidR="00CC7371" w:rsidRPr="00370186" w:rsidRDefault="00CC7371" w:rsidP="008D416D">
      <w:pPr>
        <w:spacing w:after="0"/>
        <w:rPr>
          <w:rFonts w:ascii="Times New Roman" w:eastAsia="Arial" w:hAnsi="Times New Roman" w:cs="Times New Roman"/>
          <w:color w:val="7030A0"/>
          <w:sz w:val="24"/>
          <w:szCs w:val="24"/>
        </w:rPr>
      </w:pPr>
    </w:p>
    <w:p w:rsidR="00CF6471" w:rsidRDefault="00CF6471" w:rsidP="00CF6471">
      <w:pPr>
        <w:rPr>
          <w:rFonts w:ascii="Times New Roman" w:eastAsia="Arial" w:hAnsi="Times New Roman" w:cs="Times New Roman"/>
          <w:color w:val="7030A0"/>
          <w:sz w:val="24"/>
          <w:szCs w:val="24"/>
        </w:rPr>
      </w:pPr>
    </w:p>
    <w:p w:rsidR="003D31D1" w:rsidRDefault="003D31D1" w:rsidP="00CF6471">
      <w:pPr>
        <w:rPr>
          <w:rFonts w:ascii="Times New Roman" w:eastAsia="Arial" w:hAnsi="Times New Roman" w:cs="Times New Roman"/>
          <w:color w:val="7030A0"/>
          <w:sz w:val="24"/>
          <w:szCs w:val="24"/>
        </w:rPr>
      </w:pPr>
    </w:p>
    <w:p w:rsidR="0002490B" w:rsidRPr="00FD52A4" w:rsidRDefault="003D31D1" w:rsidP="00FD52A4">
      <w:pPr>
        <w:pStyle w:val="Heading2"/>
        <w:rPr>
          <w:rFonts w:ascii="Times New Roman" w:hAnsi="Times New Roman" w:cs="Times New Roman"/>
          <w:sz w:val="28"/>
          <w:szCs w:val="28"/>
          <w:lang w:val="sr-Cyrl-CS"/>
        </w:rPr>
      </w:pPr>
      <w:bookmarkStart w:id="51" w:name="_Toc522735131"/>
      <w:r w:rsidRPr="00FD52A4">
        <w:rPr>
          <w:rFonts w:ascii="Times New Roman" w:hAnsi="Times New Roman" w:cs="Times New Roman"/>
          <w:sz w:val="28"/>
          <w:szCs w:val="28"/>
          <w:lang w:val="sr-Cyrl-CS"/>
        </w:rPr>
        <w:t>План</w:t>
      </w:r>
      <w:r w:rsidR="00561B81" w:rsidRPr="00FD52A4">
        <w:rPr>
          <w:rFonts w:ascii="Times New Roman" w:hAnsi="Times New Roman" w:cs="Times New Roman"/>
          <w:sz w:val="28"/>
          <w:szCs w:val="28"/>
          <w:lang w:val="sr-Cyrl-CS"/>
        </w:rPr>
        <w:t xml:space="preserve"> за праћење остваривања развојног плана школе</w:t>
      </w:r>
      <w:bookmarkEnd w:id="51"/>
    </w:p>
    <w:p w:rsidR="003D31D1" w:rsidRPr="003D31D1" w:rsidRDefault="003D31D1" w:rsidP="003D31D1">
      <w:pPr>
        <w:pStyle w:val="ListParagraph"/>
        <w:ind w:left="495"/>
        <w:rPr>
          <w:rFonts w:ascii="Times New Roman" w:hAnsi="Times New Roman" w:cs="Times New Roman"/>
          <w:b/>
          <w:sz w:val="28"/>
          <w:szCs w:val="28"/>
          <w:lang w:val="sr-Cyrl-CS"/>
        </w:rPr>
      </w:pPr>
    </w:p>
    <w:tbl>
      <w:tblPr>
        <w:tblW w:w="9064" w:type="dxa"/>
        <w:jc w:val="center"/>
        <w:tblCellSpacing w:w="20" w:type="dxa"/>
        <w:tblBorders>
          <w:top w:val="inset" w:sz="2" w:space="0" w:color="C0C0C0"/>
          <w:left w:val="inset" w:sz="2" w:space="0" w:color="C0C0C0"/>
          <w:bottom w:val="outset" w:sz="2" w:space="0" w:color="C0C0C0"/>
          <w:right w:val="outset" w:sz="2" w:space="0" w:color="C0C0C0"/>
          <w:insideH w:val="inset" w:sz="8" w:space="0" w:color="FFFFFF"/>
          <w:insideV w:val="inset" w:sz="8" w:space="0" w:color="FFFFFF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60"/>
        <w:gridCol w:w="1701"/>
        <w:gridCol w:w="1560"/>
        <w:gridCol w:w="1673"/>
        <w:gridCol w:w="1870"/>
      </w:tblGrid>
      <w:tr w:rsidR="0002490B" w:rsidRPr="00370186" w:rsidTr="0002490B">
        <w:trPr>
          <w:trHeight w:val="311"/>
          <w:tblCellSpacing w:w="20" w:type="dxa"/>
          <w:jc w:val="center"/>
        </w:trPr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490B" w:rsidRPr="00370186" w:rsidRDefault="0002490B" w:rsidP="0002490B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370186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Активности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490B" w:rsidRPr="00370186" w:rsidRDefault="0002490B" w:rsidP="0002490B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370186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Очекивани исходи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490B" w:rsidRPr="00370186" w:rsidRDefault="0002490B" w:rsidP="0002490B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370186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Носиоци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490B" w:rsidRPr="00370186" w:rsidRDefault="0002490B" w:rsidP="0002490B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370186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Време реализације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490B" w:rsidRPr="00370186" w:rsidRDefault="0002490B" w:rsidP="0002490B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370186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Евалуација</w:t>
            </w:r>
          </w:p>
        </w:tc>
      </w:tr>
      <w:tr w:rsidR="0002490B" w:rsidRPr="00370186" w:rsidTr="0002490B">
        <w:trPr>
          <w:trHeight w:val="293"/>
          <w:tblCellSpacing w:w="20" w:type="dxa"/>
          <w:jc w:val="center"/>
        </w:trPr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490B" w:rsidRPr="00370186" w:rsidRDefault="0002490B" w:rsidP="0002490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37018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Самовредновање реализације Акционог плана за текућу школску годину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490B" w:rsidRPr="00370186" w:rsidRDefault="0002490B" w:rsidP="0002490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37018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Повећан сензибилитет наставника за реализацију активности планираних Развојним планом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490B" w:rsidRPr="00370186" w:rsidRDefault="0002490B" w:rsidP="0002490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37018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Тим за ШРП</w:t>
            </w:r>
          </w:p>
          <w:p w:rsidR="0002490B" w:rsidRPr="00370186" w:rsidRDefault="0002490B" w:rsidP="0002490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37018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Директор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490B" w:rsidRPr="00370186" w:rsidRDefault="0002490B" w:rsidP="0002490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37018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Мај – јун, сваке године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490B" w:rsidRPr="00370186" w:rsidRDefault="0002490B" w:rsidP="0002490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37018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Извештај на НВ</w:t>
            </w:r>
          </w:p>
          <w:p w:rsidR="0002490B" w:rsidRPr="00370186" w:rsidRDefault="0002490B" w:rsidP="0002490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37018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записник</w:t>
            </w:r>
          </w:p>
        </w:tc>
      </w:tr>
      <w:tr w:rsidR="0002490B" w:rsidRPr="00370186" w:rsidTr="0002490B">
        <w:trPr>
          <w:trHeight w:val="275"/>
          <w:tblCellSpacing w:w="20" w:type="dxa"/>
          <w:jc w:val="center"/>
        </w:trPr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490B" w:rsidRPr="00370186" w:rsidRDefault="0002490B" w:rsidP="0002490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37018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На осн</w:t>
            </w:r>
            <w:r w:rsidR="004E56BC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ову резултата самовредновања и и</w:t>
            </w:r>
            <w:r w:rsidRPr="0037018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звештаја о реализацији сачињавање Акционог плана 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490B" w:rsidRPr="00370186" w:rsidRDefault="0002490B" w:rsidP="0002490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37018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Акциони план је саставни део  Годишњег плана  рада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490B" w:rsidRPr="00370186" w:rsidRDefault="0002490B" w:rsidP="0002490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37018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Тим за ШРП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490B" w:rsidRPr="00370186" w:rsidRDefault="0002490B" w:rsidP="00A406E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37018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Септембар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490B" w:rsidRPr="00370186" w:rsidRDefault="0002490B" w:rsidP="0002490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37018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Годишњи план Извештај о самовредновању</w:t>
            </w:r>
          </w:p>
          <w:p w:rsidR="0002490B" w:rsidRPr="00370186" w:rsidRDefault="004E56BC" w:rsidP="0002490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Извештај о реализац</w:t>
            </w:r>
            <w:r w:rsidR="005C171C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ији г</w:t>
            </w:r>
            <w:r w:rsidR="0002490B" w:rsidRPr="0037018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одишњег плана</w:t>
            </w:r>
          </w:p>
        </w:tc>
      </w:tr>
      <w:tr w:rsidR="0002490B" w:rsidRPr="00370186" w:rsidTr="0002490B">
        <w:trPr>
          <w:trHeight w:val="275"/>
          <w:tblCellSpacing w:w="20" w:type="dxa"/>
          <w:jc w:val="center"/>
        </w:trPr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490B" w:rsidRPr="00370186" w:rsidRDefault="0002490B" w:rsidP="0002490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37018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Самовредновање реализације </w:t>
            </w:r>
            <w:r w:rsidR="00A406ED" w:rsidRPr="0037018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активности за текућу школску</w:t>
            </w:r>
            <w:r w:rsidR="004E56BC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годину</w:t>
            </w:r>
          </w:p>
          <w:p w:rsidR="0002490B" w:rsidRPr="00370186" w:rsidRDefault="004E56BC" w:rsidP="0002490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у односу на с</w:t>
            </w:r>
            <w:r w:rsidR="0002490B" w:rsidRPr="0037018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тандарде квалитета рада установе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490B" w:rsidRPr="00370186" w:rsidRDefault="0002490B" w:rsidP="0002490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37018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Активности из ШРП имплементиране у Годишњи план рада</w:t>
            </w:r>
          </w:p>
          <w:p w:rsidR="005C171C" w:rsidRDefault="004E56BC" w:rsidP="0002490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</w:t>
            </w:r>
            <w:r w:rsidR="0002490B" w:rsidRPr="0037018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ктивности из ШРП прихваћене од стране свих наставника и запослених </w:t>
            </w:r>
          </w:p>
          <w:p w:rsidR="0002490B" w:rsidRPr="00370186" w:rsidRDefault="005C171C" w:rsidP="0002490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</w:t>
            </w:r>
            <w:r w:rsidR="0002490B" w:rsidRPr="0037018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мплементиране у планове рада 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490B" w:rsidRPr="00370186" w:rsidRDefault="0002490B" w:rsidP="0002490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37018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Тим за ШРП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490B" w:rsidRPr="00370186" w:rsidRDefault="00A406ED" w:rsidP="0002490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37018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Јун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490B" w:rsidRPr="00370186" w:rsidRDefault="004E56BC" w:rsidP="0002490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Извештај о самовредновању</w:t>
            </w:r>
          </w:p>
          <w:p w:rsidR="0002490B" w:rsidRPr="00370186" w:rsidRDefault="0002490B" w:rsidP="0002490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37018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Предлог акционог плана за даље</w:t>
            </w:r>
          </w:p>
        </w:tc>
      </w:tr>
    </w:tbl>
    <w:p w:rsidR="00AD36BE" w:rsidRPr="00FD52A4" w:rsidRDefault="00AD36BE" w:rsidP="00FF73CA">
      <w:pPr>
        <w:pStyle w:val="Heading1"/>
        <w:ind w:left="0" w:firstLine="0"/>
        <w:rPr>
          <w:rFonts w:ascii="Times New Roman" w:hAnsi="Times New Roman" w:cs="Times New Roman"/>
        </w:rPr>
      </w:pPr>
      <w:bookmarkStart w:id="52" w:name="_Toc522735132"/>
      <w:r w:rsidRPr="00FD52A4">
        <w:rPr>
          <w:rFonts w:ascii="Times New Roman" w:hAnsi="Times New Roman" w:cs="Times New Roman"/>
        </w:rPr>
        <w:t>Чланови тима за развојно планирање</w:t>
      </w:r>
      <w:bookmarkEnd w:id="52"/>
    </w:p>
    <w:p w:rsidR="003D31D1" w:rsidRPr="003D31D1" w:rsidRDefault="003D31D1" w:rsidP="008D416D">
      <w:pPr>
        <w:spacing w:after="0"/>
        <w:rPr>
          <w:rFonts w:ascii="Times New Roman" w:eastAsia="Arial" w:hAnsi="Times New Roman" w:cs="Times New Roman"/>
          <w:b/>
          <w:sz w:val="32"/>
          <w:szCs w:val="32"/>
        </w:rPr>
      </w:pPr>
    </w:p>
    <w:p w:rsidR="006630DE" w:rsidRPr="00370186" w:rsidRDefault="006630DE" w:rsidP="00C82F60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</w:pPr>
      <w:r w:rsidRPr="00370186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Весна Влајић</w:t>
      </w:r>
      <w:r w:rsidR="00CF06CB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, директор школе</w:t>
      </w:r>
    </w:p>
    <w:p w:rsidR="006630DE" w:rsidRPr="00370186" w:rsidRDefault="006630DE" w:rsidP="00C82F60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</w:pPr>
      <w:r w:rsidRPr="00370186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Александра Вујић</w:t>
      </w:r>
    </w:p>
    <w:p w:rsidR="006630DE" w:rsidRPr="00370186" w:rsidRDefault="006630DE" w:rsidP="00C82F60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</w:pPr>
      <w:r w:rsidRPr="00370186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Виолета Турковић Шуша</w:t>
      </w:r>
    </w:p>
    <w:p w:rsidR="006630DE" w:rsidRPr="00370186" w:rsidRDefault="006630DE" w:rsidP="00C82F60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</w:pPr>
      <w:r w:rsidRPr="00370186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Весна Филиповић</w:t>
      </w:r>
    </w:p>
    <w:p w:rsidR="006630DE" w:rsidRPr="00370186" w:rsidRDefault="006630DE" w:rsidP="00C82F60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</w:pPr>
      <w:r w:rsidRPr="00370186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Тања Матић</w:t>
      </w:r>
    </w:p>
    <w:p w:rsidR="006630DE" w:rsidRPr="00370186" w:rsidRDefault="006630DE" w:rsidP="00C82F60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</w:pPr>
      <w:r w:rsidRPr="00370186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Милена Мацура</w:t>
      </w:r>
    </w:p>
    <w:p w:rsidR="006630DE" w:rsidRPr="00370186" w:rsidRDefault="006630DE" w:rsidP="00C82F60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</w:pPr>
      <w:r w:rsidRPr="00370186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Марина Анђелковић - координатор</w:t>
      </w:r>
    </w:p>
    <w:p w:rsidR="006630DE" w:rsidRPr="00370186" w:rsidRDefault="006630DE" w:rsidP="00C82F60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</w:pPr>
      <w:r w:rsidRPr="00370186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Слађана Јуришић</w:t>
      </w:r>
    </w:p>
    <w:p w:rsidR="006630DE" w:rsidRPr="00370186" w:rsidRDefault="006630DE" w:rsidP="00C82F60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</w:pPr>
      <w:r w:rsidRPr="00370186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Јелена Ракић</w:t>
      </w:r>
    </w:p>
    <w:p w:rsidR="006630DE" w:rsidRPr="00370186" w:rsidRDefault="006630DE" w:rsidP="00C82F60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</w:pPr>
      <w:r w:rsidRPr="00370186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Ана Костић</w:t>
      </w:r>
    </w:p>
    <w:p w:rsidR="006630DE" w:rsidRPr="00370186" w:rsidRDefault="006630DE" w:rsidP="00C82F60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</w:pPr>
      <w:r w:rsidRPr="00370186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Наташа Јефтић</w:t>
      </w:r>
    </w:p>
    <w:p w:rsidR="006630DE" w:rsidRPr="00370186" w:rsidRDefault="006630DE" w:rsidP="00C82F60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</w:pPr>
      <w:r w:rsidRPr="00370186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Станислава Благојевић</w:t>
      </w:r>
    </w:p>
    <w:p w:rsidR="006630DE" w:rsidRPr="00370186" w:rsidRDefault="006630DE" w:rsidP="00C82F60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</w:pPr>
      <w:r w:rsidRPr="00370186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Снежана Милојкић</w:t>
      </w:r>
    </w:p>
    <w:p w:rsidR="006630DE" w:rsidRPr="00370186" w:rsidRDefault="006630DE" w:rsidP="00C82F60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</w:pPr>
      <w:r w:rsidRPr="00370186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Ђуро Поповић</w:t>
      </w:r>
    </w:p>
    <w:p w:rsidR="006630DE" w:rsidRPr="00370186" w:rsidRDefault="006630DE" w:rsidP="00C82F60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</w:pPr>
      <w:r w:rsidRPr="00370186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Наташа Парента, родитељ</w:t>
      </w:r>
    </w:p>
    <w:p w:rsidR="006630DE" w:rsidRPr="00370186" w:rsidRDefault="006630DE" w:rsidP="00C82F60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</w:pPr>
      <w:r w:rsidRPr="00370186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Јован Глишић, локална самоуправа</w:t>
      </w:r>
    </w:p>
    <w:p w:rsidR="00AD36BE" w:rsidRPr="0089121F" w:rsidRDefault="006630DE" w:rsidP="00C82F60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</w:pPr>
      <w:r w:rsidRPr="00370186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Мачар Анђела, ученик</w:t>
      </w:r>
    </w:p>
    <w:sectPr w:rsidR="00AD36BE" w:rsidRPr="0089121F" w:rsidSect="00344E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70FC" w:rsidRDefault="001270FC" w:rsidP="00A232C1">
      <w:pPr>
        <w:spacing w:after="0" w:line="240" w:lineRule="auto"/>
      </w:pPr>
      <w:r>
        <w:separator/>
      </w:r>
    </w:p>
  </w:endnote>
  <w:endnote w:type="continuationSeparator" w:id="0">
    <w:p w:rsidR="001270FC" w:rsidRDefault="001270FC" w:rsidP="00A232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HelvCiril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68801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E7D2C" w:rsidRDefault="00DE7D2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5166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E7D2C" w:rsidRDefault="00DE7D2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70FC" w:rsidRDefault="001270FC" w:rsidP="00A232C1">
      <w:pPr>
        <w:spacing w:after="0" w:line="240" w:lineRule="auto"/>
      </w:pPr>
      <w:r>
        <w:separator/>
      </w:r>
    </w:p>
  </w:footnote>
  <w:footnote w:type="continuationSeparator" w:id="0">
    <w:p w:rsidR="001270FC" w:rsidRDefault="001270FC" w:rsidP="00A232C1">
      <w:pPr>
        <w:spacing w:after="0" w:line="240" w:lineRule="auto"/>
      </w:pPr>
      <w:r>
        <w:continuationSeparator/>
      </w:r>
    </w:p>
  </w:footnote>
  <w:footnote w:id="1">
    <w:p w:rsidR="00DE7D2C" w:rsidRPr="002C7C92" w:rsidRDefault="00DE7D2C">
      <w:pPr>
        <w:rPr>
          <w:rFonts w:ascii="Times New Roman" w:hAnsi="Times New Roman" w:cs="Times New Roman"/>
          <w:sz w:val="24"/>
          <w:szCs w:val="24"/>
        </w:rPr>
      </w:pPr>
      <w:r w:rsidRPr="002C7C92">
        <w:rPr>
          <w:rFonts w:ascii="Times New Roman" w:hAnsi="Times New Roman" w:cs="Times New Roman"/>
          <w:sz w:val="24"/>
          <w:szCs w:val="24"/>
        </w:rPr>
        <w:t xml:space="preserve"> </w:t>
      </w:r>
      <w:r w:rsidRPr="002C7C92">
        <w:rPr>
          <w:rStyle w:val="FootnoteReference"/>
          <w:rFonts w:ascii="Times New Roman" w:hAnsi="Times New Roman" w:cs="Times New Roman"/>
          <w:sz w:val="24"/>
          <w:szCs w:val="24"/>
        </w:rPr>
        <w:footnoteRef/>
      </w:r>
      <w:r w:rsidRPr="002C7C92">
        <w:rPr>
          <w:rFonts w:ascii="Times New Roman" w:hAnsi="Times New Roman" w:cs="Times New Roman"/>
          <w:sz w:val="24"/>
          <w:szCs w:val="24"/>
        </w:rPr>
        <w:t xml:space="preserve"> </w:t>
      </w:r>
      <w:r w:rsidRPr="002C7C92">
        <w:rPr>
          <w:rFonts w:ascii="Times New Roman" w:hAnsi="Times New Roman" w:cs="Times New Roman"/>
          <w:sz w:val="24"/>
          <w:szCs w:val="24"/>
          <w:lang w:val="sr-Cyrl-CS"/>
        </w:rPr>
        <w:t>У даљем тексту Школа.</w:t>
      </w:r>
    </w:p>
    <w:p w:rsidR="00DE7D2C" w:rsidRDefault="00DE7D2C" w:rsidP="00A232C1">
      <w:pPr>
        <w:pStyle w:val="FootnoteText"/>
        <w:rPr>
          <w:lang w:val="sr-Cyrl-CS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7687C"/>
    <w:multiLevelType w:val="hybridMultilevel"/>
    <w:tmpl w:val="392474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34CE9"/>
    <w:multiLevelType w:val="hybridMultilevel"/>
    <w:tmpl w:val="341ED7AE"/>
    <w:lvl w:ilvl="0" w:tplc="2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1250E7"/>
    <w:multiLevelType w:val="hybridMultilevel"/>
    <w:tmpl w:val="309AEA16"/>
    <w:lvl w:ilvl="0" w:tplc="241A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7E49C8"/>
    <w:multiLevelType w:val="hybridMultilevel"/>
    <w:tmpl w:val="CF6CFC1E"/>
    <w:lvl w:ilvl="0" w:tplc="08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7E3CC7"/>
    <w:multiLevelType w:val="hybridMultilevel"/>
    <w:tmpl w:val="018EEEDA"/>
    <w:lvl w:ilvl="0" w:tplc="A39ABCBC">
      <w:start w:val="4"/>
      <w:numFmt w:val="bullet"/>
      <w:lvlText w:val=""/>
      <w:lvlJc w:val="left"/>
      <w:pPr>
        <w:ind w:left="396" w:hanging="360"/>
      </w:pPr>
      <w:rPr>
        <w:rFonts w:ascii="Symbol" w:eastAsiaTheme="minorEastAsia" w:hAnsi="Symbol" w:cstheme="minorBidi" w:hint="default"/>
      </w:rPr>
    </w:lvl>
    <w:lvl w:ilvl="1" w:tplc="241A0003" w:tentative="1">
      <w:start w:val="1"/>
      <w:numFmt w:val="bullet"/>
      <w:lvlText w:val="o"/>
      <w:lvlJc w:val="left"/>
      <w:pPr>
        <w:ind w:left="1116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1836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556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276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3996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4716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436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156" w:hanging="360"/>
      </w:pPr>
      <w:rPr>
        <w:rFonts w:ascii="Wingdings" w:hAnsi="Wingdings" w:hint="default"/>
      </w:rPr>
    </w:lvl>
  </w:abstractNum>
  <w:abstractNum w:abstractNumId="5" w15:restartNumberingAfterBreak="0">
    <w:nsid w:val="2211313C"/>
    <w:multiLevelType w:val="hybridMultilevel"/>
    <w:tmpl w:val="7DD60CE0"/>
    <w:lvl w:ilvl="0" w:tplc="20E20796">
      <w:start w:val="4"/>
      <w:numFmt w:val="bullet"/>
      <w:lvlText w:val="-"/>
      <w:lvlJc w:val="left"/>
      <w:pPr>
        <w:ind w:left="396" w:hanging="360"/>
      </w:pPr>
      <w:rPr>
        <w:rFonts w:ascii="Times New Roman" w:eastAsia="Times New Roman" w:hAnsi="Times New Roman" w:cs="Times New Roman" w:hint="default"/>
        <w:sz w:val="24"/>
      </w:rPr>
    </w:lvl>
    <w:lvl w:ilvl="1" w:tplc="241A0003" w:tentative="1">
      <w:start w:val="1"/>
      <w:numFmt w:val="bullet"/>
      <w:lvlText w:val="o"/>
      <w:lvlJc w:val="left"/>
      <w:pPr>
        <w:ind w:left="1116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1836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556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276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3996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4716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436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156" w:hanging="360"/>
      </w:pPr>
      <w:rPr>
        <w:rFonts w:ascii="Wingdings" w:hAnsi="Wingdings" w:hint="default"/>
      </w:rPr>
    </w:lvl>
  </w:abstractNum>
  <w:abstractNum w:abstractNumId="6" w15:restartNumberingAfterBreak="0">
    <w:nsid w:val="25D17F1E"/>
    <w:multiLevelType w:val="hybridMultilevel"/>
    <w:tmpl w:val="95C29D78"/>
    <w:lvl w:ilvl="0" w:tplc="5A7EE9BC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8F5D60"/>
    <w:multiLevelType w:val="hybridMultilevel"/>
    <w:tmpl w:val="06AA0AC2"/>
    <w:lvl w:ilvl="0" w:tplc="1AE8A602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b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5138DF"/>
    <w:multiLevelType w:val="hybridMultilevel"/>
    <w:tmpl w:val="DAE406C4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6047CAB"/>
    <w:multiLevelType w:val="hybridMultilevel"/>
    <w:tmpl w:val="45E0EF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F63AC7"/>
    <w:multiLevelType w:val="hybridMultilevel"/>
    <w:tmpl w:val="5088CA96"/>
    <w:lvl w:ilvl="0" w:tplc="A7CCCA1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C1505E"/>
    <w:multiLevelType w:val="hybridMultilevel"/>
    <w:tmpl w:val="1496FF98"/>
    <w:lvl w:ilvl="0" w:tplc="C748C812">
      <w:start w:val="1"/>
      <w:numFmt w:val="decimal"/>
      <w:lvlText w:val="%1)"/>
      <w:lvlJc w:val="left"/>
      <w:pPr>
        <w:ind w:left="644" w:hanging="360"/>
      </w:pPr>
      <w:rPr>
        <w:rFonts w:hint="default"/>
        <w:b/>
        <w:sz w:val="28"/>
      </w:rPr>
    </w:lvl>
    <w:lvl w:ilvl="1" w:tplc="241A0019" w:tentative="1">
      <w:start w:val="1"/>
      <w:numFmt w:val="lowerLetter"/>
      <w:lvlText w:val="%2."/>
      <w:lvlJc w:val="left"/>
      <w:pPr>
        <w:ind w:left="1364" w:hanging="360"/>
      </w:pPr>
    </w:lvl>
    <w:lvl w:ilvl="2" w:tplc="241A001B" w:tentative="1">
      <w:start w:val="1"/>
      <w:numFmt w:val="lowerRoman"/>
      <w:lvlText w:val="%3."/>
      <w:lvlJc w:val="right"/>
      <w:pPr>
        <w:ind w:left="2084" w:hanging="180"/>
      </w:pPr>
    </w:lvl>
    <w:lvl w:ilvl="3" w:tplc="241A000F" w:tentative="1">
      <w:start w:val="1"/>
      <w:numFmt w:val="decimal"/>
      <w:lvlText w:val="%4."/>
      <w:lvlJc w:val="left"/>
      <w:pPr>
        <w:ind w:left="2804" w:hanging="360"/>
      </w:pPr>
    </w:lvl>
    <w:lvl w:ilvl="4" w:tplc="241A0019" w:tentative="1">
      <w:start w:val="1"/>
      <w:numFmt w:val="lowerLetter"/>
      <w:lvlText w:val="%5."/>
      <w:lvlJc w:val="left"/>
      <w:pPr>
        <w:ind w:left="3524" w:hanging="360"/>
      </w:pPr>
    </w:lvl>
    <w:lvl w:ilvl="5" w:tplc="241A001B" w:tentative="1">
      <w:start w:val="1"/>
      <w:numFmt w:val="lowerRoman"/>
      <w:lvlText w:val="%6."/>
      <w:lvlJc w:val="right"/>
      <w:pPr>
        <w:ind w:left="4244" w:hanging="180"/>
      </w:pPr>
    </w:lvl>
    <w:lvl w:ilvl="6" w:tplc="241A000F" w:tentative="1">
      <w:start w:val="1"/>
      <w:numFmt w:val="decimal"/>
      <w:lvlText w:val="%7."/>
      <w:lvlJc w:val="left"/>
      <w:pPr>
        <w:ind w:left="4964" w:hanging="360"/>
      </w:pPr>
    </w:lvl>
    <w:lvl w:ilvl="7" w:tplc="241A0019" w:tentative="1">
      <w:start w:val="1"/>
      <w:numFmt w:val="lowerLetter"/>
      <w:lvlText w:val="%8."/>
      <w:lvlJc w:val="left"/>
      <w:pPr>
        <w:ind w:left="5684" w:hanging="360"/>
      </w:pPr>
    </w:lvl>
    <w:lvl w:ilvl="8" w:tplc="2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3CF129EC"/>
    <w:multiLevelType w:val="hybridMultilevel"/>
    <w:tmpl w:val="B1A69D38"/>
    <w:lvl w:ilvl="0" w:tplc="4850B3B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785" w:hanging="360"/>
      </w:pPr>
    </w:lvl>
    <w:lvl w:ilvl="2" w:tplc="241A001B" w:tentative="1">
      <w:start w:val="1"/>
      <w:numFmt w:val="lowerRoman"/>
      <w:lvlText w:val="%3."/>
      <w:lvlJc w:val="right"/>
      <w:pPr>
        <w:ind w:left="2505" w:hanging="180"/>
      </w:pPr>
    </w:lvl>
    <w:lvl w:ilvl="3" w:tplc="241A000F" w:tentative="1">
      <w:start w:val="1"/>
      <w:numFmt w:val="decimal"/>
      <w:lvlText w:val="%4."/>
      <w:lvlJc w:val="left"/>
      <w:pPr>
        <w:ind w:left="3225" w:hanging="360"/>
      </w:pPr>
    </w:lvl>
    <w:lvl w:ilvl="4" w:tplc="241A0019" w:tentative="1">
      <w:start w:val="1"/>
      <w:numFmt w:val="lowerLetter"/>
      <w:lvlText w:val="%5."/>
      <w:lvlJc w:val="left"/>
      <w:pPr>
        <w:ind w:left="3945" w:hanging="360"/>
      </w:pPr>
    </w:lvl>
    <w:lvl w:ilvl="5" w:tplc="241A001B" w:tentative="1">
      <w:start w:val="1"/>
      <w:numFmt w:val="lowerRoman"/>
      <w:lvlText w:val="%6."/>
      <w:lvlJc w:val="right"/>
      <w:pPr>
        <w:ind w:left="4665" w:hanging="180"/>
      </w:pPr>
    </w:lvl>
    <w:lvl w:ilvl="6" w:tplc="241A000F" w:tentative="1">
      <w:start w:val="1"/>
      <w:numFmt w:val="decimal"/>
      <w:lvlText w:val="%7."/>
      <w:lvlJc w:val="left"/>
      <w:pPr>
        <w:ind w:left="5385" w:hanging="360"/>
      </w:pPr>
    </w:lvl>
    <w:lvl w:ilvl="7" w:tplc="241A0019" w:tentative="1">
      <w:start w:val="1"/>
      <w:numFmt w:val="lowerLetter"/>
      <w:lvlText w:val="%8."/>
      <w:lvlJc w:val="left"/>
      <w:pPr>
        <w:ind w:left="6105" w:hanging="360"/>
      </w:pPr>
    </w:lvl>
    <w:lvl w:ilvl="8" w:tplc="2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3D4F3048"/>
    <w:multiLevelType w:val="hybridMultilevel"/>
    <w:tmpl w:val="729A1082"/>
    <w:lvl w:ilvl="0" w:tplc="A7CCCA1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80784C"/>
    <w:multiLevelType w:val="hybridMultilevel"/>
    <w:tmpl w:val="75DCF20E"/>
    <w:lvl w:ilvl="0" w:tplc="B4F48D9C">
      <w:start w:val="1"/>
      <w:numFmt w:val="bullet"/>
      <w:lvlText w:val="•"/>
      <w:lvlJc w:val="left"/>
      <w:pPr>
        <w:ind w:left="9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33C004E">
      <w:start w:val="1"/>
      <w:numFmt w:val="bullet"/>
      <w:lvlText w:val="o"/>
      <w:lvlJc w:val="left"/>
      <w:pPr>
        <w:ind w:left="19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8BE6F74">
      <w:start w:val="1"/>
      <w:numFmt w:val="bullet"/>
      <w:lvlText w:val="▪"/>
      <w:lvlJc w:val="left"/>
      <w:pPr>
        <w:ind w:left="27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094C7E6">
      <w:start w:val="1"/>
      <w:numFmt w:val="bullet"/>
      <w:lvlText w:val="•"/>
      <w:lvlJc w:val="left"/>
      <w:pPr>
        <w:ind w:left="3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F52E950">
      <w:start w:val="1"/>
      <w:numFmt w:val="bullet"/>
      <w:lvlText w:val="o"/>
      <w:lvlJc w:val="left"/>
      <w:pPr>
        <w:ind w:left="4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0CD716">
      <w:start w:val="1"/>
      <w:numFmt w:val="bullet"/>
      <w:lvlText w:val="▪"/>
      <w:lvlJc w:val="left"/>
      <w:pPr>
        <w:ind w:left="48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FBCE328">
      <w:start w:val="1"/>
      <w:numFmt w:val="bullet"/>
      <w:lvlText w:val="•"/>
      <w:lvlJc w:val="left"/>
      <w:pPr>
        <w:ind w:left="55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24C175E">
      <w:start w:val="1"/>
      <w:numFmt w:val="bullet"/>
      <w:lvlText w:val="o"/>
      <w:lvlJc w:val="left"/>
      <w:pPr>
        <w:ind w:left="6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A648C3C">
      <w:start w:val="1"/>
      <w:numFmt w:val="bullet"/>
      <w:lvlText w:val="▪"/>
      <w:lvlJc w:val="left"/>
      <w:pPr>
        <w:ind w:left="70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317027F"/>
    <w:multiLevelType w:val="hybridMultilevel"/>
    <w:tmpl w:val="286AD73E"/>
    <w:lvl w:ilvl="0" w:tplc="804684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5704CD"/>
    <w:multiLevelType w:val="hybridMultilevel"/>
    <w:tmpl w:val="C5F280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C863A9"/>
    <w:multiLevelType w:val="hybridMultilevel"/>
    <w:tmpl w:val="435A3D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BB7901"/>
    <w:multiLevelType w:val="hybridMultilevel"/>
    <w:tmpl w:val="0EA4039E"/>
    <w:lvl w:ilvl="0" w:tplc="B72E188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4D66C2"/>
    <w:multiLevelType w:val="hybridMultilevel"/>
    <w:tmpl w:val="6ED45B76"/>
    <w:lvl w:ilvl="0" w:tplc="0EAE96EC">
      <w:start w:val="1"/>
      <w:numFmt w:val="decimal"/>
      <w:lvlText w:val="%1)"/>
      <w:lvlJc w:val="left"/>
      <w:pPr>
        <w:ind w:left="1068" w:hanging="360"/>
      </w:pPr>
      <w:rPr>
        <w:rFonts w:eastAsiaTheme="minorHAnsi" w:hint="default"/>
      </w:rPr>
    </w:lvl>
    <w:lvl w:ilvl="1" w:tplc="241A0019" w:tentative="1">
      <w:start w:val="1"/>
      <w:numFmt w:val="lowerLetter"/>
      <w:lvlText w:val="%2."/>
      <w:lvlJc w:val="left"/>
      <w:pPr>
        <w:ind w:left="1788" w:hanging="360"/>
      </w:pPr>
    </w:lvl>
    <w:lvl w:ilvl="2" w:tplc="241A001B" w:tentative="1">
      <w:start w:val="1"/>
      <w:numFmt w:val="lowerRoman"/>
      <w:lvlText w:val="%3."/>
      <w:lvlJc w:val="right"/>
      <w:pPr>
        <w:ind w:left="2508" w:hanging="180"/>
      </w:pPr>
    </w:lvl>
    <w:lvl w:ilvl="3" w:tplc="241A000F" w:tentative="1">
      <w:start w:val="1"/>
      <w:numFmt w:val="decimal"/>
      <w:lvlText w:val="%4."/>
      <w:lvlJc w:val="left"/>
      <w:pPr>
        <w:ind w:left="3228" w:hanging="360"/>
      </w:pPr>
    </w:lvl>
    <w:lvl w:ilvl="4" w:tplc="241A0019" w:tentative="1">
      <w:start w:val="1"/>
      <w:numFmt w:val="lowerLetter"/>
      <w:lvlText w:val="%5."/>
      <w:lvlJc w:val="left"/>
      <w:pPr>
        <w:ind w:left="3948" w:hanging="360"/>
      </w:pPr>
    </w:lvl>
    <w:lvl w:ilvl="5" w:tplc="241A001B" w:tentative="1">
      <w:start w:val="1"/>
      <w:numFmt w:val="lowerRoman"/>
      <w:lvlText w:val="%6."/>
      <w:lvlJc w:val="right"/>
      <w:pPr>
        <w:ind w:left="4668" w:hanging="180"/>
      </w:pPr>
    </w:lvl>
    <w:lvl w:ilvl="6" w:tplc="241A000F" w:tentative="1">
      <w:start w:val="1"/>
      <w:numFmt w:val="decimal"/>
      <w:lvlText w:val="%7."/>
      <w:lvlJc w:val="left"/>
      <w:pPr>
        <w:ind w:left="5388" w:hanging="360"/>
      </w:pPr>
    </w:lvl>
    <w:lvl w:ilvl="7" w:tplc="241A0019" w:tentative="1">
      <w:start w:val="1"/>
      <w:numFmt w:val="lowerLetter"/>
      <w:lvlText w:val="%8."/>
      <w:lvlJc w:val="left"/>
      <w:pPr>
        <w:ind w:left="6108" w:hanging="360"/>
      </w:pPr>
    </w:lvl>
    <w:lvl w:ilvl="8" w:tplc="2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521C5448"/>
    <w:multiLevelType w:val="hybridMultilevel"/>
    <w:tmpl w:val="CE46C90A"/>
    <w:lvl w:ilvl="0" w:tplc="731EBF98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215" w:hanging="360"/>
      </w:pPr>
    </w:lvl>
    <w:lvl w:ilvl="2" w:tplc="241A001B" w:tentative="1">
      <w:start w:val="1"/>
      <w:numFmt w:val="lowerRoman"/>
      <w:lvlText w:val="%3."/>
      <w:lvlJc w:val="right"/>
      <w:pPr>
        <w:ind w:left="1935" w:hanging="180"/>
      </w:pPr>
    </w:lvl>
    <w:lvl w:ilvl="3" w:tplc="241A000F" w:tentative="1">
      <w:start w:val="1"/>
      <w:numFmt w:val="decimal"/>
      <w:lvlText w:val="%4."/>
      <w:lvlJc w:val="left"/>
      <w:pPr>
        <w:ind w:left="2655" w:hanging="360"/>
      </w:pPr>
    </w:lvl>
    <w:lvl w:ilvl="4" w:tplc="241A0019" w:tentative="1">
      <w:start w:val="1"/>
      <w:numFmt w:val="lowerLetter"/>
      <w:lvlText w:val="%5."/>
      <w:lvlJc w:val="left"/>
      <w:pPr>
        <w:ind w:left="3375" w:hanging="360"/>
      </w:pPr>
    </w:lvl>
    <w:lvl w:ilvl="5" w:tplc="241A001B" w:tentative="1">
      <w:start w:val="1"/>
      <w:numFmt w:val="lowerRoman"/>
      <w:lvlText w:val="%6."/>
      <w:lvlJc w:val="right"/>
      <w:pPr>
        <w:ind w:left="4095" w:hanging="180"/>
      </w:pPr>
    </w:lvl>
    <w:lvl w:ilvl="6" w:tplc="241A000F" w:tentative="1">
      <w:start w:val="1"/>
      <w:numFmt w:val="decimal"/>
      <w:lvlText w:val="%7."/>
      <w:lvlJc w:val="left"/>
      <w:pPr>
        <w:ind w:left="4815" w:hanging="360"/>
      </w:pPr>
    </w:lvl>
    <w:lvl w:ilvl="7" w:tplc="241A0019" w:tentative="1">
      <w:start w:val="1"/>
      <w:numFmt w:val="lowerLetter"/>
      <w:lvlText w:val="%8."/>
      <w:lvlJc w:val="left"/>
      <w:pPr>
        <w:ind w:left="5535" w:hanging="360"/>
      </w:pPr>
    </w:lvl>
    <w:lvl w:ilvl="8" w:tplc="241A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21" w15:restartNumberingAfterBreak="0">
    <w:nsid w:val="59C40351"/>
    <w:multiLevelType w:val="hybridMultilevel"/>
    <w:tmpl w:val="E3A61556"/>
    <w:lvl w:ilvl="0" w:tplc="731EBF98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BB1E2C"/>
    <w:multiLevelType w:val="hybridMultilevel"/>
    <w:tmpl w:val="728CCBAE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E3429D"/>
    <w:multiLevelType w:val="hybridMultilevel"/>
    <w:tmpl w:val="1A9E62A4"/>
    <w:lvl w:ilvl="0" w:tplc="2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4"/>
  </w:num>
  <w:num w:numId="4">
    <w:abstractNumId w:val="3"/>
  </w:num>
  <w:num w:numId="5">
    <w:abstractNumId w:val="17"/>
  </w:num>
  <w:num w:numId="6">
    <w:abstractNumId w:val="22"/>
  </w:num>
  <w:num w:numId="7">
    <w:abstractNumId w:val="0"/>
  </w:num>
  <w:num w:numId="8">
    <w:abstractNumId w:val="8"/>
  </w:num>
  <w:num w:numId="9">
    <w:abstractNumId w:val="16"/>
  </w:num>
  <w:num w:numId="10">
    <w:abstractNumId w:val="18"/>
  </w:num>
  <w:num w:numId="11">
    <w:abstractNumId w:val="20"/>
  </w:num>
  <w:num w:numId="12">
    <w:abstractNumId w:val="15"/>
  </w:num>
  <w:num w:numId="13">
    <w:abstractNumId w:val="9"/>
  </w:num>
  <w:num w:numId="14">
    <w:abstractNumId w:val="13"/>
  </w:num>
  <w:num w:numId="15">
    <w:abstractNumId w:val="10"/>
  </w:num>
  <w:num w:numId="16">
    <w:abstractNumId w:val="21"/>
  </w:num>
  <w:num w:numId="17">
    <w:abstractNumId w:val="6"/>
  </w:num>
  <w:num w:numId="18">
    <w:abstractNumId w:val="19"/>
  </w:num>
  <w:num w:numId="19">
    <w:abstractNumId w:val="11"/>
  </w:num>
  <w:num w:numId="20">
    <w:abstractNumId w:val="1"/>
  </w:num>
  <w:num w:numId="21">
    <w:abstractNumId w:val="12"/>
  </w:num>
  <w:num w:numId="22">
    <w:abstractNumId w:val="2"/>
  </w:num>
  <w:num w:numId="23">
    <w:abstractNumId w:val="23"/>
  </w:num>
  <w:num w:numId="24">
    <w:abstractNumId w:val="7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FFF"/>
    <w:rsid w:val="00013ACC"/>
    <w:rsid w:val="0002490B"/>
    <w:rsid w:val="00026F3A"/>
    <w:rsid w:val="00041B77"/>
    <w:rsid w:val="000777F3"/>
    <w:rsid w:val="00077978"/>
    <w:rsid w:val="00082F69"/>
    <w:rsid w:val="00087E9B"/>
    <w:rsid w:val="00095D71"/>
    <w:rsid w:val="000969FF"/>
    <w:rsid w:val="000972EF"/>
    <w:rsid w:val="0009730B"/>
    <w:rsid w:val="000A12DC"/>
    <w:rsid w:val="000A40EA"/>
    <w:rsid w:val="000A45A4"/>
    <w:rsid w:val="000A6604"/>
    <w:rsid w:val="000B063E"/>
    <w:rsid w:val="000B0FEB"/>
    <w:rsid w:val="000B1B30"/>
    <w:rsid w:val="000C0834"/>
    <w:rsid w:val="000C4DAA"/>
    <w:rsid w:val="000C62B7"/>
    <w:rsid w:val="000C69B8"/>
    <w:rsid w:val="000C6EAF"/>
    <w:rsid w:val="000D4FC0"/>
    <w:rsid w:val="000E3698"/>
    <w:rsid w:val="000E71B9"/>
    <w:rsid w:val="000F00C4"/>
    <w:rsid w:val="000F26F3"/>
    <w:rsid w:val="000F2FB4"/>
    <w:rsid w:val="001018BC"/>
    <w:rsid w:val="00104EBA"/>
    <w:rsid w:val="001063DF"/>
    <w:rsid w:val="00111B2D"/>
    <w:rsid w:val="001140AC"/>
    <w:rsid w:val="00116A0D"/>
    <w:rsid w:val="001206F4"/>
    <w:rsid w:val="001270FC"/>
    <w:rsid w:val="00133AE1"/>
    <w:rsid w:val="001340C1"/>
    <w:rsid w:val="00135736"/>
    <w:rsid w:val="0013748A"/>
    <w:rsid w:val="00143E9C"/>
    <w:rsid w:val="0014448E"/>
    <w:rsid w:val="00145801"/>
    <w:rsid w:val="001665CA"/>
    <w:rsid w:val="00166AA7"/>
    <w:rsid w:val="00172ED8"/>
    <w:rsid w:val="00174D1D"/>
    <w:rsid w:val="00177859"/>
    <w:rsid w:val="00192B97"/>
    <w:rsid w:val="001931DF"/>
    <w:rsid w:val="001A5954"/>
    <w:rsid w:val="001B0C09"/>
    <w:rsid w:val="001B4EBF"/>
    <w:rsid w:val="001B4F32"/>
    <w:rsid w:val="001C26EC"/>
    <w:rsid w:val="001C51F0"/>
    <w:rsid w:val="001C6C9C"/>
    <w:rsid w:val="001C79B5"/>
    <w:rsid w:val="001E0166"/>
    <w:rsid w:val="001E1505"/>
    <w:rsid w:val="001E78E5"/>
    <w:rsid w:val="001F6E7F"/>
    <w:rsid w:val="002039E4"/>
    <w:rsid w:val="00206356"/>
    <w:rsid w:val="00206B21"/>
    <w:rsid w:val="002141D2"/>
    <w:rsid w:val="0021706E"/>
    <w:rsid w:val="00217E19"/>
    <w:rsid w:val="002218EE"/>
    <w:rsid w:val="00222553"/>
    <w:rsid w:val="002257B3"/>
    <w:rsid w:val="00227C3D"/>
    <w:rsid w:val="00242DAD"/>
    <w:rsid w:val="0024679B"/>
    <w:rsid w:val="002605AB"/>
    <w:rsid w:val="00267B3E"/>
    <w:rsid w:val="002773B1"/>
    <w:rsid w:val="00286786"/>
    <w:rsid w:val="00293B57"/>
    <w:rsid w:val="00296C78"/>
    <w:rsid w:val="002A2DBB"/>
    <w:rsid w:val="002A7AAA"/>
    <w:rsid w:val="002B22CA"/>
    <w:rsid w:val="002B558A"/>
    <w:rsid w:val="002B63FB"/>
    <w:rsid w:val="002C0895"/>
    <w:rsid w:val="002C5389"/>
    <w:rsid w:val="002C6B20"/>
    <w:rsid w:val="002C7C92"/>
    <w:rsid w:val="002E0D0C"/>
    <w:rsid w:val="002E7135"/>
    <w:rsid w:val="002E7772"/>
    <w:rsid w:val="002F4131"/>
    <w:rsid w:val="002F593E"/>
    <w:rsid w:val="002F7BE0"/>
    <w:rsid w:val="003064BD"/>
    <w:rsid w:val="00310541"/>
    <w:rsid w:val="00331FA4"/>
    <w:rsid w:val="00332031"/>
    <w:rsid w:val="003325DA"/>
    <w:rsid w:val="003339D0"/>
    <w:rsid w:val="003416B0"/>
    <w:rsid w:val="00344B67"/>
    <w:rsid w:val="00344E5E"/>
    <w:rsid w:val="003502C8"/>
    <w:rsid w:val="00350C0A"/>
    <w:rsid w:val="00353510"/>
    <w:rsid w:val="00355F26"/>
    <w:rsid w:val="00363CCC"/>
    <w:rsid w:val="00364B86"/>
    <w:rsid w:val="00365CF0"/>
    <w:rsid w:val="00365DC0"/>
    <w:rsid w:val="003662F0"/>
    <w:rsid w:val="00370186"/>
    <w:rsid w:val="00370689"/>
    <w:rsid w:val="00374D19"/>
    <w:rsid w:val="00381B96"/>
    <w:rsid w:val="00384459"/>
    <w:rsid w:val="00387F05"/>
    <w:rsid w:val="003910F6"/>
    <w:rsid w:val="00395DE9"/>
    <w:rsid w:val="003A2054"/>
    <w:rsid w:val="003A3D77"/>
    <w:rsid w:val="003A7936"/>
    <w:rsid w:val="003B28C3"/>
    <w:rsid w:val="003B4A06"/>
    <w:rsid w:val="003B673F"/>
    <w:rsid w:val="003C5FE1"/>
    <w:rsid w:val="003D31D1"/>
    <w:rsid w:val="003D5145"/>
    <w:rsid w:val="003D7A6A"/>
    <w:rsid w:val="003E5A47"/>
    <w:rsid w:val="003E5E3F"/>
    <w:rsid w:val="003E75C2"/>
    <w:rsid w:val="003F7314"/>
    <w:rsid w:val="003F7821"/>
    <w:rsid w:val="00400969"/>
    <w:rsid w:val="004033E9"/>
    <w:rsid w:val="00403F91"/>
    <w:rsid w:val="004065CC"/>
    <w:rsid w:val="00411562"/>
    <w:rsid w:val="00411CB0"/>
    <w:rsid w:val="004155DB"/>
    <w:rsid w:val="004167D3"/>
    <w:rsid w:val="00417757"/>
    <w:rsid w:val="00420ECF"/>
    <w:rsid w:val="004223A8"/>
    <w:rsid w:val="00422917"/>
    <w:rsid w:val="004310E3"/>
    <w:rsid w:val="00432746"/>
    <w:rsid w:val="0043683C"/>
    <w:rsid w:val="00437524"/>
    <w:rsid w:val="0045119E"/>
    <w:rsid w:val="0045121C"/>
    <w:rsid w:val="00452A2F"/>
    <w:rsid w:val="0045610B"/>
    <w:rsid w:val="00460AA3"/>
    <w:rsid w:val="00465862"/>
    <w:rsid w:val="0046734C"/>
    <w:rsid w:val="00467375"/>
    <w:rsid w:val="004719C1"/>
    <w:rsid w:val="00471BEC"/>
    <w:rsid w:val="00475C67"/>
    <w:rsid w:val="00481E0F"/>
    <w:rsid w:val="00483851"/>
    <w:rsid w:val="004850A9"/>
    <w:rsid w:val="00485CF2"/>
    <w:rsid w:val="00492001"/>
    <w:rsid w:val="00494BD8"/>
    <w:rsid w:val="00497005"/>
    <w:rsid w:val="004974D5"/>
    <w:rsid w:val="004B206A"/>
    <w:rsid w:val="004B31E6"/>
    <w:rsid w:val="004B6221"/>
    <w:rsid w:val="004C0CB5"/>
    <w:rsid w:val="004C495E"/>
    <w:rsid w:val="004C4BA1"/>
    <w:rsid w:val="004C6DDB"/>
    <w:rsid w:val="004D361B"/>
    <w:rsid w:val="004D3DE4"/>
    <w:rsid w:val="004E44DF"/>
    <w:rsid w:val="004E4A0A"/>
    <w:rsid w:val="004E4F90"/>
    <w:rsid w:val="004E56BC"/>
    <w:rsid w:val="004E6D78"/>
    <w:rsid w:val="004F155B"/>
    <w:rsid w:val="004F1736"/>
    <w:rsid w:val="004F48CA"/>
    <w:rsid w:val="004F77E9"/>
    <w:rsid w:val="00507B17"/>
    <w:rsid w:val="005240AC"/>
    <w:rsid w:val="00525400"/>
    <w:rsid w:val="00532514"/>
    <w:rsid w:val="00546321"/>
    <w:rsid w:val="00556C65"/>
    <w:rsid w:val="005603B3"/>
    <w:rsid w:val="00561B81"/>
    <w:rsid w:val="00570105"/>
    <w:rsid w:val="00570F91"/>
    <w:rsid w:val="00573DF2"/>
    <w:rsid w:val="005778E9"/>
    <w:rsid w:val="00583548"/>
    <w:rsid w:val="0058726A"/>
    <w:rsid w:val="005906B9"/>
    <w:rsid w:val="005935E4"/>
    <w:rsid w:val="00593BCE"/>
    <w:rsid w:val="005962B3"/>
    <w:rsid w:val="005A1D31"/>
    <w:rsid w:val="005A3F66"/>
    <w:rsid w:val="005B5313"/>
    <w:rsid w:val="005B6632"/>
    <w:rsid w:val="005C171C"/>
    <w:rsid w:val="005C290D"/>
    <w:rsid w:val="005C48F4"/>
    <w:rsid w:val="005D0D41"/>
    <w:rsid w:val="005D49A9"/>
    <w:rsid w:val="005E18B4"/>
    <w:rsid w:val="005E41A0"/>
    <w:rsid w:val="005E618F"/>
    <w:rsid w:val="005F31BB"/>
    <w:rsid w:val="005F4C92"/>
    <w:rsid w:val="005F5493"/>
    <w:rsid w:val="006013C1"/>
    <w:rsid w:val="0060376E"/>
    <w:rsid w:val="00605E97"/>
    <w:rsid w:val="006132EB"/>
    <w:rsid w:val="00623C88"/>
    <w:rsid w:val="00630153"/>
    <w:rsid w:val="006316EC"/>
    <w:rsid w:val="0063422E"/>
    <w:rsid w:val="00634251"/>
    <w:rsid w:val="00636F57"/>
    <w:rsid w:val="00640C4B"/>
    <w:rsid w:val="00646B08"/>
    <w:rsid w:val="00647FC0"/>
    <w:rsid w:val="006528C6"/>
    <w:rsid w:val="006630DE"/>
    <w:rsid w:val="00665CC1"/>
    <w:rsid w:val="0066687A"/>
    <w:rsid w:val="00667635"/>
    <w:rsid w:val="00672E17"/>
    <w:rsid w:val="00672E7A"/>
    <w:rsid w:val="00675F03"/>
    <w:rsid w:val="00682D05"/>
    <w:rsid w:val="006854FB"/>
    <w:rsid w:val="00691918"/>
    <w:rsid w:val="006956E9"/>
    <w:rsid w:val="006A591E"/>
    <w:rsid w:val="006A61CC"/>
    <w:rsid w:val="006C34D8"/>
    <w:rsid w:val="006C62F9"/>
    <w:rsid w:val="006C7D95"/>
    <w:rsid w:val="006D082D"/>
    <w:rsid w:val="006D3461"/>
    <w:rsid w:val="006D5981"/>
    <w:rsid w:val="006D66E2"/>
    <w:rsid w:val="006D6F00"/>
    <w:rsid w:val="006E07AA"/>
    <w:rsid w:val="006E0B18"/>
    <w:rsid w:val="006E20F2"/>
    <w:rsid w:val="006E69AA"/>
    <w:rsid w:val="006E794A"/>
    <w:rsid w:val="006F2529"/>
    <w:rsid w:val="006F2D1E"/>
    <w:rsid w:val="006F3525"/>
    <w:rsid w:val="006F6153"/>
    <w:rsid w:val="006F6289"/>
    <w:rsid w:val="0070015C"/>
    <w:rsid w:val="007018D3"/>
    <w:rsid w:val="007032B1"/>
    <w:rsid w:val="00703E40"/>
    <w:rsid w:val="0070454C"/>
    <w:rsid w:val="007150B9"/>
    <w:rsid w:val="00717845"/>
    <w:rsid w:val="00720E5B"/>
    <w:rsid w:val="00722A01"/>
    <w:rsid w:val="0073572A"/>
    <w:rsid w:val="007379AE"/>
    <w:rsid w:val="00743F42"/>
    <w:rsid w:val="00751661"/>
    <w:rsid w:val="007551CF"/>
    <w:rsid w:val="00766DBB"/>
    <w:rsid w:val="00770D55"/>
    <w:rsid w:val="00772684"/>
    <w:rsid w:val="00775CFB"/>
    <w:rsid w:val="007808F2"/>
    <w:rsid w:val="00786698"/>
    <w:rsid w:val="007A08CA"/>
    <w:rsid w:val="007B2D6F"/>
    <w:rsid w:val="007B6856"/>
    <w:rsid w:val="007B6BBB"/>
    <w:rsid w:val="007B7872"/>
    <w:rsid w:val="007C234C"/>
    <w:rsid w:val="007C6D2F"/>
    <w:rsid w:val="007D1317"/>
    <w:rsid w:val="007D381D"/>
    <w:rsid w:val="007D3B70"/>
    <w:rsid w:val="007E1218"/>
    <w:rsid w:val="007E28C1"/>
    <w:rsid w:val="007F0CBD"/>
    <w:rsid w:val="007F3EDB"/>
    <w:rsid w:val="007F5812"/>
    <w:rsid w:val="00804E72"/>
    <w:rsid w:val="008076AF"/>
    <w:rsid w:val="00807D98"/>
    <w:rsid w:val="00820989"/>
    <w:rsid w:val="00825881"/>
    <w:rsid w:val="00825DDA"/>
    <w:rsid w:val="00826E83"/>
    <w:rsid w:val="00846BD9"/>
    <w:rsid w:val="00852539"/>
    <w:rsid w:val="00867257"/>
    <w:rsid w:val="00873FAB"/>
    <w:rsid w:val="008764AF"/>
    <w:rsid w:val="00885B45"/>
    <w:rsid w:val="008869C4"/>
    <w:rsid w:val="00890B4F"/>
    <w:rsid w:val="0089121F"/>
    <w:rsid w:val="0089421C"/>
    <w:rsid w:val="00897688"/>
    <w:rsid w:val="00897D07"/>
    <w:rsid w:val="008C03B9"/>
    <w:rsid w:val="008C20E1"/>
    <w:rsid w:val="008C2F16"/>
    <w:rsid w:val="008D416D"/>
    <w:rsid w:val="008E0CEF"/>
    <w:rsid w:val="008E1A27"/>
    <w:rsid w:val="008E29EB"/>
    <w:rsid w:val="008F0410"/>
    <w:rsid w:val="008F3D65"/>
    <w:rsid w:val="008F6D13"/>
    <w:rsid w:val="00900B85"/>
    <w:rsid w:val="00901CB4"/>
    <w:rsid w:val="00904AF4"/>
    <w:rsid w:val="00913F1D"/>
    <w:rsid w:val="00915D07"/>
    <w:rsid w:val="00921E98"/>
    <w:rsid w:val="009243D4"/>
    <w:rsid w:val="00927EA1"/>
    <w:rsid w:val="009332D7"/>
    <w:rsid w:val="009350EF"/>
    <w:rsid w:val="00935DC4"/>
    <w:rsid w:val="00945093"/>
    <w:rsid w:val="009512E8"/>
    <w:rsid w:val="00953639"/>
    <w:rsid w:val="00956342"/>
    <w:rsid w:val="00960553"/>
    <w:rsid w:val="0096537D"/>
    <w:rsid w:val="00970B8B"/>
    <w:rsid w:val="0097203D"/>
    <w:rsid w:val="00975C28"/>
    <w:rsid w:val="00977999"/>
    <w:rsid w:val="009808C4"/>
    <w:rsid w:val="00980AB7"/>
    <w:rsid w:val="00980B50"/>
    <w:rsid w:val="009816E4"/>
    <w:rsid w:val="00983B35"/>
    <w:rsid w:val="009955D9"/>
    <w:rsid w:val="009C1306"/>
    <w:rsid w:val="009C14FE"/>
    <w:rsid w:val="009D6F24"/>
    <w:rsid w:val="009E26BC"/>
    <w:rsid w:val="009E275A"/>
    <w:rsid w:val="009E3B5E"/>
    <w:rsid w:val="009E7CF9"/>
    <w:rsid w:val="009F2807"/>
    <w:rsid w:val="009F5151"/>
    <w:rsid w:val="009F78C0"/>
    <w:rsid w:val="00A0072F"/>
    <w:rsid w:val="00A03540"/>
    <w:rsid w:val="00A04CA1"/>
    <w:rsid w:val="00A0755A"/>
    <w:rsid w:val="00A101F1"/>
    <w:rsid w:val="00A15F03"/>
    <w:rsid w:val="00A16236"/>
    <w:rsid w:val="00A21FF2"/>
    <w:rsid w:val="00A230CC"/>
    <w:rsid w:val="00A232C1"/>
    <w:rsid w:val="00A27013"/>
    <w:rsid w:val="00A406ED"/>
    <w:rsid w:val="00A4374B"/>
    <w:rsid w:val="00A44B76"/>
    <w:rsid w:val="00A4622F"/>
    <w:rsid w:val="00A47DC3"/>
    <w:rsid w:val="00A52DE0"/>
    <w:rsid w:val="00A53039"/>
    <w:rsid w:val="00A5326C"/>
    <w:rsid w:val="00A534D8"/>
    <w:rsid w:val="00A54977"/>
    <w:rsid w:val="00A643C5"/>
    <w:rsid w:val="00A666BB"/>
    <w:rsid w:val="00A7267B"/>
    <w:rsid w:val="00A75BCA"/>
    <w:rsid w:val="00A76991"/>
    <w:rsid w:val="00A83959"/>
    <w:rsid w:val="00A85F0E"/>
    <w:rsid w:val="00A864D2"/>
    <w:rsid w:val="00A87B76"/>
    <w:rsid w:val="00AA0511"/>
    <w:rsid w:val="00AA07C6"/>
    <w:rsid w:val="00AA18B0"/>
    <w:rsid w:val="00AA7405"/>
    <w:rsid w:val="00AB0C82"/>
    <w:rsid w:val="00AB20AA"/>
    <w:rsid w:val="00AB3620"/>
    <w:rsid w:val="00AB604D"/>
    <w:rsid w:val="00AB7717"/>
    <w:rsid w:val="00AC2F86"/>
    <w:rsid w:val="00AC4A61"/>
    <w:rsid w:val="00AC704C"/>
    <w:rsid w:val="00AD21E9"/>
    <w:rsid w:val="00AD36BE"/>
    <w:rsid w:val="00AD7E16"/>
    <w:rsid w:val="00AE0A6C"/>
    <w:rsid w:val="00AF3500"/>
    <w:rsid w:val="00AF444F"/>
    <w:rsid w:val="00AF737F"/>
    <w:rsid w:val="00AF7E53"/>
    <w:rsid w:val="00B018BA"/>
    <w:rsid w:val="00B0220D"/>
    <w:rsid w:val="00B03C8F"/>
    <w:rsid w:val="00B07B9E"/>
    <w:rsid w:val="00B13363"/>
    <w:rsid w:val="00B16FA5"/>
    <w:rsid w:val="00B172A9"/>
    <w:rsid w:val="00B22DDA"/>
    <w:rsid w:val="00B2369A"/>
    <w:rsid w:val="00B2588D"/>
    <w:rsid w:val="00B31CC7"/>
    <w:rsid w:val="00B35550"/>
    <w:rsid w:val="00B361E8"/>
    <w:rsid w:val="00B40495"/>
    <w:rsid w:val="00B41532"/>
    <w:rsid w:val="00B41AC2"/>
    <w:rsid w:val="00B43B45"/>
    <w:rsid w:val="00B62F46"/>
    <w:rsid w:val="00B7182F"/>
    <w:rsid w:val="00B76C3E"/>
    <w:rsid w:val="00B8086F"/>
    <w:rsid w:val="00B80A30"/>
    <w:rsid w:val="00B80B58"/>
    <w:rsid w:val="00B81344"/>
    <w:rsid w:val="00B91A61"/>
    <w:rsid w:val="00B91AE2"/>
    <w:rsid w:val="00B95171"/>
    <w:rsid w:val="00BA0CCB"/>
    <w:rsid w:val="00BA2319"/>
    <w:rsid w:val="00BA2526"/>
    <w:rsid w:val="00BA3D7B"/>
    <w:rsid w:val="00BA493F"/>
    <w:rsid w:val="00BB02EA"/>
    <w:rsid w:val="00BB089B"/>
    <w:rsid w:val="00BB6A74"/>
    <w:rsid w:val="00BB73FF"/>
    <w:rsid w:val="00BC70C9"/>
    <w:rsid w:val="00BE0FA0"/>
    <w:rsid w:val="00BF0FFA"/>
    <w:rsid w:val="00BF14A3"/>
    <w:rsid w:val="00BF27B1"/>
    <w:rsid w:val="00C02676"/>
    <w:rsid w:val="00C0560B"/>
    <w:rsid w:val="00C15E12"/>
    <w:rsid w:val="00C17E14"/>
    <w:rsid w:val="00C2032C"/>
    <w:rsid w:val="00C206B3"/>
    <w:rsid w:val="00C23B7F"/>
    <w:rsid w:val="00C27917"/>
    <w:rsid w:val="00C3733E"/>
    <w:rsid w:val="00C40B4F"/>
    <w:rsid w:val="00C41210"/>
    <w:rsid w:val="00C42AF6"/>
    <w:rsid w:val="00C43A11"/>
    <w:rsid w:val="00C54578"/>
    <w:rsid w:val="00C60F7F"/>
    <w:rsid w:val="00C62D71"/>
    <w:rsid w:val="00C63642"/>
    <w:rsid w:val="00C63D68"/>
    <w:rsid w:val="00C66298"/>
    <w:rsid w:val="00C74C16"/>
    <w:rsid w:val="00C7516F"/>
    <w:rsid w:val="00C7525C"/>
    <w:rsid w:val="00C757EB"/>
    <w:rsid w:val="00C82F60"/>
    <w:rsid w:val="00C91227"/>
    <w:rsid w:val="00C94BDE"/>
    <w:rsid w:val="00CA63EC"/>
    <w:rsid w:val="00CA6F16"/>
    <w:rsid w:val="00CB4366"/>
    <w:rsid w:val="00CC2569"/>
    <w:rsid w:val="00CC7371"/>
    <w:rsid w:val="00CC73B5"/>
    <w:rsid w:val="00CD0BCC"/>
    <w:rsid w:val="00CD129D"/>
    <w:rsid w:val="00CD2FFF"/>
    <w:rsid w:val="00CD58D5"/>
    <w:rsid w:val="00CD5A22"/>
    <w:rsid w:val="00CE2D94"/>
    <w:rsid w:val="00CF06CB"/>
    <w:rsid w:val="00CF5BC1"/>
    <w:rsid w:val="00CF6471"/>
    <w:rsid w:val="00D00070"/>
    <w:rsid w:val="00D00B32"/>
    <w:rsid w:val="00D023B1"/>
    <w:rsid w:val="00D03092"/>
    <w:rsid w:val="00D14A95"/>
    <w:rsid w:val="00D17E23"/>
    <w:rsid w:val="00D21423"/>
    <w:rsid w:val="00D2289A"/>
    <w:rsid w:val="00D23EA3"/>
    <w:rsid w:val="00D24942"/>
    <w:rsid w:val="00D27B4A"/>
    <w:rsid w:val="00D4014B"/>
    <w:rsid w:val="00D43A7D"/>
    <w:rsid w:val="00D62110"/>
    <w:rsid w:val="00D72236"/>
    <w:rsid w:val="00D90EAB"/>
    <w:rsid w:val="00D95D5B"/>
    <w:rsid w:val="00DA0FD2"/>
    <w:rsid w:val="00DA1CF4"/>
    <w:rsid w:val="00DA33FF"/>
    <w:rsid w:val="00DB776B"/>
    <w:rsid w:val="00DC01EB"/>
    <w:rsid w:val="00DC5189"/>
    <w:rsid w:val="00DE2186"/>
    <w:rsid w:val="00DE58A6"/>
    <w:rsid w:val="00DE7D2C"/>
    <w:rsid w:val="00DF4A31"/>
    <w:rsid w:val="00DF6D89"/>
    <w:rsid w:val="00E005EC"/>
    <w:rsid w:val="00E00DFF"/>
    <w:rsid w:val="00E0106B"/>
    <w:rsid w:val="00E05A79"/>
    <w:rsid w:val="00E12A21"/>
    <w:rsid w:val="00E13181"/>
    <w:rsid w:val="00E1331F"/>
    <w:rsid w:val="00E16A30"/>
    <w:rsid w:val="00E21155"/>
    <w:rsid w:val="00E33559"/>
    <w:rsid w:val="00E416BD"/>
    <w:rsid w:val="00E430A8"/>
    <w:rsid w:val="00E45D5F"/>
    <w:rsid w:val="00E51EA3"/>
    <w:rsid w:val="00E61697"/>
    <w:rsid w:val="00E63375"/>
    <w:rsid w:val="00E658E3"/>
    <w:rsid w:val="00E66F33"/>
    <w:rsid w:val="00E7416A"/>
    <w:rsid w:val="00E744A7"/>
    <w:rsid w:val="00E74536"/>
    <w:rsid w:val="00E80E06"/>
    <w:rsid w:val="00E82556"/>
    <w:rsid w:val="00E94337"/>
    <w:rsid w:val="00E94913"/>
    <w:rsid w:val="00E949A0"/>
    <w:rsid w:val="00E96513"/>
    <w:rsid w:val="00E97E78"/>
    <w:rsid w:val="00EA0260"/>
    <w:rsid w:val="00EA11EA"/>
    <w:rsid w:val="00EA1678"/>
    <w:rsid w:val="00EA1D20"/>
    <w:rsid w:val="00EA3E7A"/>
    <w:rsid w:val="00EA4122"/>
    <w:rsid w:val="00EA559E"/>
    <w:rsid w:val="00EC5058"/>
    <w:rsid w:val="00ED0783"/>
    <w:rsid w:val="00ED17B3"/>
    <w:rsid w:val="00ED22BD"/>
    <w:rsid w:val="00ED3F02"/>
    <w:rsid w:val="00EE248A"/>
    <w:rsid w:val="00EF2384"/>
    <w:rsid w:val="00EF48AA"/>
    <w:rsid w:val="00EF537F"/>
    <w:rsid w:val="00EF7A02"/>
    <w:rsid w:val="00F1012A"/>
    <w:rsid w:val="00F103E3"/>
    <w:rsid w:val="00F1094B"/>
    <w:rsid w:val="00F12A3E"/>
    <w:rsid w:val="00F1785E"/>
    <w:rsid w:val="00F20E9C"/>
    <w:rsid w:val="00F21B5B"/>
    <w:rsid w:val="00F23123"/>
    <w:rsid w:val="00F23AF5"/>
    <w:rsid w:val="00F30EDF"/>
    <w:rsid w:val="00F31E28"/>
    <w:rsid w:val="00F33BB0"/>
    <w:rsid w:val="00F47359"/>
    <w:rsid w:val="00F51F31"/>
    <w:rsid w:val="00F52859"/>
    <w:rsid w:val="00F5347D"/>
    <w:rsid w:val="00F61745"/>
    <w:rsid w:val="00F62324"/>
    <w:rsid w:val="00F67E09"/>
    <w:rsid w:val="00F722D0"/>
    <w:rsid w:val="00F7796B"/>
    <w:rsid w:val="00F93059"/>
    <w:rsid w:val="00FA23C8"/>
    <w:rsid w:val="00FA273A"/>
    <w:rsid w:val="00FA413C"/>
    <w:rsid w:val="00FB2AE3"/>
    <w:rsid w:val="00FB7615"/>
    <w:rsid w:val="00FC08F0"/>
    <w:rsid w:val="00FC113A"/>
    <w:rsid w:val="00FC337F"/>
    <w:rsid w:val="00FC6DE5"/>
    <w:rsid w:val="00FD52A4"/>
    <w:rsid w:val="00FE1B97"/>
    <w:rsid w:val="00FF18E6"/>
    <w:rsid w:val="00FF1BF6"/>
    <w:rsid w:val="00FF5321"/>
    <w:rsid w:val="00FF7210"/>
    <w:rsid w:val="00FF73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D39B7E-FFA9-4442-BC09-507440445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3123"/>
  </w:style>
  <w:style w:type="paragraph" w:styleId="Heading1">
    <w:name w:val="heading 1"/>
    <w:next w:val="Normal"/>
    <w:link w:val="Heading1Char"/>
    <w:uiPriority w:val="9"/>
    <w:qFormat/>
    <w:rsid w:val="00EA1D20"/>
    <w:pPr>
      <w:keepNext/>
      <w:keepLines/>
      <w:spacing w:after="4" w:line="264" w:lineRule="auto"/>
      <w:ind w:left="3037" w:hanging="10"/>
      <w:outlineLvl w:val="0"/>
    </w:pPr>
    <w:rPr>
      <w:rFonts w:ascii="Cambria" w:eastAsia="Cambria" w:hAnsi="Cambria" w:cs="Cambria"/>
      <w:b/>
      <w:color w:val="00000A"/>
      <w:sz w:val="32"/>
    </w:rPr>
  </w:style>
  <w:style w:type="paragraph" w:styleId="Heading2">
    <w:name w:val="heading 2"/>
    <w:next w:val="Normal"/>
    <w:link w:val="Heading2Char"/>
    <w:uiPriority w:val="9"/>
    <w:unhideWhenUsed/>
    <w:qFormat/>
    <w:rsid w:val="00EA1D20"/>
    <w:pPr>
      <w:keepNext/>
      <w:keepLines/>
      <w:spacing w:after="47" w:line="256" w:lineRule="auto"/>
      <w:ind w:left="22" w:hanging="10"/>
      <w:outlineLvl w:val="1"/>
    </w:pPr>
    <w:rPr>
      <w:rFonts w:ascii="Cambria" w:eastAsia="Cambria" w:hAnsi="Cambria" w:cs="Cambria"/>
      <w:b/>
      <w:color w:val="00000A"/>
      <w:sz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7B7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203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7615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7032B1"/>
    <w:rPr>
      <w:i/>
      <w:iCs/>
    </w:rPr>
  </w:style>
  <w:style w:type="character" w:styleId="Strong">
    <w:name w:val="Strong"/>
    <w:basedOn w:val="DefaultParagraphFont"/>
    <w:qFormat/>
    <w:rsid w:val="007032B1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EA1D20"/>
    <w:rPr>
      <w:rFonts w:ascii="Cambria" w:eastAsia="Cambria" w:hAnsi="Cambria" w:cs="Cambria"/>
      <w:b/>
      <w:color w:val="00000A"/>
      <w:sz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A1D20"/>
    <w:rPr>
      <w:rFonts w:ascii="Cambria" w:eastAsia="Cambria" w:hAnsi="Cambria" w:cs="Cambria"/>
      <w:b/>
      <w:color w:val="00000A"/>
      <w:sz w:val="26"/>
    </w:rPr>
  </w:style>
  <w:style w:type="table" w:customStyle="1" w:styleId="TableGrid">
    <w:name w:val="TableGrid"/>
    <w:rsid w:val="00EA1D20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4Char">
    <w:name w:val="Heading 4 Char"/>
    <w:basedOn w:val="DefaultParagraphFont"/>
    <w:link w:val="Heading4"/>
    <w:uiPriority w:val="9"/>
    <w:semiHidden/>
    <w:rsid w:val="00332031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BodyTextIndent2">
    <w:name w:val="Body Text Indent 2"/>
    <w:basedOn w:val="Normal"/>
    <w:link w:val="BodyTextIndent2Char"/>
    <w:semiHidden/>
    <w:rsid w:val="00A232C1"/>
    <w:pPr>
      <w:spacing w:after="0" w:line="240" w:lineRule="auto"/>
      <w:ind w:firstLine="360"/>
      <w:jc w:val="both"/>
    </w:pPr>
    <w:rPr>
      <w:rFonts w:ascii="HelvCiril" w:eastAsia="Times New Roman" w:hAnsi="HelvCiril" w:cs="Times New Roman"/>
      <w:sz w:val="28"/>
      <w:szCs w:val="20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A232C1"/>
    <w:rPr>
      <w:rFonts w:ascii="HelvCiril" w:eastAsia="Times New Roman" w:hAnsi="HelvCiril" w:cs="Times New Roman"/>
      <w:sz w:val="28"/>
      <w:szCs w:val="20"/>
      <w:lang w:val="en-US"/>
    </w:rPr>
  </w:style>
  <w:style w:type="paragraph" w:styleId="FootnoteText">
    <w:name w:val="footnote text"/>
    <w:basedOn w:val="Normal"/>
    <w:link w:val="FootnoteTextChar"/>
    <w:semiHidden/>
    <w:rsid w:val="00A232C1"/>
    <w:pPr>
      <w:spacing w:after="0" w:line="240" w:lineRule="auto"/>
    </w:pPr>
    <w:rPr>
      <w:rFonts w:ascii="Verdana" w:eastAsia="Times New Roman" w:hAnsi="Verdana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232C1"/>
    <w:rPr>
      <w:rFonts w:ascii="Verdana" w:eastAsia="Times New Roman" w:hAnsi="Verdana" w:cs="Times New Roman"/>
      <w:sz w:val="20"/>
      <w:szCs w:val="20"/>
      <w:lang w:val="en-US"/>
    </w:rPr>
  </w:style>
  <w:style w:type="character" w:styleId="FootnoteReference">
    <w:name w:val="footnote reference"/>
    <w:semiHidden/>
    <w:rsid w:val="00A232C1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4A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4A31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5B5313"/>
    <w:pPr>
      <w:spacing w:after="0" w:line="240" w:lineRule="auto"/>
    </w:pPr>
    <w:rPr>
      <w:rFonts w:ascii="Cambria" w:eastAsia="Times New Roman" w:hAnsi="Cambria" w:cs="Times New Roman"/>
    </w:rPr>
  </w:style>
  <w:style w:type="character" w:customStyle="1" w:styleId="NoSpacingChar">
    <w:name w:val="No Spacing Char"/>
    <w:link w:val="NoSpacing"/>
    <w:uiPriority w:val="1"/>
    <w:rsid w:val="005B5313"/>
    <w:rPr>
      <w:rFonts w:ascii="Cambria" w:eastAsia="Times New Roman" w:hAnsi="Cambria" w:cs="Times New Roman"/>
    </w:rPr>
  </w:style>
  <w:style w:type="table" w:styleId="TableGrid0">
    <w:name w:val="Table Grid"/>
    <w:basedOn w:val="TableNormal"/>
    <w:rsid w:val="007F581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rsid w:val="00145801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145801"/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next w:val="Normal"/>
    <w:link w:val="SubtitleChar"/>
    <w:qFormat/>
    <w:rsid w:val="00145801"/>
    <w:pPr>
      <w:numPr>
        <w:ilvl w:val="1"/>
      </w:numPr>
      <w:spacing w:after="200" w:line="276" w:lineRule="auto"/>
    </w:pPr>
    <w:rPr>
      <w:rFonts w:ascii="Calibri" w:eastAsia="Times New Roman" w:hAnsi="Calibri" w:cs="Times New Roman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145801"/>
    <w:rPr>
      <w:rFonts w:ascii="Calibri" w:eastAsia="Times New Roman" w:hAnsi="Calibri" w:cs="Times New Roman"/>
      <w:i/>
      <w:iCs/>
      <w:color w:val="4F81BD"/>
      <w:spacing w:val="15"/>
      <w:sz w:val="24"/>
      <w:szCs w:val="24"/>
    </w:rPr>
  </w:style>
  <w:style w:type="paragraph" w:customStyle="1" w:styleId="CharCharChar">
    <w:name w:val="Char Char Char"/>
    <w:basedOn w:val="Normal"/>
    <w:rsid w:val="00507B17"/>
    <w:pPr>
      <w:tabs>
        <w:tab w:val="left" w:pos="567"/>
      </w:tabs>
      <w:spacing w:before="120" w:line="240" w:lineRule="exact"/>
      <w:ind w:left="1584" w:hanging="504"/>
    </w:pPr>
    <w:rPr>
      <w:rFonts w:ascii="Arial" w:eastAsia="Times New Roman" w:hAnsi="Arial" w:cs="Times New Roman"/>
      <w:b/>
      <w:bCs/>
      <w:color w:val="000080"/>
      <w:sz w:val="24"/>
      <w:szCs w:val="24"/>
    </w:rPr>
  </w:style>
  <w:style w:type="paragraph" w:customStyle="1" w:styleId="Default">
    <w:name w:val="Default"/>
    <w:rsid w:val="00593BCE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Normal1">
    <w:name w:val="Normal1"/>
    <w:basedOn w:val="Normal"/>
    <w:rsid w:val="00EE248A"/>
    <w:pPr>
      <w:spacing w:before="100" w:beforeAutospacing="1" w:after="100" w:afterAutospacing="1" w:line="240" w:lineRule="auto"/>
    </w:pPr>
    <w:rPr>
      <w:rFonts w:ascii="Arial" w:eastAsia="Times New Roman" w:hAnsi="Arial" w:cs="Arial"/>
    </w:rPr>
  </w:style>
  <w:style w:type="paragraph" w:styleId="Footer">
    <w:name w:val="footer"/>
    <w:basedOn w:val="Normal"/>
    <w:link w:val="FooterChar"/>
    <w:uiPriority w:val="99"/>
    <w:rsid w:val="00EE248A"/>
    <w:pPr>
      <w:tabs>
        <w:tab w:val="center" w:pos="4535"/>
        <w:tab w:val="right" w:pos="9071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customStyle="1" w:styleId="FooterChar">
    <w:name w:val="Footer Char"/>
    <w:basedOn w:val="DefaultParagraphFont"/>
    <w:link w:val="Footer"/>
    <w:uiPriority w:val="99"/>
    <w:rsid w:val="00EE248A"/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styleId="PageNumber">
    <w:name w:val="page number"/>
    <w:basedOn w:val="DefaultParagraphFont"/>
    <w:rsid w:val="00EE248A"/>
  </w:style>
  <w:style w:type="numbering" w:customStyle="1" w:styleId="NoList1">
    <w:name w:val="No List1"/>
    <w:next w:val="NoList"/>
    <w:uiPriority w:val="99"/>
    <w:semiHidden/>
    <w:unhideWhenUsed/>
    <w:rsid w:val="00B31CC7"/>
  </w:style>
  <w:style w:type="character" w:customStyle="1" w:styleId="Heading3Char">
    <w:name w:val="Heading 3 Char"/>
    <w:basedOn w:val="DefaultParagraphFont"/>
    <w:link w:val="Heading3"/>
    <w:uiPriority w:val="9"/>
    <w:semiHidden/>
    <w:rsid w:val="00A87B7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customStyle="1" w:styleId="TableGrid3">
    <w:name w:val="Table Grid3"/>
    <w:basedOn w:val="TableNormal"/>
    <w:next w:val="TableGrid0"/>
    <w:uiPriority w:val="59"/>
    <w:rsid w:val="007D3B70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AB604D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B361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r-Cyrl-CS" w:eastAsia="sr-Cyrl-CS"/>
    </w:rPr>
  </w:style>
  <w:style w:type="paragraph" w:styleId="TOCHeading">
    <w:name w:val="TOC Heading"/>
    <w:basedOn w:val="Heading1"/>
    <w:next w:val="Normal"/>
    <w:uiPriority w:val="39"/>
    <w:unhideWhenUsed/>
    <w:qFormat/>
    <w:rsid w:val="00C43A11"/>
    <w:pPr>
      <w:spacing w:before="480" w:after="0" w:line="276" w:lineRule="auto"/>
      <w:ind w:left="0" w:firstLine="0"/>
      <w:outlineLvl w:val="9"/>
    </w:pPr>
    <w:rPr>
      <w:rFonts w:asciiTheme="majorHAnsi" w:eastAsiaTheme="majorEastAsia" w:hAnsiTheme="majorHAnsi" w:cstheme="majorBidi"/>
      <w:bCs/>
      <w:color w:val="2E74B5" w:themeColor="accent1" w:themeShade="BF"/>
      <w:sz w:val="28"/>
      <w:szCs w:val="28"/>
      <w:lang w:eastAsia="ja-JP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C43A11"/>
    <w:pPr>
      <w:spacing w:before="240" w:after="0"/>
    </w:pPr>
    <w:rPr>
      <w:rFonts w:cstheme="minorHAnsi"/>
      <w:b/>
      <w:bCs/>
      <w:sz w:val="20"/>
      <w:szCs w:val="20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3502C8"/>
    <w:pPr>
      <w:spacing w:before="360" w:after="0"/>
    </w:pPr>
    <w:rPr>
      <w:rFonts w:asciiTheme="majorHAnsi" w:hAnsiTheme="majorHAnsi" w:cstheme="majorHAnsi"/>
      <w:b/>
      <w:bCs/>
      <w:caps/>
      <w:sz w:val="24"/>
      <w:szCs w:val="24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3502C8"/>
    <w:pPr>
      <w:spacing w:after="0"/>
      <w:ind w:left="220"/>
    </w:pPr>
    <w:rPr>
      <w:rFonts w:cs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3502C8"/>
    <w:pPr>
      <w:spacing w:after="0"/>
      <w:ind w:left="440"/>
    </w:pPr>
    <w:rPr>
      <w:rFonts w:cs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3502C8"/>
    <w:pPr>
      <w:spacing w:after="0"/>
      <w:ind w:left="660"/>
    </w:pPr>
    <w:rPr>
      <w:rFonts w:cs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3502C8"/>
    <w:pPr>
      <w:spacing w:after="0"/>
      <w:ind w:left="880"/>
    </w:pPr>
    <w:rPr>
      <w:rFonts w:cs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3502C8"/>
    <w:pPr>
      <w:spacing w:after="0"/>
      <w:ind w:left="1100"/>
    </w:pPr>
    <w:rPr>
      <w:rFonts w:cs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3502C8"/>
    <w:pPr>
      <w:spacing w:after="0"/>
      <w:ind w:left="1320"/>
    </w:pPr>
    <w:rPr>
      <w:rFonts w:cs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3502C8"/>
    <w:pPr>
      <w:spacing w:after="0"/>
      <w:ind w:left="1540"/>
    </w:pPr>
    <w:rPr>
      <w:rFonts w:cs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48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2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etwinning.net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chooleducationgateway.e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osmomcilozivojinovic-challengeyourself.w&#1077;&#1077;bl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ED05E7-CAFE-4FEE-B352-40505090E4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72</Pages>
  <Words>14426</Words>
  <Characters>82229</Characters>
  <Application>Microsoft Office Word</Application>
  <DocSecurity>0</DocSecurity>
  <Lines>685</Lines>
  <Paragraphs>192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PPS2</dc:creator>
  <cp:lastModifiedBy>PPS1</cp:lastModifiedBy>
  <cp:revision>2</cp:revision>
  <cp:lastPrinted>2018-08-23T08:21:00Z</cp:lastPrinted>
  <dcterms:created xsi:type="dcterms:W3CDTF">2020-03-03T14:46:00Z</dcterms:created>
  <dcterms:modified xsi:type="dcterms:W3CDTF">2020-03-03T14:46:00Z</dcterms:modified>
</cp:coreProperties>
</file>