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7A" w:rsidRPr="0080667A" w:rsidRDefault="0080667A" w:rsidP="0080667A">
      <w:pPr>
        <w:jc w:val="center"/>
        <w:rPr>
          <w:rFonts w:ascii="Book Antiqua" w:hAnsi="Book Antiqua" w:cstheme="majorHAnsi"/>
          <w:b/>
          <w:sz w:val="28"/>
          <w:szCs w:val="28"/>
          <w:lang w:val="sr-Cyrl-RS"/>
        </w:rPr>
      </w:pPr>
      <w:r w:rsidRPr="0080667A">
        <w:rPr>
          <w:rFonts w:ascii="Book Antiqua" w:hAnsi="Book Antiqua" w:cstheme="majorHAnsi"/>
          <w:b/>
          <w:sz w:val="28"/>
          <w:szCs w:val="28"/>
          <w:lang w:val="sr-Cyrl-RS"/>
        </w:rPr>
        <w:t>Списак наставника</w:t>
      </w:r>
    </w:p>
    <w:p w:rsidR="0080667A" w:rsidRDefault="00806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3381"/>
        <w:gridCol w:w="2338"/>
        <w:gridCol w:w="2332"/>
      </w:tblGrid>
      <w:tr w:rsidR="0080667A" w:rsidRPr="0080667A" w:rsidTr="0080667A">
        <w:trPr>
          <w:trHeight w:val="1054"/>
        </w:trPr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0667A" w:rsidRPr="0080667A" w:rsidRDefault="0080667A" w:rsidP="0080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38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0667A" w:rsidRPr="0080667A" w:rsidRDefault="0080667A" w:rsidP="00806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33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0667A" w:rsidRPr="0080667A" w:rsidRDefault="0080667A" w:rsidP="00806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наставна област</w:t>
            </w:r>
          </w:p>
        </w:tc>
        <w:tc>
          <w:tcPr>
            <w:tcW w:w="233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0667A" w:rsidRPr="0080667A" w:rsidRDefault="0080667A" w:rsidP="00806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разред  и одељење</w:t>
            </w:r>
          </w:p>
        </w:tc>
      </w:tr>
      <w:tr w:rsidR="0080667A" w:rsidTr="0080667A"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tcBorders>
              <w:top w:val="thinThickSmallGap" w:sz="24" w:space="0" w:color="auto"/>
            </w:tcBorders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Сотор</w:t>
            </w:r>
            <w:r w:rsidRPr="0080667A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о</w:t>
            </w: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вски Снежана</w:t>
            </w:r>
          </w:p>
        </w:tc>
        <w:tc>
          <w:tcPr>
            <w:tcW w:w="2338" w:type="dxa"/>
            <w:tcBorders>
              <w:top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-</w:t>
            </w:r>
          </w:p>
        </w:tc>
      </w:tr>
      <w:tr w:rsidR="0080667A" w:rsidTr="0080667A">
        <w:trPr>
          <w:trHeight w:val="473"/>
        </w:trPr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E83A2C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Павловић Мит</w:t>
            </w:r>
            <w:r w:rsidRPr="0080667A">
              <w:rPr>
                <w:rFonts w:ascii="Book Antiqua" w:hAnsi="Book Antiqua"/>
                <w:b/>
                <w:sz w:val="24"/>
                <w:szCs w:val="24"/>
                <w:lang w:val="sr-Latn-RS"/>
              </w:rPr>
              <w:t>и</w:t>
            </w: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Гордана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Latn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2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Петровић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Михаило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Мацура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Милена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5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Вуловић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Снежана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Latn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Прешић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Мира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Latn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Latn-CS"/>
              </w:rPr>
              <w:t>6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Благојевић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Latn-CS"/>
              </w:rPr>
              <w:t>1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Вићовац Пузовић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Јелена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српски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Latn-R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7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Милосављевић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Ивана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8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Ђорђевић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Степановић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Милица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6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4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Ћосић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Ива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Кењић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Дијана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Latn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Милосављевић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Јелена</w:t>
            </w:r>
          </w:p>
        </w:tc>
        <w:tc>
          <w:tcPr>
            <w:tcW w:w="2338" w:type="dxa"/>
            <w:vAlign w:val="center"/>
          </w:tcPr>
          <w:p w:rsidR="0080667A" w:rsidRPr="00E15807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 w:rsidRPr="00E15807"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Pr="00E15807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E15807"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Перић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Милица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Митровић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Ивана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-</w:t>
            </w:r>
          </w:p>
        </w:tc>
      </w:tr>
      <w:tr w:rsidR="0080667A" w:rsidTr="00E83A2C">
        <w:trPr>
          <w:trHeight w:val="869"/>
        </w:trPr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Марјацић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Љиљана</w:t>
            </w:r>
            <w:bookmarkStart w:id="0" w:name="_GoBack"/>
            <w:bookmarkEnd w:id="0"/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енглески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Ђилас 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Александра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руски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color w:val="7030A0"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color w:val="7030A0"/>
                <w:sz w:val="20"/>
                <w:vertAlign w:val="subscript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Семиз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Жана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руски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Трајковић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Аријана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руски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Јефтић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Наташа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руски језик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8</w:t>
            </w:r>
            <w:r>
              <w:rPr>
                <w:rFonts w:ascii="Book Antiqua" w:hAnsi="Book Antiqua"/>
                <w:sz w:val="20"/>
                <w:vertAlign w:val="subscript"/>
                <w:lang w:val="sr-Cyrl-CS"/>
              </w:rPr>
              <w:t>7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Милојевић</w:t>
            </w:r>
          </w:p>
          <w:p w:rsidR="0080667A" w:rsidRPr="0080667A" w:rsidRDefault="0080667A" w:rsidP="0080667A">
            <w:pPr>
              <w:pStyle w:val="BodyTextIndent2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Јасмина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математика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RS"/>
              </w:rPr>
              <w:t>6</w:t>
            </w:r>
            <w:r>
              <w:rPr>
                <w:rFonts w:ascii="Book Antiqua" w:hAnsi="Book Antiqua"/>
                <w:sz w:val="20"/>
                <w:vertAlign w:val="subscript"/>
                <w:lang w:val="sr-Cyrl-CS"/>
              </w:rPr>
              <w:t>1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Стојановић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Ђурђица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математика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Latn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6</w:t>
            </w:r>
            <w:r>
              <w:rPr>
                <w:rFonts w:ascii="Book Antiqua" w:hAnsi="Book Antiqua"/>
                <w:sz w:val="20"/>
                <w:vertAlign w:val="subscript"/>
                <w:lang w:val="sr-Cyrl-CS"/>
              </w:rPr>
              <w:t>2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Јуришић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Слађана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математика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Јовановић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Драгана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математика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</w:pPr>
            <w:r>
              <w:rPr>
                <w:rFonts w:ascii="Book Antiqua" w:hAnsi="Book Antiqua"/>
                <w:sz w:val="20"/>
              </w:rPr>
              <w:t>6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  <w:t>5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Ђурђевић</w:t>
            </w:r>
          </w:p>
          <w:p w:rsidR="0080667A" w:rsidRPr="0080667A" w:rsidRDefault="0080667A" w:rsidP="0080667A">
            <w:pPr>
              <w:pStyle w:val="BodyTextIndent"/>
              <w:tabs>
                <w:tab w:val="left" w:pos="540"/>
              </w:tabs>
              <w:ind w:firstLine="0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Славица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информатика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sz w:val="20"/>
                <w:vertAlign w:val="subscript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Пантић 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color w:val="FFFFFF"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Гордана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математика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</w:rPr>
              <w:t>6</w:t>
            </w:r>
            <w:r>
              <w:rPr>
                <w:rFonts w:ascii="Book Antiqua" w:hAnsi="Book Antiqua"/>
                <w:sz w:val="20"/>
                <w:vertAlign w:val="subscript"/>
                <w:lang w:val="sr-Cyrl-CS"/>
              </w:rPr>
              <w:t>7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Црногорац 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Тијана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математика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RS"/>
              </w:rPr>
            </w:pPr>
            <w:r>
              <w:rPr>
                <w:rFonts w:ascii="Book Antiqua" w:hAnsi="Book Antiqua"/>
                <w:sz w:val="20"/>
                <w:lang w:val="sr-Cyrl-R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Шестовић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Биљана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RS"/>
              </w:rPr>
            </w:pPr>
            <w:r>
              <w:rPr>
                <w:rFonts w:ascii="Book Antiqua" w:hAnsi="Book Antiqua"/>
                <w:sz w:val="20"/>
                <w:lang w:val="sr-Cyrl-R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E83A2C">
            <w:pPr>
              <w:tabs>
                <w:tab w:val="left" w:pos="540"/>
              </w:tabs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Цесарац Станојевић Биљана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RS"/>
              </w:rPr>
            </w:pPr>
            <w:r>
              <w:rPr>
                <w:rFonts w:ascii="Book Antiqua" w:hAnsi="Book Antiqua"/>
                <w:sz w:val="20"/>
              </w:rPr>
              <w:t>7</w:t>
            </w:r>
            <w:r>
              <w:rPr>
                <w:rFonts w:ascii="Book Antiqua" w:hAnsi="Book Antiqua"/>
                <w:sz w:val="20"/>
                <w:vertAlign w:val="subscript"/>
                <w:lang w:val="sr-Cyrl-RS"/>
              </w:rPr>
              <w:t>2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Савић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Бранко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информатика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Варга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Марија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Физика/информатика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Ескић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Мирослава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хемија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7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6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Блажић</w:t>
            </w:r>
          </w:p>
          <w:p w:rsidR="0080667A" w:rsidRPr="0080667A" w:rsidRDefault="0080667A" w:rsidP="0080667A">
            <w:pPr>
              <w:tabs>
                <w:tab w:val="left" w:pos="540"/>
              </w:tabs>
              <w:jc w:val="both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Александар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хемија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Томовић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Лариса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биологија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6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Секулић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Марија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биологија/хемија/</w:t>
            </w:r>
          </w:p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чувари природе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Милојкић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Снежана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биологија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7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  <w:t>4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Гајић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Андријана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биологија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Благојевић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Станислава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историја/СЖП/</w:t>
            </w:r>
            <w:r>
              <w:rPr>
                <w:rFonts w:ascii="Book Antiqua" w:hAnsi="Book Antiqua"/>
                <w:sz w:val="16"/>
                <w:szCs w:val="16"/>
                <w:lang w:val="sr-Cyrl-CS"/>
              </w:rPr>
              <w:t xml:space="preserve"> СА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</w:pPr>
            <w:r>
              <w:rPr>
                <w:rFonts w:ascii="Book Antiqua" w:hAnsi="Book Antiqua"/>
                <w:b/>
                <w:sz w:val="20"/>
              </w:rPr>
              <w:t>7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  <w:t>3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Костић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Наташа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историја</w:t>
            </w:r>
          </w:p>
        </w:tc>
        <w:tc>
          <w:tcPr>
            <w:tcW w:w="2332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</w:rPr>
            </w:pPr>
            <w:r>
              <w:rPr>
                <w:rFonts w:ascii="Book Antiqua" w:hAnsi="Book Antiqua"/>
                <w:b/>
                <w:sz w:val="20"/>
                <w:lang w:val="sr-Cyrl-RS"/>
              </w:rPr>
              <w:t>6</w:t>
            </w:r>
            <w:r>
              <w:rPr>
                <w:rFonts w:ascii="Book Antiqua" w:hAnsi="Book Antiqua"/>
                <w:b/>
                <w:sz w:val="16"/>
                <w:lang w:val="sr-Cyrl-CS"/>
              </w:rPr>
              <w:t>6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Рајић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Милијана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историја/</w:t>
            </w:r>
            <w:r w:rsidRPr="00550B71">
              <w:rPr>
                <w:rFonts w:ascii="Book Antiqua" w:hAnsi="Book Antiqua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  <w:lang w:val="sr-Cyrl-CS"/>
              </w:rPr>
              <w:t>СА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7</w:t>
            </w:r>
            <w:r>
              <w:rPr>
                <w:rFonts w:ascii="Book Antiqua" w:hAnsi="Book Antiqua"/>
                <w:b/>
                <w:sz w:val="16"/>
                <w:lang w:val="sr-Cyrl-CS"/>
              </w:rPr>
              <w:t>1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Јовановић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Бељакови</w:t>
            </w:r>
            <w:r w:rsidRPr="0080667A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Горица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географија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5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Михаиловић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Данијела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географија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Гајић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Саша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географија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</w:rPr>
            </w:pPr>
            <w:r>
              <w:rPr>
                <w:rFonts w:ascii="Book Antiqua" w:hAnsi="Book Antiqua"/>
                <w:b/>
                <w:sz w:val="20"/>
              </w:rPr>
              <w:t>6</w:t>
            </w:r>
            <w:r>
              <w:rPr>
                <w:rFonts w:ascii="Book Antiqua" w:hAnsi="Book Antiqua"/>
                <w:b/>
                <w:sz w:val="20"/>
                <w:vertAlign w:val="subscript"/>
              </w:rPr>
              <w:t>3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Ристески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Никола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географија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Јанковић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Мирна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ТИО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</w:rPr>
            </w:pPr>
            <w:r>
              <w:rPr>
                <w:rFonts w:ascii="Book Antiqua" w:hAnsi="Book Antiqua"/>
                <w:b/>
                <w:sz w:val="20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</w:rPr>
              <w:t>6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Спасојевић 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Мирјана 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ТИО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7</w:t>
            </w:r>
            <w:r>
              <w:rPr>
                <w:rFonts w:ascii="Book Antiqua" w:hAnsi="Book Antiqua"/>
                <w:b/>
                <w:sz w:val="16"/>
                <w:lang w:val="sr-Cyrl-CS"/>
              </w:rPr>
              <w:t>5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Вићовац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Јелена</w:t>
            </w:r>
          </w:p>
        </w:tc>
        <w:tc>
          <w:tcPr>
            <w:tcW w:w="2338" w:type="dxa"/>
            <w:vAlign w:val="center"/>
          </w:tcPr>
          <w:p w:rsidR="0080667A" w:rsidRPr="003336AE" w:rsidRDefault="0080667A" w:rsidP="0080667A">
            <w:p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 w:rsidRPr="003336AE">
              <w:rPr>
                <w:rFonts w:ascii="Book Antiqua" w:hAnsi="Book Antiqua"/>
                <w:sz w:val="18"/>
                <w:szCs w:val="18"/>
                <w:lang w:val="sr-Cyrl-CS"/>
              </w:rPr>
              <w:t>Информатика/тио/тит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Вујић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Александра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ТИО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</w:rPr>
            </w:pPr>
            <w:r>
              <w:rPr>
                <w:rFonts w:ascii="Book Antiqua" w:hAnsi="Book Antiqua"/>
                <w:b/>
                <w:sz w:val="20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</w:rPr>
              <w:t>3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Новокмет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Бранко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ТИО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</w:rPr>
              <w:t>3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Милошевић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ТИО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Latn-R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Latn-RS"/>
              </w:rPr>
              <w:t>Mарјацић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R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RS"/>
              </w:rPr>
              <w:t>Анђелко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ТИО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RS"/>
              </w:rPr>
            </w:pPr>
            <w:r>
              <w:rPr>
                <w:rFonts w:ascii="Book Antiqua" w:hAnsi="Book Antiqua"/>
                <w:b/>
                <w:sz w:val="20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Поповић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Ђуро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физичко васпитање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7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8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Радовић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Славица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физичко васпитање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4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Протић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Катарина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физичко васпитање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Марковић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Мирјана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физичко васпитање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5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1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Нововић 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Миљан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физичко васпитање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Михаиловић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Тања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 w:rsidRPr="00371E2B">
              <w:rPr>
                <w:rFonts w:ascii="Book Antiqua" w:hAnsi="Book Antiqua"/>
                <w:sz w:val="18"/>
                <w:lang w:val="sr-Cyrl-CS"/>
              </w:rPr>
              <w:t>ликовна култура</w:t>
            </w:r>
            <w:r>
              <w:rPr>
                <w:rFonts w:ascii="Book Antiqua" w:hAnsi="Book Antiqua"/>
                <w:sz w:val="18"/>
                <w:lang w:val="sr-Cyrl-CS"/>
              </w:rPr>
              <w:t>/</w:t>
            </w:r>
          </w:p>
          <w:p w:rsidR="0080667A" w:rsidRPr="00371E2B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ЦСВ/СА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Pr="00371E2B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 w:rsidRPr="00371E2B">
              <w:rPr>
                <w:rFonts w:ascii="Book Antiqua" w:hAnsi="Book Antiqua"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Ратковић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Мирјана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 w:rsidRPr="00371E2B">
              <w:rPr>
                <w:rFonts w:ascii="Book Antiqua" w:hAnsi="Book Antiqua"/>
                <w:sz w:val="18"/>
                <w:lang w:val="sr-Cyrl-CS"/>
              </w:rPr>
              <w:t>ликовна култура</w:t>
            </w:r>
            <w:r>
              <w:rPr>
                <w:rFonts w:ascii="Book Antiqua" w:hAnsi="Book Antiqua"/>
                <w:sz w:val="18"/>
                <w:lang w:val="sr-Cyrl-CS"/>
              </w:rPr>
              <w:t>/</w:t>
            </w:r>
          </w:p>
          <w:p w:rsidR="0080667A" w:rsidRPr="00371E2B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ЦСВ/СА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Pr="00371E2B" w:rsidRDefault="0080667A" w:rsidP="0080667A">
            <w:pPr>
              <w:jc w:val="center"/>
              <w:rPr>
                <w:rFonts w:ascii="Book Antiqua" w:hAnsi="Book Antiqua"/>
                <w:sz w:val="20"/>
                <w:lang w:val="sr-Cyrl-CS"/>
              </w:rPr>
            </w:pPr>
            <w:r>
              <w:rPr>
                <w:rFonts w:ascii="Book Antiqua" w:hAnsi="Book Antiqua"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Вишњић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Славица</w:t>
            </w:r>
          </w:p>
        </w:tc>
        <w:tc>
          <w:tcPr>
            <w:tcW w:w="2338" w:type="dxa"/>
            <w:vAlign w:val="center"/>
          </w:tcPr>
          <w:p w:rsidR="0080667A" w:rsidRPr="00371E2B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ликовна култура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8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2</w:t>
            </w:r>
          </w:p>
        </w:tc>
      </w:tr>
      <w:tr w:rsidR="0080667A" w:rsidTr="0080667A">
        <w:trPr>
          <w:trHeight w:val="715"/>
        </w:trPr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Скакун </w:t>
            </w:r>
          </w:p>
          <w:p w:rsidR="0080667A" w:rsidRPr="0080667A" w:rsidRDefault="0080667A" w:rsidP="0080667A">
            <w:pPr>
              <w:pStyle w:val="BodyTextIndent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Јелена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ликовна култура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Миловић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Љиљана</w:t>
            </w:r>
          </w:p>
        </w:tc>
        <w:tc>
          <w:tcPr>
            <w:tcW w:w="2338" w:type="dxa"/>
            <w:vAlign w:val="center"/>
          </w:tcPr>
          <w:p w:rsidR="0080667A" w:rsidRPr="006D56F6" w:rsidRDefault="0080667A" w:rsidP="0080667A">
            <w:pPr>
              <w:jc w:val="center"/>
              <w:rPr>
                <w:rFonts w:ascii="Book Antiqua" w:hAnsi="Book Antiqua"/>
                <w:sz w:val="16"/>
                <w:szCs w:val="16"/>
                <w:lang w:val="sr-Cyrl-CS"/>
              </w:rPr>
            </w:pPr>
            <w:r w:rsidRPr="006D56F6">
              <w:rPr>
                <w:rFonts w:ascii="Book Antiqua" w:hAnsi="Book Antiqua"/>
                <w:sz w:val="16"/>
                <w:szCs w:val="16"/>
                <w:lang w:val="sr-Cyrl-CS"/>
              </w:rPr>
              <w:t>музичка култура/</w:t>
            </w:r>
          </w:p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 w:rsidRPr="006D56F6">
              <w:rPr>
                <w:rFonts w:ascii="Book Antiqua" w:hAnsi="Book Antiqua"/>
                <w:sz w:val="16"/>
                <w:szCs w:val="16"/>
                <w:lang w:val="sr-Cyrl-CS"/>
              </w:rPr>
              <w:t>ХО/СА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7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7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Волф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Тијана</w:t>
            </w:r>
          </w:p>
        </w:tc>
        <w:tc>
          <w:tcPr>
            <w:tcW w:w="2338" w:type="dxa"/>
            <w:vAlign w:val="center"/>
          </w:tcPr>
          <w:p w:rsidR="0080667A" w:rsidRPr="006D56F6" w:rsidRDefault="0080667A" w:rsidP="0080667A">
            <w:pPr>
              <w:jc w:val="center"/>
              <w:rPr>
                <w:rFonts w:ascii="Book Antiqua" w:hAnsi="Book Antiqua"/>
                <w:sz w:val="16"/>
                <w:szCs w:val="16"/>
                <w:lang w:val="sr-Cyrl-CS"/>
              </w:rPr>
            </w:pPr>
            <w:r w:rsidRPr="006D56F6">
              <w:rPr>
                <w:rFonts w:ascii="Book Antiqua" w:hAnsi="Book Antiqua"/>
                <w:sz w:val="16"/>
                <w:szCs w:val="16"/>
                <w:lang w:val="sr-Cyrl-CS"/>
              </w:rPr>
              <w:t>музичка култура/</w:t>
            </w:r>
          </w:p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 w:rsidRPr="006D56F6">
              <w:rPr>
                <w:rFonts w:ascii="Book Antiqua" w:hAnsi="Book Antiqua"/>
                <w:sz w:val="16"/>
                <w:szCs w:val="16"/>
                <w:lang w:val="sr-Cyrl-CS"/>
              </w:rPr>
              <w:t>ХО/СА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Марковић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Оливера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специјално</w:t>
            </w:r>
          </w:p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одељење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R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Latn-RS"/>
              </w:rPr>
              <w:t>3/7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Матић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Тања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специјално</w:t>
            </w:r>
          </w:p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одељење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b/>
                <w:sz w:val="18"/>
                <w:szCs w:val="18"/>
                <w:vertAlign w:val="subscript"/>
                <w:lang w:val="sr-Cyrl-RS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Поповић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Небојша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iCs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iCs/>
                <w:sz w:val="18"/>
                <w:szCs w:val="18"/>
                <w:lang w:val="sr-Cyrl-CS"/>
              </w:rPr>
              <w:t>вероучитељ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Гагић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Младен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iCs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iCs/>
                <w:sz w:val="18"/>
                <w:szCs w:val="18"/>
                <w:lang w:val="sr-Cyrl-CS"/>
              </w:rPr>
              <w:t>вероучитељ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Аврамовић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Михаило 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iCs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iCs/>
                <w:sz w:val="18"/>
                <w:szCs w:val="18"/>
                <w:lang w:val="sr-Cyrl-CS"/>
              </w:rPr>
              <w:t>вероучитељ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–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Вићовац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Бојан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iCs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iCs/>
                <w:sz w:val="18"/>
                <w:szCs w:val="18"/>
                <w:lang w:val="sr-Cyrl-CS"/>
              </w:rPr>
              <w:t>вероучитељ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rPr>
          <w:trHeight w:val="553"/>
        </w:trPr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E83A2C" w:rsidRDefault="00E83A2C" w:rsidP="00E83A2C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Давидовић</w:t>
            </w:r>
          </w:p>
          <w:p w:rsidR="0080667A" w:rsidRPr="0080667A" w:rsidRDefault="0080667A" w:rsidP="00E83A2C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Радослав 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iCs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iCs/>
                <w:sz w:val="18"/>
                <w:szCs w:val="18"/>
                <w:lang w:val="sr-Cyrl-CS"/>
              </w:rPr>
              <w:t>вероучитељ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Ђорђевић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Милорад</w:t>
            </w:r>
          </w:p>
        </w:tc>
        <w:tc>
          <w:tcPr>
            <w:tcW w:w="2338" w:type="dxa"/>
            <w:vAlign w:val="center"/>
          </w:tcPr>
          <w:p w:rsidR="0080667A" w:rsidRPr="006D56F6" w:rsidRDefault="0080667A" w:rsidP="0080667A">
            <w:pPr>
              <w:jc w:val="center"/>
              <w:rPr>
                <w:rFonts w:ascii="Book Antiqua" w:hAnsi="Book Antiqua"/>
                <w:iCs/>
                <w:sz w:val="18"/>
                <w:szCs w:val="18"/>
                <w:lang w:val="sr-Cyrl-CS"/>
              </w:rPr>
            </w:pPr>
            <w:r w:rsidRPr="006D56F6">
              <w:rPr>
                <w:rFonts w:ascii="Book Antiqua" w:hAnsi="Book Antiqua"/>
                <w:iCs/>
                <w:sz w:val="18"/>
                <w:szCs w:val="18"/>
                <w:lang w:val="sr-Cyrl-CS"/>
              </w:rPr>
              <w:t>информатика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Кулунџић</w:t>
            </w:r>
          </w:p>
          <w:p w:rsidR="0080667A" w:rsidRPr="0080667A" w:rsidRDefault="0080667A" w:rsidP="0080667A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Јасна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грађанско</w:t>
            </w:r>
          </w:p>
          <w:p w:rsidR="0080667A" w:rsidRDefault="0080667A" w:rsidP="0080667A">
            <w:pPr>
              <w:pStyle w:val="BodyTextIndent2"/>
              <w:ind w:firstLine="0"/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васпитање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-</w:t>
            </w: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Живковић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Марија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специјално</w:t>
            </w:r>
          </w:p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одељење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</w:pP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E83A2C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 xml:space="preserve">Здилар </w:t>
            </w:r>
          </w:p>
          <w:p w:rsidR="0080667A" w:rsidRPr="0080667A" w:rsidRDefault="0080667A" w:rsidP="0080667A">
            <w:pPr>
              <w:rPr>
                <w:rFonts w:ascii="Book Antiqua" w:hAnsi="Book Antiqua"/>
                <w:b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sz w:val="24"/>
                <w:szCs w:val="24"/>
                <w:lang w:val="sr-Cyrl-CS"/>
              </w:rPr>
              <w:t>Бојана</w:t>
            </w:r>
          </w:p>
        </w:tc>
        <w:tc>
          <w:tcPr>
            <w:tcW w:w="2338" w:type="dxa"/>
            <w:vAlign w:val="center"/>
          </w:tcPr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специјално</w:t>
            </w:r>
          </w:p>
          <w:p w:rsidR="0080667A" w:rsidRDefault="0080667A" w:rsidP="0080667A">
            <w:pPr>
              <w:jc w:val="center"/>
              <w:rPr>
                <w:rFonts w:ascii="Book Antiqua" w:hAnsi="Book Antiqua"/>
                <w:sz w:val="18"/>
                <w:lang w:val="sr-Cyrl-CS"/>
              </w:rPr>
            </w:pPr>
            <w:r>
              <w:rPr>
                <w:rFonts w:ascii="Book Antiqua" w:hAnsi="Book Antiqua"/>
                <w:sz w:val="18"/>
                <w:lang w:val="sr-Cyrl-CS"/>
              </w:rPr>
              <w:t>одељење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</w:pP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  <w:vAlign w:val="center"/>
          </w:tcPr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Анђелковић</w:t>
            </w:r>
          </w:p>
          <w:p w:rsidR="0080667A" w:rsidRPr="0080667A" w:rsidRDefault="0080667A" w:rsidP="0080667A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80667A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Марина</w:t>
            </w:r>
          </w:p>
        </w:tc>
        <w:tc>
          <w:tcPr>
            <w:tcW w:w="2338" w:type="dxa"/>
            <w:vAlign w:val="center"/>
          </w:tcPr>
          <w:p w:rsidR="0080667A" w:rsidRPr="00586B98" w:rsidRDefault="0080667A" w:rsidP="0080667A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шах</w:t>
            </w: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</w:pPr>
          </w:p>
        </w:tc>
      </w:tr>
      <w:tr w:rsidR="0080667A" w:rsidTr="0080667A">
        <w:tc>
          <w:tcPr>
            <w:tcW w:w="1265" w:type="dxa"/>
            <w:tcBorders>
              <w:left w:val="thinThickSmallGap" w:sz="24" w:space="0" w:color="auto"/>
            </w:tcBorders>
          </w:tcPr>
          <w:p w:rsidR="0080667A" w:rsidRDefault="0080667A" w:rsidP="0080667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81" w:type="dxa"/>
          </w:tcPr>
          <w:p w:rsidR="0080667A" w:rsidRPr="0080667A" w:rsidRDefault="0080667A" w:rsidP="0080667A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80667A" w:rsidRDefault="0080667A" w:rsidP="0080667A">
            <w:pPr>
              <w:jc w:val="center"/>
            </w:pPr>
          </w:p>
        </w:tc>
        <w:tc>
          <w:tcPr>
            <w:tcW w:w="2332" w:type="dxa"/>
            <w:tcBorders>
              <w:right w:val="thinThickSmallGap" w:sz="24" w:space="0" w:color="auto"/>
            </w:tcBorders>
            <w:vAlign w:val="center"/>
          </w:tcPr>
          <w:p w:rsidR="0080667A" w:rsidRDefault="0080667A" w:rsidP="0080667A">
            <w:pPr>
              <w:jc w:val="center"/>
            </w:pPr>
          </w:p>
        </w:tc>
      </w:tr>
    </w:tbl>
    <w:p w:rsidR="00D37BE3" w:rsidRDefault="00E83A2C"/>
    <w:sectPr w:rsidR="00D37B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B2D08"/>
    <w:multiLevelType w:val="hybridMultilevel"/>
    <w:tmpl w:val="6E46E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7"/>
    <w:rsid w:val="006E79F8"/>
    <w:rsid w:val="0080667A"/>
    <w:rsid w:val="00AC5667"/>
    <w:rsid w:val="00BC18BC"/>
    <w:rsid w:val="00E8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63A85-A96A-4E9B-B251-D4F3F04E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67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0667A"/>
    <w:pPr>
      <w:spacing w:after="0" w:line="240" w:lineRule="auto"/>
      <w:ind w:firstLine="36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667A"/>
    <w:rPr>
      <w:rFonts w:ascii="HelvCiril" w:eastAsia="Times New Roman" w:hAnsi="HelvCiril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80667A"/>
    <w:pPr>
      <w:spacing w:after="0" w:line="240" w:lineRule="auto"/>
      <w:ind w:firstLine="72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667A"/>
    <w:rPr>
      <w:rFonts w:ascii="HelvCiril" w:eastAsia="Times New Roman" w:hAnsi="HelvCiri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Pavlovic</dc:creator>
  <cp:keywords/>
  <dc:description/>
  <cp:lastModifiedBy>Danijela Pavlovic</cp:lastModifiedBy>
  <cp:revision>3</cp:revision>
  <dcterms:created xsi:type="dcterms:W3CDTF">2020-03-10T14:22:00Z</dcterms:created>
  <dcterms:modified xsi:type="dcterms:W3CDTF">2020-03-10T14:32:00Z</dcterms:modified>
</cp:coreProperties>
</file>